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A6A3F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 xml:space="preserve">Til: </w:t>
      </w:r>
      <w:r w:rsidR="00D65085" w:rsidRPr="00287B7A">
        <w:rPr>
          <w:rFonts w:ascii="Georgia" w:hAnsi="Georgia"/>
          <w:b/>
          <w:sz w:val="20"/>
        </w:rPr>
        <w:tab/>
      </w:r>
      <w:r w:rsidR="00C56F85" w:rsidRPr="00287B7A">
        <w:rPr>
          <w:rFonts w:ascii="Georgia" w:hAnsi="Georgia"/>
          <w:b/>
          <w:sz w:val="20"/>
        </w:rPr>
        <w:t>Tilsettingsutvalget</w:t>
      </w:r>
      <w:r w:rsidR="00BC4D45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EB1C81" w:rsidRPr="00287B7A">
        <w:rPr>
          <w:rFonts w:ascii="Georgia" w:hAnsi="Georgia"/>
          <w:b/>
          <w:sz w:val="20"/>
        </w:rPr>
        <w:tab/>
      </w:r>
      <w:r w:rsidR="006E137B" w:rsidRPr="00287B7A">
        <w:rPr>
          <w:rFonts w:ascii="Georgia" w:hAnsi="Georgia"/>
          <w:b/>
          <w:sz w:val="20"/>
        </w:rPr>
        <w:tab/>
      </w:r>
      <w:r w:rsidR="00A4391D" w:rsidRPr="00287B7A">
        <w:rPr>
          <w:rFonts w:ascii="Georgia" w:hAnsi="Georgia"/>
          <w:b/>
          <w:sz w:val="20"/>
        </w:rPr>
        <w:t>Sak nr.:</w:t>
      </w:r>
      <w:r w:rsidR="00D55FE8" w:rsidRPr="00287B7A">
        <w:rPr>
          <w:rFonts w:ascii="Georgia" w:hAnsi="Georgia"/>
          <w:b/>
          <w:sz w:val="20"/>
        </w:rPr>
        <w:t xml:space="preserve">  </w:t>
      </w:r>
      <w:r w:rsidR="006E137B" w:rsidRPr="00287B7A">
        <w:rPr>
          <w:rFonts w:ascii="Georgia" w:hAnsi="Georgia"/>
          <w:b/>
          <w:sz w:val="20"/>
        </w:rPr>
        <w:t>___</w:t>
      </w:r>
      <w:r w:rsidR="00D55FE8" w:rsidRPr="00287B7A">
        <w:rPr>
          <w:rFonts w:ascii="Georgia" w:hAnsi="Georgia"/>
          <w:b/>
          <w:sz w:val="20"/>
        </w:rPr>
        <w:t xml:space="preserve"> /</w:t>
      </w:r>
      <w:r w:rsidR="00287B7A" w:rsidRPr="00287B7A">
        <w:rPr>
          <w:rFonts w:ascii="Georgia" w:hAnsi="Georgia"/>
          <w:b/>
          <w:sz w:val="20"/>
        </w:rPr>
        <w:t>____</w:t>
      </w:r>
    </w:p>
    <w:p w14:paraId="561AB08D" w14:textId="77777777" w:rsidR="00474A8B" w:rsidRPr="00287B7A" w:rsidRDefault="00A67EA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Fra:</w:t>
      </w:r>
      <w:r w:rsidRPr="00287B7A">
        <w:rPr>
          <w:rFonts w:ascii="Georgia" w:hAnsi="Georgia"/>
          <w:b/>
          <w:sz w:val="20"/>
        </w:rPr>
        <w:tab/>
      </w:r>
      <w:r w:rsidR="00D65085" w:rsidRPr="00287B7A">
        <w:rPr>
          <w:rFonts w:ascii="Georgia" w:hAnsi="Georgia"/>
          <w:b/>
          <w:sz w:val="20"/>
        </w:rPr>
        <w:t>Dekanen</w:t>
      </w:r>
      <w:r w:rsidRPr="00287B7A">
        <w:rPr>
          <w:rFonts w:ascii="Georgia" w:hAnsi="Georgia"/>
          <w:b/>
          <w:sz w:val="20"/>
        </w:rPr>
        <w:tab/>
      </w:r>
    </w:p>
    <w:p w14:paraId="58F3FDDE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Møtedato: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</w:p>
    <w:p w14:paraId="235F1607" w14:textId="77777777" w:rsidR="00474A8B" w:rsidRPr="00287B7A" w:rsidRDefault="00474A8B" w:rsidP="005207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620"/>
        </w:tabs>
        <w:spacing w:line="360" w:lineRule="auto"/>
        <w:rPr>
          <w:rFonts w:ascii="Georgia" w:hAnsi="Georgia"/>
          <w:b/>
          <w:sz w:val="20"/>
        </w:rPr>
      </w:pPr>
      <w:r w:rsidRPr="00287B7A">
        <w:rPr>
          <w:rFonts w:ascii="Georgia" w:hAnsi="Georgia"/>
          <w:b/>
          <w:sz w:val="20"/>
        </w:rPr>
        <w:t>Sakstype:</w:t>
      </w:r>
      <w:r w:rsidR="00691C6D" w:rsidRPr="00287B7A">
        <w:rPr>
          <w:rFonts w:ascii="Georgia" w:hAnsi="Georgia"/>
          <w:b/>
          <w:sz w:val="20"/>
        </w:rPr>
        <w:t xml:space="preserve"> </w:t>
      </w:r>
      <w:r w:rsidR="00D65085" w:rsidRPr="00287B7A">
        <w:rPr>
          <w:rFonts w:ascii="Georgia" w:hAnsi="Georgia"/>
          <w:b/>
          <w:sz w:val="20"/>
        </w:rPr>
        <w:tab/>
      </w:r>
      <w:r w:rsidR="00691C6D" w:rsidRPr="00287B7A">
        <w:rPr>
          <w:rFonts w:ascii="Georgia" w:hAnsi="Georgia"/>
          <w:b/>
          <w:sz w:val="20"/>
        </w:rPr>
        <w:t>Vedtakssak</w:t>
      </w:r>
      <w:r w:rsidRPr="00287B7A">
        <w:rPr>
          <w:rFonts w:ascii="Georgia" w:hAnsi="Georgia"/>
          <w:b/>
          <w:sz w:val="20"/>
        </w:rPr>
        <w:tab/>
      </w:r>
    </w:p>
    <w:p w14:paraId="11DCBEFF" w14:textId="77777777" w:rsidR="006E137B" w:rsidRPr="00287B7A" w:rsidRDefault="00D55FE8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proofErr w:type="spellStart"/>
      <w:r w:rsidRPr="00287B7A">
        <w:rPr>
          <w:rFonts w:ascii="Georgia" w:hAnsi="Georgia"/>
          <w:sz w:val="20"/>
        </w:rPr>
        <w:t>Saksnr</w:t>
      </w:r>
      <w:proofErr w:type="spellEnd"/>
      <w:r w:rsidRPr="00287B7A">
        <w:rPr>
          <w:rFonts w:ascii="Georgia" w:hAnsi="Georgia"/>
          <w:sz w:val="20"/>
        </w:rPr>
        <w:t>.:</w:t>
      </w:r>
    </w:p>
    <w:p w14:paraId="5C97F5CE" w14:textId="77777777" w:rsidR="00474A8B" w:rsidRPr="00287B7A" w:rsidRDefault="006E137B" w:rsidP="005207B8">
      <w:pPr>
        <w:pStyle w:val="Overskrift2"/>
        <w:tabs>
          <w:tab w:val="left" w:pos="1620"/>
        </w:tabs>
        <w:spacing w:line="360" w:lineRule="auto"/>
        <w:rPr>
          <w:rFonts w:ascii="Georgia" w:hAnsi="Georgia"/>
          <w:sz w:val="20"/>
        </w:rPr>
      </w:pPr>
      <w:r w:rsidRPr="00287B7A">
        <w:rPr>
          <w:rFonts w:ascii="Georgia" w:hAnsi="Georgia"/>
          <w:sz w:val="20"/>
        </w:rPr>
        <w:t>Dato:</w:t>
      </w:r>
      <w:r w:rsidR="00D55FE8" w:rsidRPr="00287B7A">
        <w:rPr>
          <w:rFonts w:ascii="Georgia" w:hAnsi="Georgia"/>
          <w:sz w:val="20"/>
        </w:rPr>
        <w:tab/>
      </w:r>
      <w:r w:rsidR="00474A8B" w:rsidRPr="00287B7A">
        <w:rPr>
          <w:rFonts w:ascii="Georgia" w:hAnsi="Georgia"/>
          <w:sz w:val="20"/>
        </w:rPr>
        <w:tab/>
      </w:r>
      <w:r w:rsidR="005207B8" w:rsidRPr="00287B7A">
        <w:rPr>
          <w:rFonts w:ascii="Georgia" w:hAnsi="Georgia"/>
          <w:sz w:val="20"/>
        </w:rPr>
        <w:br/>
        <w:t>Saksbe</w:t>
      </w:r>
      <w:r w:rsidR="00D55FE8" w:rsidRPr="00287B7A">
        <w:rPr>
          <w:rFonts w:ascii="Georgia" w:hAnsi="Georgia"/>
          <w:sz w:val="20"/>
        </w:rPr>
        <w:t xml:space="preserve">handler: </w:t>
      </w:r>
      <w:r w:rsidR="00D55FE8" w:rsidRPr="00287B7A">
        <w:rPr>
          <w:rFonts w:ascii="Georgia" w:hAnsi="Georgia"/>
          <w:sz w:val="20"/>
        </w:rPr>
        <w:tab/>
      </w:r>
    </w:p>
    <w:p w14:paraId="4CBDD061" w14:textId="77777777" w:rsidR="00474A8B" w:rsidRPr="00287B7A" w:rsidRDefault="00474A8B" w:rsidP="00474A8B">
      <w:pPr>
        <w:jc w:val="both"/>
        <w:rPr>
          <w:rFonts w:ascii="Georgia" w:hAnsi="Georgia"/>
          <w:sz w:val="22"/>
        </w:rPr>
      </w:pPr>
    </w:p>
    <w:p w14:paraId="28EFEC56" w14:textId="77777777" w:rsidR="00CF5BB3" w:rsidRDefault="00CF5BB3" w:rsidP="00CF5BB3">
      <w:pPr>
        <w:ind w:right="725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Kunngjøring</w:t>
      </w:r>
      <w:r w:rsidRPr="007168F8">
        <w:rPr>
          <w:rFonts w:ascii="Georgia" w:hAnsi="Georgia"/>
          <w:b/>
          <w:sz w:val="28"/>
          <w:szCs w:val="28"/>
        </w:rPr>
        <w:t xml:space="preserve"> </w:t>
      </w:r>
      <w:r>
        <w:rPr>
          <w:rFonts w:ascii="Georgia" w:hAnsi="Georgia"/>
          <w:b/>
          <w:sz w:val="28"/>
          <w:szCs w:val="28"/>
        </w:rPr>
        <w:t>av</w:t>
      </w:r>
      <w:r w:rsidRPr="007168F8">
        <w:rPr>
          <w:rFonts w:ascii="Georgia" w:hAnsi="Georgia"/>
          <w:b/>
          <w:sz w:val="28"/>
          <w:szCs w:val="28"/>
        </w:rPr>
        <w:t xml:space="preserve"> sti</w:t>
      </w:r>
      <w:r>
        <w:rPr>
          <w:rFonts w:ascii="Georgia" w:hAnsi="Georgia"/>
          <w:b/>
          <w:sz w:val="28"/>
          <w:szCs w:val="28"/>
        </w:rPr>
        <w:t xml:space="preserve">lling som postdoktor (SKO 1352) ved Institutt for </w:t>
      </w:r>
      <w:proofErr w:type="spellStart"/>
      <w:r>
        <w:rPr>
          <w:rFonts w:ascii="Georgia" w:hAnsi="Georgia"/>
          <w:b/>
          <w:sz w:val="28"/>
          <w:szCs w:val="28"/>
        </w:rPr>
        <w:t>X</w:t>
      </w:r>
      <w:proofErr w:type="spellEnd"/>
    </w:p>
    <w:p w14:paraId="174A6394" w14:textId="11EBDF81" w:rsidR="002B437D" w:rsidRPr="002B437D" w:rsidRDefault="00CF5BB3" w:rsidP="002B437D">
      <w:pPr>
        <w:ind w:right="725"/>
        <w:rPr>
          <w:rFonts w:ascii="Georgia" w:hAnsi="Georgia"/>
          <w:b/>
          <w:sz w:val="28"/>
          <w:szCs w:val="28"/>
        </w:rPr>
      </w:pPr>
      <w:r w:rsidRPr="00CF5BB3">
        <w:rPr>
          <w:rFonts w:ascii="Georgia" w:hAnsi="Georgia"/>
          <w:b/>
          <w:color w:val="FF0000"/>
          <w:sz w:val="28"/>
          <w:szCs w:val="28"/>
        </w:rPr>
        <w:t>Ev.</w:t>
      </w:r>
      <w:r>
        <w:rPr>
          <w:rFonts w:ascii="Georgia" w:hAnsi="Georgia"/>
          <w:b/>
          <w:sz w:val="28"/>
          <w:szCs w:val="28"/>
        </w:rPr>
        <w:t xml:space="preserve"> </w:t>
      </w:r>
      <w:r w:rsidR="00064F83">
        <w:rPr>
          <w:rFonts w:ascii="Georgia" w:hAnsi="Georgia"/>
          <w:b/>
          <w:sz w:val="28"/>
          <w:szCs w:val="28"/>
        </w:rPr>
        <w:t>Kunngjøring av</w:t>
      </w:r>
      <w:r w:rsidR="002B437D" w:rsidRPr="002B437D">
        <w:rPr>
          <w:rFonts w:ascii="Georgia" w:hAnsi="Georgia"/>
          <w:b/>
          <w:sz w:val="28"/>
          <w:szCs w:val="28"/>
        </w:rPr>
        <w:t xml:space="preserve"> stilling som </w:t>
      </w:r>
      <w:r w:rsidR="00EA66EE">
        <w:rPr>
          <w:rFonts w:ascii="Georgia" w:hAnsi="Georgia"/>
          <w:b/>
          <w:sz w:val="28"/>
          <w:szCs w:val="28"/>
        </w:rPr>
        <w:t>postdoktor</w:t>
      </w:r>
      <w:r w:rsidR="002B437D" w:rsidRPr="002B437D">
        <w:rPr>
          <w:rFonts w:ascii="Georgia" w:hAnsi="Georgia"/>
          <w:b/>
          <w:sz w:val="28"/>
          <w:szCs w:val="28"/>
        </w:rPr>
        <w:t xml:space="preserve"> (SKO </w:t>
      </w:r>
      <w:r w:rsidR="00EA66EE">
        <w:rPr>
          <w:rFonts w:ascii="Georgia" w:hAnsi="Georgia"/>
          <w:b/>
          <w:sz w:val="28"/>
          <w:szCs w:val="28"/>
        </w:rPr>
        <w:t>1352</w:t>
      </w:r>
      <w:r w:rsidR="002B437D" w:rsidRPr="002B437D">
        <w:rPr>
          <w:rFonts w:ascii="Georgia" w:hAnsi="Georgia"/>
          <w:b/>
          <w:sz w:val="28"/>
          <w:szCs w:val="28"/>
        </w:rPr>
        <w:t xml:space="preserve">) knyttet til </w:t>
      </w:r>
      <w:r w:rsidR="00EA66EE">
        <w:rPr>
          <w:rFonts w:ascii="Georgia" w:hAnsi="Georgia"/>
          <w:b/>
          <w:sz w:val="28"/>
          <w:szCs w:val="28"/>
        </w:rPr>
        <w:t xml:space="preserve">NFR-prosjektet </w:t>
      </w:r>
      <w:r w:rsidR="00A7264F" w:rsidRPr="00A7264F">
        <w:rPr>
          <w:rFonts w:ascii="Georgia" w:hAnsi="Georgia"/>
          <w:b/>
          <w:i/>
          <w:sz w:val="28"/>
          <w:szCs w:val="28"/>
        </w:rPr>
        <w:t>«</w:t>
      </w:r>
      <w:r w:rsidR="002B437D" w:rsidRPr="00A7264F">
        <w:rPr>
          <w:rFonts w:ascii="Georgia" w:hAnsi="Georgia"/>
          <w:b/>
          <w:sz w:val="28"/>
          <w:szCs w:val="28"/>
        </w:rPr>
        <w:t>prosjektnavn</w:t>
      </w:r>
      <w:r w:rsidR="00A7264F" w:rsidRPr="00A7264F">
        <w:rPr>
          <w:rFonts w:ascii="Georgia" w:hAnsi="Georgia"/>
          <w:b/>
          <w:sz w:val="28"/>
          <w:szCs w:val="28"/>
        </w:rPr>
        <w:t>»</w:t>
      </w:r>
      <w:r w:rsidR="002B437D" w:rsidRPr="003B0315">
        <w:rPr>
          <w:rFonts w:ascii="Georgia" w:hAnsi="Georgia"/>
          <w:b/>
          <w:sz w:val="28"/>
          <w:szCs w:val="28"/>
        </w:rPr>
        <w:t xml:space="preserve"> </w:t>
      </w:r>
      <w:r w:rsidR="002B437D" w:rsidRPr="002B437D">
        <w:rPr>
          <w:rFonts w:ascii="Georgia" w:hAnsi="Georgia"/>
          <w:b/>
          <w:sz w:val="28"/>
          <w:szCs w:val="28"/>
        </w:rPr>
        <w:t xml:space="preserve">ved Institutt for </w:t>
      </w:r>
      <w:proofErr w:type="spellStart"/>
      <w:r w:rsidR="002B437D" w:rsidRPr="002B437D">
        <w:rPr>
          <w:rFonts w:ascii="Georgia" w:hAnsi="Georgia"/>
          <w:b/>
          <w:sz w:val="28"/>
          <w:szCs w:val="28"/>
        </w:rPr>
        <w:t>X</w:t>
      </w:r>
      <w:proofErr w:type="spellEnd"/>
    </w:p>
    <w:p w14:paraId="1BDAF16B" w14:textId="77777777" w:rsidR="002B437D" w:rsidRPr="002B437D" w:rsidRDefault="002B437D" w:rsidP="002B437D">
      <w:pPr>
        <w:ind w:right="725"/>
        <w:rPr>
          <w:rFonts w:ascii="Georgia" w:hAnsi="Georgia"/>
          <w:b/>
          <w:sz w:val="28"/>
          <w:szCs w:val="28"/>
        </w:rPr>
      </w:pPr>
    </w:p>
    <w:p w14:paraId="396C68BE" w14:textId="77777777" w:rsidR="002B437D" w:rsidRPr="002B437D" w:rsidRDefault="002B437D" w:rsidP="002B437D">
      <w:pPr>
        <w:ind w:right="725"/>
        <w:rPr>
          <w:rFonts w:ascii="Georgia" w:hAnsi="Georgia"/>
          <w:b/>
          <w:sz w:val="20"/>
        </w:rPr>
      </w:pPr>
      <w:r w:rsidRPr="002B437D">
        <w:rPr>
          <w:rFonts w:ascii="Georgia" w:hAnsi="Georgia"/>
          <w:b/>
          <w:sz w:val="20"/>
        </w:rPr>
        <w:t xml:space="preserve">Henvisning til lovverk, plandokumenter og tidligere behandling: </w:t>
      </w:r>
    </w:p>
    <w:p w14:paraId="0EFB16D2" w14:textId="77777777" w:rsidR="002B437D" w:rsidRDefault="004A4ED5" w:rsidP="002B437D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Statsansatteloven</w:t>
      </w:r>
      <w:r w:rsidR="002B437D" w:rsidRPr="002B437D">
        <w:rPr>
          <w:rFonts w:ascii="Georgia" w:hAnsi="Georgia"/>
          <w:sz w:val="20"/>
        </w:rPr>
        <w:t xml:space="preserve">, Personalreglementet ved Universitetet i Oslo, </w:t>
      </w:r>
      <w:r w:rsidR="00CF5BB3">
        <w:rPr>
          <w:rFonts w:ascii="Georgia" w:hAnsi="Georgia"/>
          <w:sz w:val="20"/>
        </w:rPr>
        <w:t xml:space="preserve">Forskrift om ansettelsesvilkår for stillinger som postdoktor, stipendiat etc., </w:t>
      </w:r>
      <w:r w:rsidR="002B437D" w:rsidRPr="002B437D">
        <w:rPr>
          <w:rFonts w:ascii="Georgia" w:hAnsi="Georgia"/>
          <w:sz w:val="20"/>
        </w:rPr>
        <w:t xml:space="preserve">Retningslinjer for </w:t>
      </w:r>
      <w:r w:rsidR="00CF5BB3">
        <w:rPr>
          <w:rFonts w:ascii="Georgia" w:hAnsi="Georgia"/>
          <w:sz w:val="20"/>
        </w:rPr>
        <w:t>ansettelse i</w:t>
      </w:r>
      <w:r w:rsidR="002B437D" w:rsidRPr="002B437D">
        <w:rPr>
          <w:rFonts w:ascii="Georgia" w:hAnsi="Georgia"/>
          <w:sz w:val="20"/>
        </w:rPr>
        <w:t xml:space="preserve"> </w:t>
      </w:r>
      <w:r w:rsidR="00CF5BB3">
        <w:rPr>
          <w:rFonts w:ascii="Georgia" w:hAnsi="Georgia"/>
          <w:sz w:val="20"/>
        </w:rPr>
        <w:t xml:space="preserve">postdoktor- og </w:t>
      </w:r>
      <w:r w:rsidR="002B437D" w:rsidRPr="002B437D">
        <w:rPr>
          <w:rFonts w:ascii="Georgia" w:hAnsi="Georgia"/>
          <w:sz w:val="20"/>
        </w:rPr>
        <w:t>stipendiat</w:t>
      </w:r>
      <w:r w:rsidR="00CF5BB3">
        <w:rPr>
          <w:rFonts w:ascii="Georgia" w:hAnsi="Georgia"/>
          <w:sz w:val="20"/>
        </w:rPr>
        <w:t>stillinger</w:t>
      </w:r>
      <w:r w:rsidR="002B437D" w:rsidRPr="002B437D">
        <w:rPr>
          <w:rFonts w:ascii="Georgia" w:hAnsi="Georgia"/>
          <w:sz w:val="20"/>
        </w:rPr>
        <w:t xml:space="preserve"> ved </w:t>
      </w:r>
      <w:r w:rsidR="00CF5BB3">
        <w:rPr>
          <w:rFonts w:ascii="Georgia" w:hAnsi="Georgia"/>
          <w:sz w:val="20"/>
        </w:rPr>
        <w:t xml:space="preserve">UiO </w:t>
      </w:r>
    </w:p>
    <w:p w14:paraId="51A728F1" w14:textId="77777777" w:rsidR="0079528F" w:rsidRDefault="0079528F" w:rsidP="00064F83">
      <w:pPr>
        <w:ind w:right="725"/>
        <w:rPr>
          <w:rFonts w:ascii="Georgia" w:hAnsi="Georgia"/>
          <w:b/>
          <w:sz w:val="20"/>
        </w:rPr>
      </w:pPr>
    </w:p>
    <w:p w14:paraId="14DA774D" w14:textId="77777777" w:rsidR="00064F83" w:rsidRPr="00064F83" w:rsidRDefault="00064F83" w:rsidP="00064F83">
      <w:pPr>
        <w:ind w:right="725"/>
        <w:rPr>
          <w:rFonts w:ascii="Georgia" w:hAnsi="Georgia"/>
          <w:b/>
          <w:sz w:val="20"/>
        </w:rPr>
      </w:pPr>
      <w:r w:rsidRPr="00064F83">
        <w:rPr>
          <w:rFonts w:ascii="Georgia" w:hAnsi="Georgia"/>
          <w:b/>
          <w:sz w:val="20"/>
        </w:rPr>
        <w:t>Saksopplysninger</w:t>
      </w:r>
    </w:p>
    <w:p w14:paraId="1C1F7EF8" w14:textId="77777777" w:rsidR="00064F83" w:rsidRDefault="00064F83" w:rsidP="002B437D">
      <w:pPr>
        <w:ind w:right="725"/>
        <w:rPr>
          <w:rFonts w:ascii="Georgia" w:hAnsi="Georgia"/>
          <w:color w:val="FF0000"/>
          <w:sz w:val="20"/>
        </w:rPr>
      </w:pPr>
    </w:p>
    <w:p w14:paraId="7F56BA32" w14:textId="2D138A70" w:rsidR="00EA66EE" w:rsidRPr="00EA66EE" w:rsidRDefault="00EA66EE" w:rsidP="00EA66EE">
      <w:pPr>
        <w:ind w:right="725"/>
        <w:rPr>
          <w:rFonts w:ascii="Georgia" w:hAnsi="Georgia"/>
          <w:sz w:val="20"/>
        </w:rPr>
      </w:pPr>
      <w:r w:rsidRPr="00EA66EE">
        <w:rPr>
          <w:rFonts w:ascii="Georgia" w:hAnsi="Georgia"/>
          <w:sz w:val="20"/>
        </w:rPr>
        <w:t xml:space="preserve">Norges forskningsråd har ifølge brev og kontrakt av (dato) tildelt midler til prosjektet </w:t>
      </w:r>
      <w:r w:rsidR="009C03C6">
        <w:rPr>
          <w:rFonts w:ascii="Georgia" w:hAnsi="Georgia"/>
          <w:sz w:val="20"/>
        </w:rPr>
        <w:t>«</w:t>
      </w:r>
      <w:r w:rsidRPr="00EA66EE">
        <w:rPr>
          <w:rFonts w:ascii="Georgia" w:hAnsi="Georgia"/>
          <w:sz w:val="20"/>
        </w:rPr>
        <w:t>prosjektnavn</w:t>
      </w:r>
      <w:r w:rsidR="009C03C6">
        <w:rPr>
          <w:rFonts w:ascii="Georgia" w:hAnsi="Georgia"/>
          <w:sz w:val="20"/>
        </w:rPr>
        <w:t>»</w:t>
      </w:r>
      <w:r w:rsidRPr="00EA66EE">
        <w:rPr>
          <w:rFonts w:ascii="Georgia" w:hAnsi="Georgia"/>
          <w:sz w:val="20"/>
        </w:rPr>
        <w:t xml:space="preserve"> (NFR-</w:t>
      </w:r>
      <w:proofErr w:type="spellStart"/>
      <w:r w:rsidRPr="00EA66EE">
        <w:rPr>
          <w:rFonts w:ascii="Georgia" w:hAnsi="Georgia"/>
          <w:sz w:val="20"/>
        </w:rPr>
        <w:t>prosjektnr</w:t>
      </w:r>
      <w:proofErr w:type="spellEnd"/>
      <w:r w:rsidRPr="00EA66EE">
        <w:rPr>
          <w:rFonts w:ascii="Georgia" w:hAnsi="Georgia"/>
          <w:sz w:val="20"/>
        </w:rPr>
        <w:t xml:space="preserve">. </w:t>
      </w:r>
      <w:proofErr w:type="spellStart"/>
      <w:r w:rsidRPr="00EA66EE">
        <w:rPr>
          <w:rFonts w:ascii="Georgia" w:hAnsi="Georgia"/>
          <w:sz w:val="20"/>
        </w:rPr>
        <w:t>X</w:t>
      </w:r>
      <w:proofErr w:type="spellEnd"/>
      <w:r w:rsidRPr="00EA66EE">
        <w:rPr>
          <w:rFonts w:ascii="Georgia" w:hAnsi="Georgia"/>
          <w:sz w:val="20"/>
        </w:rPr>
        <w:t xml:space="preserve">) ved Institutt for </w:t>
      </w:r>
      <w:proofErr w:type="spellStart"/>
      <w:r w:rsidRPr="00EA66EE">
        <w:rPr>
          <w:rFonts w:ascii="Georgia" w:hAnsi="Georgia"/>
          <w:sz w:val="20"/>
        </w:rPr>
        <w:t>X</w:t>
      </w:r>
      <w:proofErr w:type="spellEnd"/>
      <w:r w:rsidRPr="00EA66EE">
        <w:rPr>
          <w:rFonts w:ascii="Georgia" w:hAnsi="Georgia"/>
          <w:sz w:val="20"/>
        </w:rPr>
        <w:t xml:space="preserve">. Prosjektleder er (tittel) NN, (enhet). Prosjektbevilgning er gitt som </w:t>
      </w:r>
      <w:proofErr w:type="spellStart"/>
      <w:r w:rsidRPr="00EA66EE">
        <w:rPr>
          <w:rFonts w:ascii="Georgia" w:hAnsi="Georgia"/>
          <w:sz w:val="20"/>
        </w:rPr>
        <w:t>rundsum</w:t>
      </w:r>
      <w:proofErr w:type="spellEnd"/>
      <w:r w:rsidRPr="00EA66EE">
        <w:rPr>
          <w:rFonts w:ascii="Georgia" w:hAnsi="Georgia"/>
          <w:sz w:val="20"/>
        </w:rPr>
        <w:t xml:space="preserve"> postdoktorstipend vitenskapelig stilling + drift for </w:t>
      </w:r>
      <w:r w:rsidR="00943769">
        <w:rPr>
          <w:rFonts w:ascii="Georgia" w:hAnsi="Georgia"/>
          <w:sz w:val="20"/>
        </w:rPr>
        <w:t>2</w:t>
      </w:r>
      <w:r w:rsidR="002D7719">
        <w:rPr>
          <w:rFonts w:ascii="Georgia" w:hAnsi="Georgia"/>
          <w:sz w:val="20"/>
        </w:rPr>
        <w:t>/</w:t>
      </w:r>
      <w:r w:rsidR="00943769">
        <w:rPr>
          <w:rFonts w:ascii="Georgia" w:hAnsi="Georgia"/>
          <w:sz w:val="20"/>
        </w:rPr>
        <w:t>3</w:t>
      </w:r>
      <w:r w:rsidRPr="00EA66EE">
        <w:rPr>
          <w:rFonts w:ascii="Georgia" w:hAnsi="Georgia"/>
          <w:sz w:val="20"/>
        </w:rPr>
        <w:t xml:space="preserve"> år.</w:t>
      </w:r>
    </w:p>
    <w:p w14:paraId="3D3202A8" w14:textId="77777777" w:rsidR="00EA66EE" w:rsidRPr="00EA66EE" w:rsidRDefault="00EA66EE" w:rsidP="00EA66EE">
      <w:pPr>
        <w:ind w:right="725"/>
        <w:rPr>
          <w:rFonts w:ascii="Georgia" w:hAnsi="Georgia"/>
          <w:sz w:val="20"/>
        </w:rPr>
      </w:pPr>
    </w:p>
    <w:p w14:paraId="429CAF7D" w14:textId="61B2A49B" w:rsidR="00BB1E66" w:rsidRDefault="00EA66EE" w:rsidP="00EA66EE">
      <w:pPr>
        <w:ind w:right="725"/>
        <w:rPr>
          <w:rFonts w:ascii="Georgia" w:hAnsi="Georgia"/>
          <w:sz w:val="20"/>
        </w:rPr>
      </w:pPr>
      <w:r w:rsidRPr="00EA66EE">
        <w:rPr>
          <w:rFonts w:ascii="Georgia" w:hAnsi="Georgia"/>
          <w:sz w:val="20"/>
        </w:rPr>
        <w:t xml:space="preserve">Stillingen kunngjøres på norsk og engelsk. </w:t>
      </w:r>
      <w:r w:rsidRPr="00EA66EE">
        <w:rPr>
          <w:rFonts w:ascii="Georgia" w:hAnsi="Georgia"/>
          <w:i/>
          <w:sz w:val="20"/>
        </w:rPr>
        <w:t>(Dersom stillingen kun lyses ut på norsk, må dette begrunnes, for eksempel slik: den som tilsettes må kunne lese norsk, men instituttet vil lyse den ut i Norden</w:t>
      </w:r>
      <w:r w:rsidR="00943769">
        <w:rPr>
          <w:rFonts w:ascii="Georgia" w:hAnsi="Georgia"/>
          <w:i/>
          <w:sz w:val="20"/>
        </w:rPr>
        <w:t>/internasjonalt</w:t>
      </w:r>
      <w:r w:rsidRPr="00EA66EE">
        <w:rPr>
          <w:rFonts w:ascii="Georgia" w:hAnsi="Georgia"/>
          <w:i/>
          <w:sz w:val="20"/>
        </w:rPr>
        <w:t>.)</w:t>
      </w:r>
      <w:r w:rsidRPr="00EA66EE">
        <w:rPr>
          <w:rFonts w:ascii="Georgia" w:hAnsi="Georgia"/>
          <w:sz w:val="20"/>
        </w:rPr>
        <w:cr/>
      </w:r>
    </w:p>
    <w:p w14:paraId="1D61B7CF" w14:textId="369DC323" w:rsidR="009C03C6" w:rsidRPr="00EA66EE" w:rsidRDefault="009C03C6" w:rsidP="00EA66EE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 xml:space="preserve">Forslag til kunngjøringstekst: </w:t>
      </w:r>
      <w:r w:rsidRPr="009C03C6">
        <w:rPr>
          <w:rFonts w:ascii="Georgia" w:hAnsi="Georgia"/>
          <w:i/>
          <w:iCs/>
          <w:sz w:val="20"/>
        </w:rPr>
        <w:t>lenke</w:t>
      </w:r>
    </w:p>
    <w:p w14:paraId="76FA7930" w14:textId="77777777" w:rsidR="009C03C6" w:rsidRDefault="009C03C6" w:rsidP="002B437D">
      <w:pPr>
        <w:ind w:right="725"/>
        <w:rPr>
          <w:rFonts w:ascii="Georgia" w:hAnsi="Georgia"/>
          <w:sz w:val="20"/>
        </w:rPr>
      </w:pPr>
    </w:p>
    <w:p w14:paraId="10051AB1" w14:textId="5D53E80F" w:rsidR="002D7719" w:rsidRDefault="00407BD0" w:rsidP="002B437D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Ansettelsen</w:t>
      </w:r>
      <w:r w:rsidR="002F7D64">
        <w:rPr>
          <w:rFonts w:ascii="Georgia" w:hAnsi="Georgia"/>
          <w:sz w:val="20"/>
        </w:rPr>
        <w:t xml:space="preserve"> vil skje for en periode på 2</w:t>
      </w:r>
      <w:r w:rsidR="002D7719">
        <w:rPr>
          <w:rFonts w:ascii="Georgia" w:hAnsi="Georgia"/>
          <w:sz w:val="20"/>
        </w:rPr>
        <w:t xml:space="preserve"> år uten </w:t>
      </w:r>
      <w:r w:rsidR="00980880" w:rsidRPr="00980880">
        <w:rPr>
          <w:rFonts w:ascii="Georgia" w:hAnsi="Georgia"/>
          <w:sz w:val="20"/>
        </w:rPr>
        <w:t xml:space="preserve">undervisnings- og administrasjonsdel </w:t>
      </w:r>
      <w:r w:rsidR="002D7719">
        <w:rPr>
          <w:rFonts w:ascii="Georgia" w:hAnsi="Georgia"/>
          <w:sz w:val="20"/>
        </w:rPr>
        <w:t>(for stillinger på inntil 3 år)</w:t>
      </w:r>
    </w:p>
    <w:p w14:paraId="2EDDA855" w14:textId="77777777" w:rsidR="002B437D" w:rsidRDefault="002D7719" w:rsidP="002B437D">
      <w:pPr>
        <w:ind w:right="725"/>
        <w:rPr>
          <w:rFonts w:ascii="Georgia" w:hAnsi="Georgia"/>
          <w:sz w:val="20"/>
        </w:rPr>
      </w:pPr>
      <w:r w:rsidRPr="002D7719">
        <w:rPr>
          <w:rFonts w:ascii="Georgia" w:hAnsi="Georgia"/>
          <w:color w:val="FF0000"/>
          <w:sz w:val="20"/>
        </w:rPr>
        <w:t>Ev.</w:t>
      </w:r>
      <w:r>
        <w:rPr>
          <w:rFonts w:ascii="Georgia" w:hAnsi="Georgia"/>
          <w:sz w:val="20"/>
        </w:rPr>
        <w:t xml:space="preserve"> </w:t>
      </w:r>
      <w:r w:rsidR="00407BD0">
        <w:rPr>
          <w:rFonts w:ascii="Georgia" w:hAnsi="Georgia"/>
          <w:sz w:val="20"/>
        </w:rPr>
        <w:t>Ansettelsen</w:t>
      </w:r>
      <w:r w:rsidR="00064F83">
        <w:rPr>
          <w:rFonts w:ascii="Georgia" w:hAnsi="Georgia"/>
          <w:sz w:val="20"/>
        </w:rPr>
        <w:t xml:space="preserve"> vil skje for en periode på </w:t>
      </w:r>
      <w:r w:rsidR="002F7D64">
        <w:rPr>
          <w:rFonts w:ascii="Georgia" w:hAnsi="Georgia"/>
          <w:sz w:val="20"/>
        </w:rPr>
        <w:t>3</w:t>
      </w:r>
      <w:r w:rsidR="00EA66EE">
        <w:rPr>
          <w:rFonts w:ascii="Georgia" w:hAnsi="Georgia"/>
          <w:sz w:val="20"/>
        </w:rPr>
        <w:t xml:space="preserve"> år med </w:t>
      </w:r>
      <w:r w:rsidR="00506E28">
        <w:rPr>
          <w:rFonts w:ascii="Georgia" w:hAnsi="Georgia"/>
          <w:sz w:val="20"/>
        </w:rPr>
        <w:t xml:space="preserve">10 % </w:t>
      </w:r>
      <w:r w:rsidR="0090341E" w:rsidRPr="0090341E">
        <w:rPr>
          <w:rFonts w:ascii="Georgia" w:hAnsi="Georgia"/>
          <w:sz w:val="20"/>
        </w:rPr>
        <w:t>undervisnings- og administrasjonsdel</w:t>
      </w:r>
      <w:r w:rsidR="00506E28">
        <w:rPr>
          <w:rFonts w:ascii="Georgia" w:hAnsi="Georgia"/>
          <w:sz w:val="20"/>
        </w:rPr>
        <w:t>.</w:t>
      </w:r>
    </w:p>
    <w:p w14:paraId="088F88EB" w14:textId="77777777" w:rsidR="00BB1E66" w:rsidRPr="002D7719" w:rsidRDefault="00506E28" w:rsidP="00BB1E66">
      <w:pPr>
        <w:ind w:right="725"/>
        <w:rPr>
          <w:rFonts w:ascii="Georgia" w:hAnsi="Georgia"/>
          <w:sz w:val="20"/>
        </w:rPr>
      </w:pPr>
      <w:r w:rsidRPr="002D7719">
        <w:rPr>
          <w:rFonts w:ascii="Georgia" w:hAnsi="Georgia"/>
          <w:color w:val="FF0000"/>
          <w:sz w:val="20"/>
        </w:rPr>
        <w:t xml:space="preserve">Ev. </w:t>
      </w:r>
      <w:r w:rsidR="00407BD0">
        <w:rPr>
          <w:rFonts w:ascii="Georgia" w:hAnsi="Georgia"/>
          <w:sz w:val="20"/>
        </w:rPr>
        <w:t>Ansettelsen</w:t>
      </w:r>
      <w:r w:rsidR="002F7D64">
        <w:rPr>
          <w:rFonts w:ascii="Georgia" w:hAnsi="Georgia"/>
          <w:sz w:val="20"/>
        </w:rPr>
        <w:t xml:space="preserve"> vil skje for en periode på 4</w:t>
      </w:r>
      <w:r>
        <w:rPr>
          <w:rFonts w:ascii="Georgia" w:hAnsi="Georgia"/>
          <w:sz w:val="20"/>
        </w:rPr>
        <w:t xml:space="preserve"> år med 25 % </w:t>
      </w:r>
      <w:r w:rsidR="0090341E" w:rsidRPr="0090341E">
        <w:rPr>
          <w:rFonts w:ascii="Georgia" w:hAnsi="Georgia"/>
          <w:sz w:val="20"/>
        </w:rPr>
        <w:t>undervisnings- og administrasjonsdel</w:t>
      </w:r>
      <w:r>
        <w:rPr>
          <w:rFonts w:ascii="Georgia" w:hAnsi="Georgia"/>
          <w:sz w:val="20"/>
        </w:rPr>
        <w:t>.</w:t>
      </w:r>
    </w:p>
    <w:p w14:paraId="05845027" w14:textId="77777777" w:rsidR="00064F83" w:rsidRPr="00BB1E66" w:rsidRDefault="00064F83" w:rsidP="00BB1E66">
      <w:pPr>
        <w:ind w:right="725"/>
        <w:rPr>
          <w:rFonts w:ascii="Georgia" w:hAnsi="Georgia"/>
          <w:sz w:val="20"/>
        </w:rPr>
      </w:pPr>
    </w:p>
    <w:p w14:paraId="4003A529" w14:textId="77777777" w:rsidR="00A7264F" w:rsidRDefault="00A7264F" w:rsidP="002B437D">
      <w:pPr>
        <w:ind w:right="725"/>
        <w:rPr>
          <w:rFonts w:ascii="Georgia" w:hAnsi="Georgia"/>
          <w:b/>
          <w:sz w:val="20"/>
        </w:rPr>
      </w:pPr>
    </w:p>
    <w:p w14:paraId="66E3EA30" w14:textId="3BAF235E" w:rsidR="00A7264F" w:rsidRDefault="00A7264F" w:rsidP="002B437D">
      <w:pPr>
        <w:ind w:right="72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(</w:t>
      </w:r>
      <w:r w:rsidRPr="00A7264F">
        <w:rPr>
          <w:rFonts w:ascii="Georgia" w:hAnsi="Georgia"/>
          <w:i/>
          <w:sz w:val="20"/>
        </w:rPr>
        <w:t>Hvis instituttet ønsker å finansiere et siste år til undervisning, må dette stå i kunngjøringen, da de ellers ikke kan forlenges</w:t>
      </w:r>
      <w:r w:rsidR="003B0315">
        <w:rPr>
          <w:rFonts w:ascii="Georgia" w:hAnsi="Georgia"/>
          <w:i/>
          <w:sz w:val="20"/>
        </w:rPr>
        <w:t>. F</w:t>
      </w:r>
      <w:r w:rsidRPr="00A7264F">
        <w:rPr>
          <w:rFonts w:ascii="Georgia" w:hAnsi="Georgia"/>
          <w:i/>
          <w:sz w:val="20"/>
        </w:rPr>
        <w:t>or eksempel</w:t>
      </w:r>
      <w:r w:rsidR="009C03C6">
        <w:rPr>
          <w:rFonts w:ascii="Georgia" w:hAnsi="Georgia"/>
          <w:i/>
          <w:sz w:val="20"/>
        </w:rPr>
        <w:t>:</w:t>
      </w:r>
      <w:r w:rsidRPr="00A7264F">
        <w:rPr>
          <w:rFonts w:ascii="Georgia" w:hAnsi="Georgia"/>
          <w:i/>
          <w:sz w:val="20"/>
        </w:rPr>
        <w:t xml:space="preserve"> instituttet ønsker å finansiere et siste år/mulighet for et års forlengelse avhengig av finansiering)</w:t>
      </w:r>
    </w:p>
    <w:p w14:paraId="509C1A8A" w14:textId="77777777" w:rsidR="00A7264F" w:rsidRPr="00A7264F" w:rsidRDefault="00A7264F" w:rsidP="002B437D">
      <w:pPr>
        <w:ind w:right="725"/>
        <w:rPr>
          <w:rFonts w:ascii="Georgia" w:hAnsi="Georgia"/>
          <w:sz w:val="20"/>
        </w:rPr>
      </w:pPr>
    </w:p>
    <w:p w14:paraId="0FB2F794" w14:textId="77777777" w:rsidR="002B437D" w:rsidRPr="002B437D" w:rsidRDefault="002B437D" w:rsidP="002B437D">
      <w:pPr>
        <w:ind w:right="725"/>
        <w:rPr>
          <w:rFonts w:ascii="Georgia" w:hAnsi="Georgia"/>
          <w:b/>
          <w:sz w:val="20"/>
        </w:rPr>
      </w:pPr>
      <w:r w:rsidRPr="002B437D">
        <w:rPr>
          <w:rFonts w:ascii="Georgia" w:hAnsi="Georgia"/>
          <w:b/>
          <w:sz w:val="20"/>
        </w:rPr>
        <w:t>Forslag til vedtak:</w:t>
      </w:r>
    </w:p>
    <w:p w14:paraId="5FD09B44" w14:textId="0C32852D" w:rsidR="002F7D64" w:rsidRDefault="002B437D" w:rsidP="002F7D64">
      <w:pPr>
        <w:ind w:right="725"/>
        <w:rPr>
          <w:rFonts w:ascii="Georgia" w:hAnsi="Georgia"/>
          <w:b/>
          <w:sz w:val="20"/>
        </w:rPr>
      </w:pPr>
      <w:r w:rsidRPr="002B437D">
        <w:rPr>
          <w:rFonts w:ascii="Georgia" w:hAnsi="Georgia"/>
          <w:b/>
          <w:sz w:val="20"/>
        </w:rPr>
        <w:t xml:space="preserve">Tilsettingsutvalget </w:t>
      </w:r>
      <w:r w:rsidR="00064F83">
        <w:rPr>
          <w:rFonts w:ascii="Georgia" w:hAnsi="Georgia"/>
          <w:b/>
          <w:sz w:val="20"/>
        </w:rPr>
        <w:t>godkjenner forslaget til kunngjøring av</w:t>
      </w:r>
      <w:r w:rsidRPr="002B437D">
        <w:rPr>
          <w:rFonts w:ascii="Georgia" w:hAnsi="Georgia"/>
          <w:b/>
          <w:sz w:val="20"/>
        </w:rPr>
        <w:t xml:space="preserve"> stilling som </w:t>
      </w:r>
      <w:r w:rsidR="00506E28">
        <w:rPr>
          <w:rFonts w:ascii="Georgia" w:hAnsi="Georgia"/>
          <w:b/>
          <w:sz w:val="20"/>
        </w:rPr>
        <w:t xml:space="preserve">postdoktor </w:t>
      </w:r>
      <w:r w:rsidRPr="002B437D">
        <w:rPr>
          <w:rFonts w:ascii="Georgia" w:hAnsi="Georgia"/>
          <w:b/>
          <w:sz w:val="20"/>
        </w:rPr>
        <w:t xml:space="preserve">(SKO </w:t>
      </w:r>
      <w:r w:rsidR="00506E28">
        <w:rPr>
          <w:rFonts w:ascii="Georgia" w:hAnsi="Georgia"/>
          <w:b/>
          <w:sz w:val="20"/>
        </w:rPr>
        <w:t>1352</w:t>
      </w:r>
      <w:r w:rsidRPr="002B437D">
        <w:rPr>
          <w:rFonts w:ascii="Georgia" w:hAnsi="Georgia"/>
          <w:b/>
          <w:sz w:val="20"/>
        </w:rPr>
        <w:t xml:space="preserve">) </w:t>
      </w:r>
      <w:r w:rsidR="00506E28">
        <w:rPr>
          <w:rFonts w:ascii="Georgia" w:hAnsi="Georgia"/>
          <w:b/>
          <w:sz w:val="20"/>
        </w:rPr>
        <w:t>knyttet til NFR-</w:t>
      </w:r>
      <w:r w:rsidRPr="002B437D">
        <w:rPr>
          <w:rFonts w:ascii="Georgia" w:hAnsi="Georgia"/>
          <w:b/>
          <w:sz w:val="20"/>
        </w:rPr>
        <w:t xml:space="preserve">prosjektet </w:t>
      </w:r>
      <w:r w:rsidR="00A7264F">
        <w:rPr>
          <w:rFonts w:ascii="Georgia" w:hAnsi="Georgia"/>
          <w:b/>
          <w:sz w:val="20"/>
        </w:rPr>
        <w:t>«</w:t>
      </w:r>
      <w:r w:rsidR="00BB1E66" w:rsidRPr="00A7264F">
        <w:rPr>
          <w:rFonts w:ascii="Georgia" w:hAnsi="Georgia"/>
          <w:b/>
          <w:sz w:val="20"/>
        </w:rPr>
        <w:t>prosjektnavn</w:t>
      </w:r>
      <w:r w:rsidR="00A7264F">
        <w:rPr>
          <w:rFonts w:ascii="Georgia" w:hAnsi="Georgia"/>
          <w:b/>
          <w:sz w:val="20"/>
        </w:rPr>
        <w:t>»</w:t>
      </w:r>
      <w:r w:rsidR="00BB1E66">
        <w:rPr>
          <w:rFonts w:ascii="Georgia" w:hAnsi="Georgia"/>
          <w:b/>
          <w:i/>
          <w:sz w:val="20"/>
        </w:rPr>
        <w:t xml:space="preserve"> </w:t>
      </w:r>
      <w:r w:rsidRPr="002B437D">
        <w:rPr>
          <w:rFonts w:ascii="Georgia" w:hAnsi="Georgia"/>
          <w:b/>
          <w:sz w:val="20"/>
        </w:rPr>
        <w:t xml:space="preserve">ved Institutt for </w:t>
      </w:r>
      <w:proofErr w:type="spellStart"/>
      <w:r w:rsidR="00BB1E66">
        <w:rPr>
          <w:rFonts w:ascii="Georgia" w:hAnsi="Georgia"/>
          <w:b/>
          <w:sz w:val="20"/>
        </w:rPr>
        <w:t>X</w:t>
      </w:r>
      <w:proofErr w:type="spellEnd"/>
      <w:r w:rsidR="00BB1E66">
        <w:rPr>
          <w:rFonts w:ascii="Georgia" w:hAnsi="Georgia"/>
          <w:b/>
          <w:sz w:val="20"/>
        </w:rPr>
        <w:t>.</w:t>
      </w:r>
      <w:r w:rsidRPr="002B437D">
        <w:rPr>
          <w:rFonts w:ascii="Georgia" w:hAnsi="Georgia"/>
          <w:b/>
          <w:sz w:val="20"/>
        </w:rPr>
        <w:t xml:space="preserve"> </w:t>
      </w:r>
    </w:p>
    <w:p w14:paraId="60E169E0" w14:textId="77777777" w:rsidR="002F7D64" w:rsidRDefault="002F7D64" w:rsidP="002F7D64">
      <w:pPr>
        <w:ind w:right="725"/>
        <w:rPr>
          <w:rFonts w:ascii="Georgia" w:hAnsi="Georgia"/>
          <w:b/>
          <w:sz w:val="20"/>
        </w:rPr>
      </w:pPr>
    </w:p>
    <w:p w14:paraId="42A79EFA" w14:textId="77777777" w:rsidR="002F7D64" w:rsidRDefault="002F7D64" w:rsidP="002F7D64">
      <w:pPr>
        <w:ind w:right="725"/>
        <w:rPr>
          <w:rFonts w:ascii="Georgia" w:hAnsi="Georgia"/>
          <w:b/>
          <w:sz w:val="20"/>
        </w:rPr>
      </w:pPr>
      <w:r>
        <w:rPr>
          <w:rFonts w:ascii="Georgia" w:hAnsi="Georgia"/>
          <w:b/>
          <w:sz w:val="20"/>
        </w:rPr>
        <w:t>Stillingen er finansiert av instituttet/fakultetet/NFR/andre eksterne midler.</w:t>
      </w:r>
    </w:p>
    <w:p w14:paraId="338AA62D" w14:textId="77777777" w:rsidR="00506E28" w:rsidRDefault="00506E28" w:rsidP="002B437D">
      <w:pPr>
        <w:ind w:right="725"/>
        <w:rPr>
          <w:rFonts w:ascii="Georgia" w:hAnsi="Georgia"/>
          <w:b/>
          <w:sz w:val="20"/>
        </w:rPr>
      </w:pPr>
    </w:p>
    <w:p w14:paraId="6915DF84" w14:textId="77777777" w:rsidR="002B437D" w:rsidRPr="002B437D" w:rsidRDefault="00407BD0" w:rsidP="002B437D">
      <w:pPr>
        <w:ind w:right="725"/>
        <w:rPr>
          <w:rFonts w:ascii="Georgia" w:hAnsi="Georgia"/>
          <w:b/>
          <w:sz w:val="20"/>
        </w:rPr>
      </w:pPr>
      <w:r>
        <w:rPr>
          <w:rFonts w:ascii="Georgia" w:hAnsi="Georgia"/>
          <w:b/>
          <w:sz w:val="20"/>
        </w:rPr>
        <w:t>Ansettelsen</w:t>
      </w:r>
      <w:r w:rsidR="002B437D" w:rsidRPr="002B437D">
        <w:rPr>
          <w:rFonts w:ascii="Georgia" w:hAnsi="Georgia"/>
          <w:b/>
          <w:sz w:val="20"/>
        </w:rPr>
        <w:t xml:space="preserve"> er for en periode på </w:t>
      </w:r>
      <w:r w:rsidR="002F7D64">
        <w:rPr>
          <w:rFonts w:ascii="Georgia" w:hAnsi="Georgia"/>
          <w:b/>
          <w:sz w:val="20"/>
        </w:rPr>
        <w:t>2</w:t>
      </w:r>
      <w:r w:rsidR="0090341E">
        <w:rPr>
          <w:rFonts w:ascii="Georgia" w:hAnsi="Georgia"/>
          <w:b/>
          <w:sz w:val="20"/>
        </w:rPr>
        <w:t xml:space="preserve"> år/ </w:t>
      </w:r>
      <w:r w:rsidR="002F7D64">
        <w:rPr>
          <w:rFonts w:ascii="Georgia" w:hAnsi="Georgia"/>
          <w:b/>
          <w:sz w:val="20"/>
        </w:rPr>
        <w:t>3</w:t>
      </w:r>
      <w:r w:rsidR="002B437D" w:rsidRPr="002B437D">
        <w:rPr>
          <w:rFonts w:ascii="Georgia" w:hAnsi="Georgia"/>
          <w:b/>
          <w:sz w:val="20"/>
        </w:rPr>
        <w:t xml:space="preserve"> år</w:t>
      </w:r>
      <w:r w:rsidR="00506E28">
        <w:rPr>
          <w:rFonts w:ascii="Georgia" w:hAnsi="Georgia"/>
          <w:b/>
          <w:sz w:val="20"/>
        </w:rPr>
        <w:t xml:space="preserve"> med 10 % </w:t>
      </w:r>
      <w:r w:rsidR="0090341E">
        <w:rPr>
          <w:rFonts w:ascii="Georgia" w:hAnsi="Georgia"/>
          <w:b/>
          <w:sz w:val="20"/>
        </w:rPr>
        <w:t>undervisnings- og administrasjonsdel</w:t>
      </w:r>
      <w:r w:rsidR="003B0315">
        <w:rPr>
          <w:rFonts w:ascii="Georgia" w:hAnsi="Georgia"/>
          <w:b/>
          <w:sz w:val="20"/>
        </w:rPr>
        <w:t>/</w:t>
      </w:r>
      <w:r w:rsidR="0090341E">
        <w:rPr>
          <w:rFonts w:ascii="Georgia" w:hAnsi="Georgia"/>
          <w:b/>
          <w:sz w:val="20"/>
        </w:rPr>
        <w:t xml:space="preserve"> </w:t>
      </w:r>
      <w:r w:rsidR="002F7D64">
        <w:rPr>
          <w:rFonts w:ascii="Georgia" w:hAnsi="Georgia"/>
          <w:b/>
          <w:sz w:val="20"/>
        </w:rPr>
        <w:t>4</w:t>
      </w:r>
      <w:r w:rsidR="00506E28">
        <w:rPr>
          <w:rFonts w:ascii="Georgia" w:hAnsi="Georgia"/>
          <w:b/>
          <w:sz w:val="20"/>
        </w:rPr>
        <w:t xml:space="preserve"> år med 25 % </w:t>
      </w:r>
      <w:r w:rsidR="0090341E">
        <w:rPr>
          <w:rFonts w:ascii="Georgia" w:hAnsi="Georgia"/>
          <w:b/>
          <w:sz w:val="20"/>
        </w:rPr>
        <w:t>undervisnings- og administrasjonsdel</w:t>
      </w:r>
      <w:r w:rsidR="002B437D" w:rsidRPr="002B437D">
        <w:rPr>
          <w:rFonts w:ascii="Georgia" w:hAnsi="Georgia"/>
          <w:b/>
          <w:sz w:val="20"/>
        </w:rPr>
        <w:t xml:space="preserve">. </w:t>
      </w:r>
    </w:p>
    <w:p w14:paraId="072CBCA0" w14:textId="77777777" w:rsidR="002B437D" w:rsidRPr="002B437D" w:rsidRDefault="002B437D" w:rsidP="002B437D">
      <w:pPr>
        <w:ind w:right="725"/>
        <w:rPr>
          <w:rFonts w:ascii="Georgia" w:hAnsi="Georgia"/>
          <w:sz w:val="20"/>
        </w:rPr>
      </w:pPr>
    </w:p>
    <w:p w14:paraId="5A4CE84B" w14:textId="77777777" w:rsidR="002B437D" w:rsidRPr="002B437D" w:rsidRDefault="002B437D" w:rsidP="002B437D">
      <w:pPr>
        <w:ind w:right="725"/>
        <w:rPr>
          <w:rFonts w:ascii="Georgia" w:hAnsi="Georgia"/>
          <w:sz w:val="20"/>
        </w:rPr>
      </w:pPr>
    </w:p>
    <w:p w14:paraId="5378587E" w14:textId="77777777" w:rsidR="002B437D" w:rsidRPr="002B437D" w:rsidRDefault="002B437D" w:rsidP="002B437D">
      <w:pPr>
        <w:ind w:right="725"/>
        <w:rPr>
          <w:rFonts w:ascii="Georgia" w:hAnsi="Georgia"/>
          <w:sz w:val="20"/>
        </w:rPr>
      </w:pPr>
    </w:p>
    <w:p w14:paraId="4AE7AC0B" w14:textId="77777777" w:rsidR="002B437D" w:rsidRPr="002B437D" w:rsidRDefault="002B437D" w:rsidP="002B437D">
      <w:pPr>
        <w:ind w:right="725"/>
        <w:rPr>
          <w:rFonts w:ascii="Georgia" w:hAnsi="Georgia"/>
          <w:bCs/>
          <w:i/>
          <w:sz w:val="18"/>
          <w:szCs w:val="18"/>
        </w:rPr>
      </w:pPr>
      <w:r w:rsidRPr="002B437D">
        <w:rPr>
          <w:rFonts w:ascii="Georgia" w:hAnsi="Georgia"/>
          <w:bCs/>
          <w:i/>
          <w:sz w:val="18"/>
          <w:szCs w:val="18"/>
        </w:rPr>
        <w:t>Vedlegg:</w:t>
      </w:r>
    </w:p>
    <w:p w14:paraId="34C00CC5" w14:textId="51ADD3DF" w:rsidR="002B437D" w:rsidRDefault="00064F83" w:rsidP="002B437D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>Forslag til kunngjøringstekst</w:t>
      </w:r>
      <w:r w:rsidR="009C03C6">
        <w:rPr>
          <w:rFonts w:ascii="Georgia" w:hAnsi="Georgia"/>
          <w:bCs/>
          <w:i/>
          <w:sz w:val="18"/>
          <w:szCs w:val="18"/>
        </w:rPr>
        <w:t>: lenke</w:t>
      </w:r>
    </w:p>
    <w:p w14:paraId="46B6B530" w14:textId="77777777" w:rsidR="00064F83" w:rsidRDefault="00064F83" w:rsidP="002B437D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>
        <w:rPr>
          <w:rFonts w:ascii="Georgia" w:hAnsi="Georgia"/>
          <w:bCs/>
          <w:i/>
          <w:sz w:val="18"/>
          <w:szCs w:val="18"/>
        </w:rPr>
        <w:t>Anmodningsskjema</w:t>
      </w:r>
    </w:p>
    <w:p w14:paraId="6A51C12F" w14:textId="77777777" w:rsidR="00F87FE4" w:rsidRPr="002B437D" w:rsidRDefault="00F87FE4" w:rsidP="002B437D">
      <w:pPr>
        <w:numPr>
          <w:ilvl w:val="0"/>
          <w:numId w:val="7"/>
        </w:numPr>
        <w:ind w:right="725"/>
        <w:rPr>
          <w:rFonts w:ascii="Georgia" w:hAnsi="Georgia"/>
          <w:bCs/>
          <w:i/>
          <w:sz w:val="18"/>
          <w:szCs w:val="18"/>
        </w:rPr>
      </w:pPr>
      <w:r w:rsidRPr="00F87FE4">
        <w:rPr>
          <w:rFonts w:ascii="Georgia" w:hAnsi="Georgia"/>
          <w:bCs/>
          <w:i/>
          <w:color w:val="FF0000"/>
          <w:sz w:val="18"/>
          <w:szCs w:val="18"/>
        </w:rPr>
        <w:t xml:space="preserve">Ev. </w:t>
      </w:r>
      <w:r>
        <w:rPr>
          <w:rFonts w:ascii="Georgia" w:hAnsi="Georgia"/>
          <w:bCs/>
          <w:i/>
          <w:sz w:val="18"/>
          <w:szCs w:val="18"/>
        </w:rPr>
        <w:t>Øvrige relevante dokumenter</w:t>
      </w:r>
    </w:p>
    <w:sectPr w:rsidR="00F87FE4" w:rsidRPr="002B437D" w:rsidSect="00287B7A">
      <w:footerReference w:type="even" r:id="rId7"/>
      <w:footerReference w:type="default" r:id="rId8"/>
      <w:headerReference w:type="first" r:id="rId9"/>
      <w:footerReference w:type="first" r:id="rId10"/>
      <w:pgSz w:w="11880" w:h="16820"/>
      <w:pgMar w:top="-1560" w:right="1134" w:bottom="-1418" w:left="1021" w:header="717" w:footer="8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D8895" w14:textId="77777777" w:rsidR="00EA66EE" w:rsidRDefault="00EA66EE">
      <w:r>
        <w:separator/>
      </w:r>
    </w:p>
  </w:endnote>
  <w:endnote w:type="continuationSeparator" w:id="0">
    <w:p w14:paraId="6E1FDF9C" w14:textId="77777777" w:rsidR="00EA66EE" w:rsidRDefault="00EA6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4050F" w14:textId="77777777" w:rsidR="00EA66EE" w:rsidRDefault="00EA66EE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>
      <w:rPr>
        <w:rStyle w:val="Sidetall"/>
        <w:noProof/>
      </w:rPr>
      <w:t>3</w:t>
    </w:r>
    <w:r>
      <w:rPr>
        <w:rStyle w:val="Sidetall"/>
      </w:rPr>
      <w:fldChar w:fldCharType="end"/>
    </w:r>
  </w:p>
  <w:p w14:paraId="7E92E3EA" w14:textId="77777777" w:rsidR="00EA66EE" w:rsidRDefault="00EA66EE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BFA58" w14:textId="77777777" w:rsidR="00EA66EE" w:rsidRDefault="00EA66EE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>
      <w:rPr>
        <w:rStyle w:val="Sidetall"/>
        <w:noProof/>
      </w:rPr>
      <w:t>2</w:t>
    </w:r>
    <w:r>
      <w:rPr>
        <w:rStyle w:val="Sidetall"/>
      </w:rPr>
      <w:fldChar w:fldCharType="end"/>
    </w:r>
  </w:p>
  <w:p w14:paraId="10BFDDAF" w14:textId="77777777" w:rsidR="00EA66EE" w:rsidRDefault="00EA66EE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A610D" w14:textId="77777777" w:rsidR="00EA66EE" w:rsidRDefault="00EA66EE">
    <w:pPr>
      <w:pStyle w:val="gp-bunn1"/>
      <w:framePr w:wrap="auto" w:x="987" w:y="15722"/>
      <w:rPr>
        <w:lang w:val="en-US"/>
      </w:rPr>
    </w:pPr>
    <w:r>
      <w:rPr>
        <w:lang w:val="en-US"/>
      </w:rPr>
      <w:t>Faculty of Humanities</w:t>
    </w:r>
  </w:p>
  <w:p w14:paraId="5769E333" w14:textId="77777777" w:rsidR="00EA66EE" w:rsidRDefault="00EA66EE">
    <w:pPr>
      <w:pStyle w:val="gp-bunn2"/>
      <w:framePr w:wrap="auto" w:x="987" w:y="15722"/>
      <w:rPr>
        <w:lang w:val="en-US"/>
      </w:rPr>
    </w:pPr>
    <w:smartTag w:uri="urn:schemas-microsoft-com:office:smarttags" w:element="place">
      <w:smartTag w:uri="urn:schemas-microsoft-com:office:smarttags" w:element="PlaceType">
        <w:r>
          <w:rPr>
            <w:lang w:val="en-US"/>
          </w:rPr>
          <w:t>University</w:t>
        </w:r>
      </w:smartTag>
      <w:r>
        <w:rPr>
          <w:lang w:val="en-US"/>
        </w:rPr>
        <w:t xml:space="preserve"> of </w:t>
      </w:r>
      <w:smartTag w:uri="urn:schemas-microsoft-com:office:smarttags" w:element="PlaceName">
        <w:r>
          <w:rPr>
            <w:lang w:val="en-US"/>
          </w:rPr>
          <w:t>Oslo</w:t>
        </w:r>
      </w:smartTag>
    </w:smartTag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D249B" w14:textId="77777777" w:rsidR="00EA66EE" w:rsidRDefault="00EA66EE">
      <w:r>
        <w:separator/>
      </w:r>
    </w:p>
  </w:footnote>
  <w:footnote w:type="continuationSeparator" w:id="0">
    <w:p w14:paraId="1BC452FB" w14:textId="77777777" w:rsidR="00EA66EE" w:rsidRDefault="00EA6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90"/>
    </w:tblGrid>
    <w:tr w:rsidR="00EA66EE" w:rsidRPr="00CB1F83" w14:paraId="3FB713B6" w14:textId="77777777" w:rsidTr="00287B7A">
      <w:tc>
        <w:tcPr>
          <w:tcW w:w="8890" w:type="dxa"/>
        </w:tcPr>
        <w:p w14:paraId="71114CAA" w14:textId="77777777" w:rsidR="00EA66EE" w:rsidRPr="00CB1F83" w:rsidRDefault="00EA66EE" w:rsidP="00287B7A">
          <w:pPr>
            <w:pStyle w:val="Topptekstlinje1"/>
            <w:framePr w:w="7938" w:hSpace="180" w:vSpace="180" w:wrap="auto" w:vAnchor="page" w:hAnchor="page" w:x="987" w:y="673"/>
          </w:pPr>
          <w:bookmarkStart w:id="0" w:name="ADMBETEGNELSE_2R"/>
          <w:r>
            <w:t>Det humanistiske fakultet</w:t>
          </w:r>
          <w:bookmarkEnd w:id="0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6BC78398" wp14:editId="60105055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EA66EE" w14:paraId="4C17E02C" w14:textId="77777777" w:rsidTr="00287B7A">
      <w:tc>
        <w:tcPr>
          <w:tcW w:w="8890" w:type="dxa"/>
        </w:tcPr>
        <w:p w14:paraId="6D7C13FE" w14:textId="77777777" w:rsidR="00EA66EE" w:rsidRDefault="00EA66EE" w:rsidP="00287B7A">
          <w:pPr>
            <w:pStyle w:val="Topptekstlinje2"/>
            <w:framePr w:w="7938" w:hSpace="180" w:vSpace="180" w:wrap="auto" w:vAnchor="page" w:hAnchor="page" w:x="987" w:y="673"/>
          </w:pPr>
        </w:p>
      </w:tc>
    </w:tr>
  </w:tbl>
  <w:p w14:paraId="4AFFDD36" w14:textId="77777777" w:rsidR="00EA66EE" w:rsidRDefault="00EA66EE">
    <w:pPr>
      <w:pStyle w:val="gp-logo"/>
      <w:framePr w:wrap="auto"/>
      <w:rPr>
        <w:spacing w:val="0"/>
        <w:sz w:val="28"/>
      </w:rPr>
    </w:pPr>
  </w:p>
  <w:p w14:paraId="54D649AA" w14:textId="77777777" w:rsidR="00EA66EE" w:rsidRDefault="00EA66EE">
    <w:pPr>
      <w:framePr w:w="8505" w:wrap="auto" w:vAnchor="page" w:hAnchor="margin" w:y="1817"/>
      <w:spacing w:line="240" w:lineRule="exact"/>
    </w:pPr>
  </w:p>
  <w:p w14:paraId="3BD4F1EC" w14:textId="77777777" w:rsidR="00EA66EE" w:rsidRDefault="00EA66EE">
    <w:pPr>
      <w:framePr w:w="8505" w:wrap="auto" w:vAnchor="page" w:hAnchor="margin" w:y="1817"/>
      <w:spacing w:line="24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105EF"/>
    <w:multiLevelType w:val="hybridMultilevel"/>
    <w:tmpl w:val="AFDADDB2"/>
    <w:lvl w:ilvl="0" w:tplc="2F82E9C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10FD7D13"/>
    <w:multiLevelType w:val="hybridMultilevel"/>
    <w:tmpl w:val="461869F4"/>
    <w:lvl w:ilvl="0" w:tplc="F89AB02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34C28"/>
    <w:multiLevelType w:val="hybridMultilevel"/>
    <w:tmpl w:val="0E589E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92510"/>
    <w:multiLevelType w:val="multilevel"/>
    <w:tmpl w:val="6CE0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B6C18"/>
    <w:multiLevelType w:val="hybridMultilevel"/>
    <w:tmpl w:val="2CB6AFC2"/>
    <w:lvl w:ilvl="0" w:tplc="24424A3E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AA82BAE"/>
    <w:multiLevelType w:val="hybridMultilevel"/>
    <w:tmpl w:val="D4708D2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E620F8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010EE4"/>
    <w:multiLevelType w:val="hybridMultilevel"/>
    <w:tmpl w:val="447EFCC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90C48"/>
    <w:multiLevelType w:val="hybridMultilevel"/>
    <w:tmpl w:val="A50E9E06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ourier" w:hAnsi="Arial" w:cs="Aria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3A7081"/>
    <w:multiLevelType w:val="hybridMultilevel"/>
    <w:tmpl w:val="88A6B23A"/>
    <w:lvl w:ilvl="0" w:tplc="24424A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0A283D"/>
    <w:multiLevelType w:val="hybridMultilevel"/>
    <w:tmpl w:val="BEA0882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4832BF"/>
    <w:multiLevelType w:val="hybridMultilevel"/>
    <w:tmpl w:val="0E34235E"/>
    <w:lvl w:ilvl="0" w:tplc="0414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2" w15:restartNumberingAfterBreak="0">
    <w:nsid w:val="61DD237D"/>
    <w:multiLevelType w:val="hybridMultilevel"/>
    <w:tmpl w:val="3C9A3716"/>
    <w:lvl w:ilvl="0" w:tplc="6E16C25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 w15:restartNumberingAfterBreak="0">
    <w:nsid w:val="6F736B25"/>
    <w:multiLevelType w:val="hybridMultilevel"/>
    <w:tmpl w:val="6CE036C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13"/>
  </w:num>
  <w:num w:numId="5">
    <w:abstractNumId w:val="3"/>
  </w:num>
  <w:num w:numId="6">
    <w:abstractNumId w:val="1"/>
  </w:num>
  <w:num w:numId="7">
    <w:abstractNumId w:val="9"/>
  </w:num>
  <w:num w:numId="8">
    <w:abstractNumId w:val="2"/>
  </w:num>
  <w:num w:numId="9">
    <w:abstractNumId w:val="8"/>
  </w:num>
  <w:num w:numId="10">
    <w:abstractNumId w:val="12"/>
  </w:num>
  <w:num w:numId="11">
    <w:abstractNumId w:val="5"/>
  </w:num>
  <w:num w:numId="12">
    <w:abstractNumId w:val="6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747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4D5D"/>
    <w:rsid w:val="00035DE6"/>
    <w:rsid w:val="00064F83"/>
    <w:rsid w:val="00066FA7"/>
    <w:rsid w:val="00077BD2"/>
    <w:rsid w:val="0009226E"/>
    <w:rsid w:val="00092F19"/>
    <w:rsid w:val="000A6FC6"/>
    <w:rsid w:val="000B4E32"/>
    <w:rsid w:val="000C282D"/>
    <w:rsid w:val="001073FB"/>
    <w:rsid w:val="00141341"/>
    <w:rsid w:val="00174127"/>
    <w:rsid w:val="00194D4F"/>
    <w:rsid w:val="001A3742"/>
    <w:rsid w:val="001C3297"/>
    <w:rsid w:val="001C5301"/>
    <w:rsid w:val="002372DB"/>
    <w:rsid w:val="00262DD9"/>
    <w:rsid w:val="00287B7A"/>
    <w:rsid w:val="002A092D"/>
    <w:rsid w:val="002A14A1"/>
    <w:rsid w:val="002B2963"/>
    <w:rsid w:val="002B437D"/>
    <w:rsid w:val="002C33A8"/>
    <w:rsid w:val="002D7719"/>
    <w:rsid w:val="002E17FE"/>
    <w:rsid w:val="002E34CD"/>
    <w:rsid w:val="002F7D64"/>
    <w:rsid w:val="003301F1"/>
    <w:rsid w:val="003440C5"/>
    <w:rsid w:val="00347AC4"/>
    <w:rsid w:val="00353F1E"/>
    <w:rsid w:val="0037678F"/>
    <w:rsid w:val="003838C0"/>
    <w:rsid w:val="003928FF"/>
    <w:rsid w:val="003A7FD8"/>
    <w:rsid w:val="003B0315"/>
    <w:rsid w:val="003B51EC"/>
    <w:rsid w:val="003C6D3F"/>
    <w:rsid w:val="003F4B33"/>
    <w:rsid w:val="003F6753"/>
    <w:rsid w:val="00407BD0"/>
    <w:rsid w:val="0041593A"/>
    <w:rsid w:val="004216B0"/>
    <w:rsid w:val="00443447"/>
    <w:rsid w:val="00451868"/>
    <w:rsid w:val="0047158D"/>
    <w:rsid w:val="00474A8B"/>
    <w:rsid w:val="00484F1A"/>
    <w:rsid w:val="0049457B"/>
    <w:rsid w:val="004A4ED5"/>
    <w:rsid w:val="004B5C24"/>
    <w:rsid w:val="004D035A"/>
    <w:rsid w:val="004D09D1"/>
    <w:rsid w:val="004D10C6"/>
    <w:rsid w:val="004D16EE"/>
    <w:rsid w:val="004F0E1C"/>
    <w:rsid w:val="00506E28"/>
    <w:rsid w:val="00517A98"/>
    <w:rsid w:val="005207B8"/>
    <w:rsid w:val="00533021"/>
    <w:rsid w:val="005A56D1"/>
    <w:rsid w:val="005E378F"/>
    <w:rsid w:val="00603AFF"/>
    <w:rsid w:val="00605CF6"/>
    <w:rsid w:val="0061200A"/>
    <w:rsid w:val="00627D7A"/>
    <w:rsid w:val="006554C7"/>
    <w:rsid w:val="006604DC"/>
    <w:rsid w:val="00680D7F"/>
    <w:rsid w:val="006827B4"/>
    <w:rsid w:val="00691C6D"/>
    <w:rsid w:val="00694929"/>
    <w:rsid w:val="006A0D42"/>
    <w:rsid w:val="006A33DF"/>
    <w:rsid w:val="006A66F9"/>
    <w:rsid w:val="006B75FA"/>
    <w:rsid w:val="006D771E"/>
    <w:rsid w:val="006E137B"/>
    <w:rsid w:val="006F6AB0"/>
    <w:rsid w:val="00703378"/>
    <w:rsid w:val="007556EF"/>
    <w:rsid w:val="0078718B"/>
    <w:rsid w:val="0079528F"/>
    <w:rsid w:val="007A302E"/>
    <w:rsid w:val="007A60CF"/>
    <w:rsid w:val="007D19CC"/>
    <w:rsid w:val="007D7C77"/>
    <w:rsid w:val="00804D2B"/>
    <w:rsid w:val="00830AE8"/>
    <w:rsid w:val="008545CC"/>
    <w:rsid w:val="008A4D97"/>
    <w:rsid w:val="008E59BF"/>
    <w:rsid w:val="0090341E"/>
    <w:rsid w:val="00915AE6"/>
    <w:rsid w:val="00931398"/>
    <w:rsid w:val="00932B28"/>
    <w:rsid w:val="009376FD"/>
    <w:rsid w:val="00943769"/>
    <w:rsid w:val="009567FE"/>
    <w:rsid w:val="00967A15"/>
    <w:rsid w:val="00980880"/>
    <w:rsid w:val="009B1F5E"/>
    <w:rsid w:val="009C03C6"/>
    <w:rsid w:val="009C105E"/>
    <w:rsid w:val="009D2D79"/>
    <w:rsid w:val="009E6A98"/>
    <w:rsid w:val="00A155E1"/>
    <w:rsid w:val="00A24926"/>
    <w:rsid w:val="00A4391D"/>
    <w:rsid w:val="00A52F55"/>
    <w:rsid w:val="00A57EFD"/>
    <w:rsid w:val="00A67EAB"/>
    <w:rsid w:val="00A7264F"/>
    <w:rsid w:val="00AB13C9"/>
    <w:rsid w:val="00AD5128"/>
    <w:rsid w:val="00AE0249"/>
    <w:rsid w:val="00B14281"/>
    <w:rsid w:val="00B26463"/>
    <w:rsid w:val="00B34650"/>
    <w:rsid w:val="00B44BAC"/>
    <w:rsid w:val="00B44D5D"/>
    <w:rsid w:val="00B52A31"/>
    <w:rsid w:val="00B54FB4"/>
    <w:rsid w:val="00B635A0"/>
    <w:rsid w:val="00BA5CAB"/>
    <w:rsid w:val="00BB1E66"/>
    <w:rsid w:val="00BB1F43"/>
    <w:rsid w:val="00BC4D45"/>
    <w:rsid w:val="00BC59B2"/>
    <w:rsid w:val="00BD522D"/>
    <w:rsid w:val="00BE0A71"/>
    <w:rsid w:val="00BE34D9"/>
    <w:rsid w:val="00BE722E"/>
    <w:rsid w:val="00C06B68"/>
    <w:rsid w:val="00C251C3"/>
    <w:rsid w:val="00C33FAF"/>
    <w:rsid w:val="00C56037"/>
    <w:rsid w:val="00C56F85"/>
    <w:rsid w:val="00CA1EB4"/>
    <w:rsid w:val="00CB1ED3"/>
    <w:rsid w:val="00CB74F7"/>
    <w:rsid w:val="00CC2497"/>
    <w:rsid w:val="00CD6C18"/>
    <w:rsid w:val="00CE3C1D"/>
    <w:rsid w:val="00CF5BB3"/>
    <w:rsid w:val="00D25C54"/>
    <w:rsid w:val="00D26BC3"/>
    <w:rsid w:val="00D55FE8"/>
    <w:rsid w:val="00D65085"/>
    <w:rsid w:val="00D658E1"/>
    <w:rsid w:val="00DA16EE"/>
    <w:rsid w:val="00DC7C48"/>
    <w:rsid w:val="00E00035"/>
    <w:rsid w:val="00E06527"/>
    <w:rsid w:val="00E131ED"/>
    <w:rsid w:val="00E152F4"/>
    <w:rsid w:val="00E269AB"/>
    <w:rsid w:val="00E40ECF"/>
    <w:rsid w:val="00E431F1"/>
    <w:rsid w:val="00E70216"/>
    <w:rsid w:val="00E77874"/>
    <w:rsid w:val="00EA66EE"/>
    <w:rsid w:val="00EB1C81"/>
    <w:rsid w:val="00EC42CE"/>
    <w:rsid w:val="00F001DD"/>
    <w:rsid w:val="00F26796"/>
    <w:rsid w:val="00F276B3"/>
    <w:rsid w:val="00F3791E"/>
    <w:rsid w:val="00F56950"/>
    <w:rsid w:val="00F87FE4"/>
    <w:rsid w:val="00F933B1"/>
    <w:rsid w:val="00FA6DAF"/>
    <w:rsid w:val="00FB42CF"/>
    <w:rsid w:val="00FB52AC"/>
    <w:rsid w:val="00FC0590"/>
    <w:rsid w:val="00FD0EAF"/>
    <w:rsid w:val="00F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74753"/>
    <o:shapelayout v:ext="edit">
      <o:idmap v:ext="edit" data="1"/>
    </o:shapelayout>
  </w:shapeDefaults>
  <w:decimalSymbol w:val=","/>
  <w:listSeparator w:val=";"/>
  <w14:docId w14:val="6B458818"/>
  <w15:docId w15:val="{CA53D901-F102-4B71-B341-44D3DD76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4A8B"/>
    <w:rPr>
      <w:rFonts w:ascii="Times" w:hAnsi="Times"/>
      <w:sz w:val="24"/>
      <w:lang w:eastAsia="en-US"/>
    </w:rPr>
  </w:style>
  <w:style w:type="paragraph" w:styleId="Overskrift2">
    <w:name w:val="heading 2"/>
    <w:basedOn w:val="Normal"/>
    <w:next w:val="Normal"/>
    <w:qFormat/>
    <w:rsid w:val="00474A8B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next w:val="Normal"/>
    <w:rsid w:val="00474A8B"/>
    <w:pPr>
      <w:tabs>
        <w:tab w:val="center" w:pos="4819"/>
        <w:tab w:val="right" w:pos="9071"/>
      </w:tabs>
    </w:pPr>
  </w:style>
  <w:style w:type="paragraph" w:customStyle="1" w:styleId="gp-bunn2">
    <w:name w:val="gp-bunn2"/>
    <w:basedOn w:val="gp-bunn1"/>
    <w:rsid w:val="00474A8B"/>
    <w:pPr>
      <w:framePr w:wrap="auto"/>
    </w:pPr>
    <w:rPr>
      <w:b w:val="0"/>
      <w:i/>
    </w:rPr>
  </w:style>
  <w:style w:type="paragraph" w:customStyle="1" w:styleId="gp-bunn1">
    <w:name w:val="gp-bunn1"/>
    <w:rsid w:val="00474A8B"/>
    <w:pPr>
      <w:framePr w:w="3969" w:hSpace="180" w:vSpace="180" w:wrap="auto" w:vAnchor="page" w:hAnchor="page" w:x="897" w:y="15794"/>
      <w:spacing w:line="240" w:lineRule="exact"/>
    </w:pPr>
    <w:rPr>
      <w:rFonts w:ascii="Times" w:hAnsi="Times"/>
      <w:b/>
      <w:lang w:eastAsia="en-US"/>
    </w:rPr>
  </w:style>
  <w:style w:type="paragraph" w:customStyle="1" w:styleId="gp-topp1">
    <w:name w:val="gp-topp1"/>
    <w:basedOn w:val="Normal"/>
    <w:rsid w:val="00474A8B"/>
    <w:pPr>
      <w:framePr w:w="7938" w:hSpace="180" w:vSpace="180" w:wrap="auto" w:vAnchor="page" w:hAnchor="page" w:x="2377" w:y="830"/>
      <w:spacing w:line="360" w:lineRule="exact"/>
    </w:pPr>
    <w:rPr>
      <w:b/>
      <w:spacing w:val="20"/>
      <w:sz w:val="32"/>
    </w:rPr>
  </w:style>
  <w:style w:type="paragraph" w:customStyle="1" w:styleId="gp-logo">
    <w:name w:val="gp-logo"/>
    <w:basedOn w:val="gp-topp1"/>
    <w:rsid w:val="00474A8B"/>
    <w:pPr>
      <w:framePr w:wrap="auto" w:x="987" w:y="673"/>
      <w:spacing w:line="1000" w:lineRule="atLeast"/>
      <w:ind w:right="5670"/>
    </w:pPr>
  </w:style>
  <w:style w:type="character" w:styleId="Sidetall">
    <w:name w:val="page number"/>
    <w:basedOn w:val="Standardskriftforavsnitt"/>
    <w:rsid w:val="00474A8B"/>
  </w:style>
  <w:style w:type="paragraph" w:styleId="Topptekst">
    <w:name w:val="header"/>
    <w:basedOn w:val="Normal"/>
    <w:rsid w:val="00BC4D45"/>
    <w:pPr>
      <w:tabs>
        <w:tab w:val="center" w:pos="4536"/>
        <w:tab w:val="right" w:pos="9072"/>
      </w:tabs>
    </w:pPr>
  </w:style>
  <w:style w:type="paragraph" w:styleId="Listeavsnitt">
    <w:name w:val="List Paragraph"/>
    <w:basedOn w:val="Normal"/>
    <w:uiPriority w:val="34"/>
    <w:qFormat/>
    <w:rsid w:val="00FA6DAF"/>
    <w:pPr>
      <w:ind w:left="720"/>
      <w:contextualSpacing/>
    </w:pPr>
  </w:style>
  <w:style w:type="paragraph" w:styleId="Bobletekst">
    <w:name w:val="Balloon Text"/>
    <w:basedOn w:val="Normal"/>
    <w:link w:val="BobletekstTegn"/>
    <w:rsid w:val="00627D7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627D7A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BA5CAB"/>
    <w:pPr>
      <w:spacing w:before="100" w:beforeAutospacing="1" w:after="100" w:afterAutospacing="1"/>
    </w:pPr>
    <w:rPr>
      <w:rFonts w:ascii="Arial" w:hAnsi="Arial" w:cs="Arial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A5CAB"/>
    <w:rPr>
      <w:b/>
      <w:bCs/>
    </w:rPr>
  </w:style>
  <w:style w:type="paragraph" w:customStyle="1" w:styleId="Topptekstlinje1">
    <w:name w:val="Topptekst_linje1"/>
    <w:basedOn w:val="Topptekst"/>
    <w:link w:val="Topptekstlinje1Char"/>
    <w:qFormat/>
    <w:rsid w:val="00287B7A"/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287B7A"/>
    <w:rPr>
      <w:rFonts w:ascii="Georgia" w:eastAsia="Calibri" w:hAnsi="Georgia" w:cs="Arial"/>
      <w:szCs w:val="24"/>
    </w:rPr>
  </w:style>
  <w:style w:type="character" w:customStyle="1" w:styleId="Topptekstlinje1Char">
    <w:name w:val="Topptekst_linje1 Char"/>
    <w:basedOn w:val="Standardskriftforavsnitt"/>
    <w:link w:val="Topptekstlinje1"/>
    <w:rsid w:val="00287B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Standardskriftforavsnitt"/>
    <w:link w:val="Topptekstlinje2"/>
    <w:rsid w:val="00287B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Til:</vt:lpstr>
      <vt:lpstr>Til:</vt:lpstr>
    </vt:vector>
  </TitlesOfParts>
  <Company>Universitetet i Oslo</Company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Til:</dc:title>
  <dc:creator>HF-Bruker</dc:creator>
  <cp:lastModifiedBy>Julie Bårdsen Tøllefsen</cp:lastModifiedBy>
  <cp:revision>16</cp:revision>
  <cp:lastPrinted>2010-11-18T14:26:00Z</cp:lastPrinted>
  <dcterms:created xsi:type="dcterms:W3CDTF">2018-02-27T11:38:00Z</dcterms:created>
  <dcterms:modified xsi:type="dcterms:W3CDTF">2022-09-05T13:32:00Z</dcterms:modified>
</cp:coreProperties>
</file>