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D793D" w14:textId="77777777" w:rsidR="006E44EF" w:rsidRPr="002B7C7D" w:rsidRDefault="006E44EF" w:rsidP="000A2F25">
      <w:pPr>
        <w:pStyle w:val="Overskrift2"/>
        <w:rPr>
          <w:rFonts w:ascii="Times New Roman" w:hAnsi="Times New Roman"/>
        </w:rPr>
      </w:pPr>
      <w:r w:rsidRPr="002B7C7D">
        <w:rPr>
          <w:rFonts w:ascii="Times New Roman" w:hAnsi="Times New Roman"/>
        </w:rPr>
        <w:t>Template</w:t>
      </w:r>
    </w:p>
    <w:p w14:paraId="66D0E2D0" w14:textId="77777777" w:rsidR="006E44EF" w:rsidRPr="002B7C7D" w:rsidRDefault="006E44EF" w:rsidP="006E44EF">
      <w:pPr>
        <w:rPr>
          <w:rFonts w:ascii="Times New Roman" w:hAnsi="Times New Roman"/>
          <w:lang w:eastAsia="x-none"/>
        </w:rPr>
      </w:pPr>
      <w:r w:rsidRPr="002B7C7D">
        <w:rPr>
          <w:rFonts w:ascii="Times New Roman" w:hAnsi="Times New Roman"/>
          <w:i/>
          <w:lang w:eastAsia="x-none"/>
        </w:rPr>
        <w:t>Text in italic is meant as guidance to the committee.</w:t>
      </w:r>
      <w:r w:rsidRPr="002B7C7D">
        <w:rPr>
          <w:rFonts w:ascii="Times New Roman" w:hAnsi="Times New Roman"/>
          <w:lang w:eastAsia="x-none"/>
        </w:rPr>
        <w:t xml:space="preserve"> Normal text should follow the declaration of competence. </w:t>
      </w:r>
    </w:p>
    <w:p w14:paraId="769A349A" w14:textId="77777777" w:rsidR="000A2F25" w:rsidRPr="002B7C7D" w:rsidRDefault="00710DCF" w:rsidP="006E44EF">
      <w:pPr>
        <w:pStyle w:val="Overskrift1"/>
        <w:rPr>
          <w:rFonts w:ascii="Times New Roman" w:hAnsi="Times New Roman" w:cs="Times New Roman"/>
        </w:rPr>
      </w:pPr>
      <w:r w:rsidRPr="002B7C7D">
        <w:rPr>
          <w:rFonts w:ascii="Times New Roman" w:hAnsi="Times New Roman" w:cs="Times New Roman"/>
        </w:rPr>
        <w:t>Declaration of competence</w:t>
      </w:r>
    </w:p>
    <w:p w14:paraId="14E0FF7E" w14:textId="77777777" w:rsidR="000A2F25" w:rsidRPr="002B7C7D" w:rsidRDefault="000A2F25" w:rsidP="000A2F25">
      <w:pPr>
        <w:pStyle w:val="Overskrift2"/>
        <w:rPr>
          <w:rFonts w:ascii="Times New Roman" w:hAnsi="Times New Roman"/>
        </w:rPr>
      </w:pPr>
      <w:r w:rsidRPr="002B7C7D">
        <w:rPr>
          <w:rFonts w:ascii="Times New Roman" w:hAnsi="Times New Roman"/>
        </w:rPr>
        <w:t>Application for professorial promotion (SKO 1013) in (subject area) at the Department of ………</w:t>
      </w:r>
    </w:p>
    <w:p w14:paraId="16B64EE1" w14:textId="77777777" w:rsidR="000A2F25" w:rsidRPr="002B7C7D" w:rsidRDefault="000A2F25" w:rsidP="000A2F25">
      <w:pPr>
        <w:rPr>
          <w:rFonts w:ascii="Times New Roman" w:hAnsi="Times New Roman"/>
        </w:rPr>
      </w:pPr>
      <w:r w:rsidRPr="002B7C7D">
        <w:rPr>
          <w:rFonts w:ascii="Times New Roman" w:hAnsi="Times New Roman"/>
        </w:rPr>
        <w:t xml:space="preserve">NN submitted an application for professorial promotion on </w:t>
      </w:r>
      <w:r w:rsidR="00A12967" w:rsidRPr="002B7C7D">
        <w:rPr>
          <w:rFonts w:ascii="Times New Roman" w:hAnsi="Times New Roman"/>
        </w:rPr>
        <w:t xml:space="preserve">(date) (month) </w:t>
      </w:r>
      <w:proofErr w:type="gramStart"/>
      <w:r w:rsidR="00A12967" w:rsidRPr="002B7C7D">
        <w:rPr>
          <w:rFonts w:ascii="Times New Roman" w:hAnsi="Times New Roman"/>
        </w:rPr>
        <w:t>20..</w:t>
      </w:r>
      <w:proofErr w:type="gramEnd"/>
    </w:p>
    <w:p w14:paraId="6AFCD9DD" w14:textId="77777777" w:rsidR="000A2F25" w:rsidRPr="002B7C7D" w:rsidRDefault="000A2F25" w:rsidP="000A2F25">
      <w:pPr>
        <w:rPr>
          <w:rFonts w:ascii="Times New Roman" w:hAnsi="Times New Roman"/>
        </w:rPr>
      </w:pPr>
      <w:r w:rsidRPr="002B7C7D">
        <w:rPr>
          <w:rFonts w:ascii="Times New Roman" w:hAnsi="Times New Roman"/>
        </w:rPr>
        <w:t>Altogether x academic works have been submitted for assessment (</w:t>
      </w:r>
      <w:r w:rsidRPr="002B7C7D">
        <w:rPr>
          <w:rFonts w:ascii="Times New Roman" w:hAnsi="Times New Roman"/>
          <w:i/>
        </w:rPr>
        <w:t>maximum 15 academic works</w:t>
      </w:r>
      <w:r w:rsidRPr="002B7C7D">
        <w:rPr>
          <w:rFonts w:ascii="Times New Roman" w:hAnsi="Times New Roman"/>
        </w:rPr>
        <w:t xml:space="preserve">), together with a complete list of all publications that the applicant wishes to be taken into account in the assessment. </w:t>
      </w:r>
      <w:r w:rsidRPr="002B7C7D">
        <w:rPr>
          <w:rFonts w:ascii="Times New Roman" w:hAnsi="Times New Roman"/>
          <w:i/>
        </w:rPr>
        <w:t xml:space="preserve">(The list can include comments). </w:t>
      </w:r>
      <w:r w:rsidRPr="002B7C7D">
        <w:rPr>
          <w:rFonts w:ascii="Times New Roman" w:hAnsi="Times New Roman"/>
        </w:rPr>
        <w:t xml:space="preserve">A portfolio of the applicant’s </w:t>
      </w:r>
      <w:r w:rsidR="001157B4" w:rsidRPr="002B7C7D">
        <w:rPr>
          <w:rFonts w:ascii="Times New Roman" w:hAnsi="Times New Roman"/>
        </w:rPr>
        <w:t xml:space="preserve">pedagogical qualifications as well as </w:t>
      </w:r>
      <w:r w:rsidRPr="002B7C7D">
        <w:rPr>
          <w:rFonts w:ascii="Times New Roman" w:hAnsi="Times New Roman"/>
        </w:rPr>
        <w:t xml:space="preserve">other qualifications has also been submitted. </w:t>
      </w:r>
    </w:p>
    <w:p w14:paraId="013EE21C" w14:textId="77777777" w:rsidR="000A2F25" w:rsidRPr="002B7C7D" w:rsidRDefault="000A2F25" w:rsidP="000A2F25">
      <w:pPr>
        <w:rPr>
          <w:rFonts w:ascii="Times New Roman" w:hAnsi="Times New Roman"/>
        </w:rPr>
      </w:pPr>
      <w:r w:rsidRPr="002B7C7D">
        <w:rPr>
          <w:rFonts w:ascii="Times New Roman" w:hAnsi="Times New Roman"/>
        </w:rPr>
        <w:t xml:space="preserve">The applicant has not been assessed in respect of Norwegian professorial competence </w:t>
      </w:r>
      <w:proofErr w:type="gramStart"/>
      <w:r w:rsidRPr="002B7C7D">
        <w:rPr>
          <w:rFonts w:ascii="Times New Roman" w:hAnsi="Times New Roman"/>
        </w:rPr>
        <w:t>in the course of</w:t>
      </w:r>
      <w:proofErr w:type="gramEnd"/>
      <w:r w:rsidRPr="002B7C7D">
        <w:rPr>
          <w:rFonts w:ascii="Times New Roman" w:hAnsi="Times New Roman"/>
        </w:rPr>
        <w:t xml:space="preserve"> the two years prior to the application deadline. </w:t>
      </w:r>
    </w:p>
    <w:p w14:paraId="6474F229" w14:textId="53F73225" w:rsidR="000A2F25" w:rsidRPr="002B7C7D" w:rsidRDefault="000A2F25" w:rsidP="000A2F25">
      <w:pPr>
        <w:rPr>
          <w:rFonts w:ascii="Times New Roman" w:hAnsi="Times New Roman"/>
          <w:i/>
        </w:rPr>
      </w:pPr>
      <w:r w:rsidRPr="002B7C7D">
        <w:rPr>
          <w:rFonts w:ascii="Times New Roman" w:hAnsi="Times New Roman"/>
          <w:i/>
        </w:rPr>
        <w:t xml:space="preserve">(The submission of works after </w:t>
      </w:r>
      <w:r w:rsidR="004C70E5" w:rsidRPr="002B7C7D">
        <w:rPr>
          <w:rFonts w:ascii="Times New Roman" w:hAnsi="Times New Roman"/>
          <w:i/>
        </w:rPr>
        <w:t>the application</w:t>
      </w:r>
      <w:r w:rsidRPr="002B7C7D">
        <w:rPr>
          <w:rFonts w:ascii="Times New Roman" w:hAnsi="Times New Roman"/>
          <w:i/>
        </w:rPr>
        <w:t xml:space="preserve"> deadline is not permitted, but the committee may request that supplementary works be submitted.) </w:t>
      </w:r>
    </w:p>
    <w:p w14:paraId="757AEC41" w14:textId="77777777" w:rsidR="000A2F25" w:rsidRPr="002B7C7D" w:rsidRDefault="000A2F25" w:rsidP="006E44EF">
      <w:pPr>
        <w:pStyle w:val="Overskrift2"/>
        <w:rPr>
          <w:rFonts w:ascii="Times New Roman" w:hAnsi="Times New Roman"/>
        </w:rPr>
      </w:pPr>
      <w:r w:rsidRPr="002B7C7D">
        <w:rPr>
          <w:rFonts w:ascii="Times New Roman" w:hAnsi="Times New Roman"/>
        </w:rPr>
        <w:t>Regulations</w:t>
      </w:r>
    </w:p>
    <w:p w14:paraId="07C66B5C" w14:textId="77777777" w:rsidR="006E44EF" w:rsidRPr="002B7C7D" w:rsidRDefault="000A2F25" w:rsidP="000A2F25">
      <w:pPr>
        <w:rPr>
          <w:rFonts w:ascii="Times New Roman" w:hAnsi="Times New Roman"/>
        </w:rPr>
      </w:pPr>
      <w:r w:rsidRPr="002B7C7D">
        <w:rPr>
          <w:rFonts w:ascii="Times New Roman" w:hAnsi="Times New Roman"/>
        </w:rPr>
        <w:t>Regulations concerning appointment and promotion to teaching and research posts, laid down by the Ministry of Education and Research, 9 February</w:t>
      </w:r>
      <w:r w:rsidR="00710DCF" w:rsidRPr="002B7C7D">
        <w:rPr>
          <w:rFonts w:ascii="Times New Roman" w:hAnsi="Times New Roman"/>
        </w:rPr>
        <w:t xml:space="preserve"> 2006</w:t>
      </w:r>
    </w:p>
    <w:p w14:paraId="621151B5" w14:textId="1AD66474" w:rsidR="000A2F25" w:rsidRPr="002B7C7D" w:rsidRDefault="004C70E5" w:rsidP="006E44EF">
      <w:pPr>
        <w:pStyle w:val="Listeavsnitt"/>
        <w:numPr>
          <w:ilvl w:val="0"/>
          <w:numId w:val="13"/>
        </w:numPr>
        <w:rPr>
          <w:rFonts w:ascii="Times New Roman" w:hAnsi="Times New Roman"/>
          <w:i/>
        </w:rPr>
      </w:pPr>
      <w:r w:rsidRPr="002B7C7D">
        <w:rPr>
          <w:rFonts w:ascii="Times New Roman" w:hAnsi="Times New Roman"/>
        </w:rPr>
        <w:t xml:space="preserve">Norwegian version: </w:t>
      </w:r>
      <w:r w:rsidRPr="002B7C7D">
        <w:rPr>
          <w:rFonts w:ascii="Times New Roman" w:hAnsi="Times New Roman"/>
        </w:rPr>
        <w:br/>
      </w:r>
      <w:hyperlink r:id="rId5" w:history="1">
        <w:proofErr w:type="spellStart"/>
        <w:r w:rsidR="008214F2" w:rsidRPr="002B7C7D">
          <w:rPr>
            <w:rStyle w:val="Hyperkobling"/>
            <w:rFonts w:ascii="Times New Roman" w:hAnsi="Times New Roman"/>
          </w:rPr>
          <w:t>Forskrift</w:t>
        </w:r>
        <w:proofErr w:type="spellEnd"/>
        <w:r w:rsidR="008214F2" w:rsidRPr="002B7C7D">
          <w:rPr>
            <w:rStyle w:val="Hyperkobling"/>
            <w:rFonts w:ascii="Times New Roman" w:hAnsi="Times New Roman"/>
          </w:rPr>
          <w:t xml:space="preserve"> om </w:t>
        </w:r>
        <w:proofErr w:type="spellStart"/>
        <w:r w:rsidR="008214F2" w:rsidRPr="002B7C7D">
          <w:rPr>
            <w:rStyle w:val="Hyperkobling"/>
            <w:rFonts w:ascii="Times New Roman" w:hAnsi="Times New Roman"/>
          </w:rPr>
          <w:t>ansettelse</w:t>
        </w:r>
        <w:proofErr w:type="spellEnd"/>
        <w:r w:rsidR="008214F2" w:rsidRPr="002B7C7D">
          <w:rPr>
            <w:rStyle w:val="Hyperkobling"/>
            <w:rFonts w:ascii="Times New Roman" w:hAnsi="Times New Roman"/>
          </w:rPr>
          <w:t xml:space="preserve"> </w:t>
        </w:r>
        <w:proofErr w:type="spellStart"/>
        <w:r w:rsidR="008214F2" w:rsidRPr="002B7C7D">
          <w:rPr>
            <w:rStyle w:val="Hyperkobling"/>
            <w:rFonts w:ascii="Times New Roman" w:hAnsi="Times New Roman"/>
          </w:rPr>
          <w:t>og</w:t>
        </w:r>
        <w:proofErr w:type="spellEnd"/>
        <w:r w:rsidR="008214F2" w:rsidRPr="002B7C7D">
          <w:rPr>
            <w:rStyle w:val="Hyperkobling"/>
            <w:rFonts w:ascii="Times New Roman" w:hAnsi="Times New Roman"/>
          </w:rPr>
          <w:t xml:space="preserve"> </w:t>
        </w:r>
        <w:proofErr w:type="spellStart"/>
        <w:r w:rsidR="008214F2" w:rsidRPr="002B7C7D">
          <w:rPr>
            <w:rStyle w:val="Hyperkobling"/>
            <w:rFonts w:ascii="Times New Roman" w:hAnsi="Times New Roman"/>
          </w:rPr>
          <w:t>opprykk</w:t>
        </w:r>
        <w:proofErr w:type="spellEnd"/>
        <w:r w:rsidR="008214F2" w:rsidRPr="002B7C7D">
          <w:rPr>
            <w:rStyle w:val="Hyperkobling"/>
            <w:rFonts w:ascii="Times New Roman" w:hAnsi="Times New Roman"/>
          </w:rPr>
          <w:t xml:space="preserve"> </w:t>
        </w:r>
        <w:proofErr w:type="spellStart"/>
        <w:r w:rsidR="008214F2" w:rsidRPr="002B7C7D">
          <w:rPr>
            <w:rStyle w:val="Hyperkobling"/>
            <w:rFonts w:ascii="Times New Roman" w:hAnsi="Times New Roman"/>
          </w:rPr>
          <w:t>i</w:t>
        </w:r>
        <w:proofErr w:type="spellEnd"/>
        <w:r w:rsidR="008214F2" w:rsidRPr="002B7C7D">
          <w:rPr>
            <w:rStyle w:val="Hyperkobling"/>
            <w:rFonts w:ascii="Times New Roman" w:hAnsi="Times New Roman"/>
          </w:rPr>
          <w:t xml:space="preserve"> </w:t>
        </w:r>
        <w:proofErr w:type="spellStart"/>
        <w:r w:rsidR="008214F2" w:rsidRPr="002B7C7D">
          <w:rPr>
            <w:rStyle w:val="Hyperkobling"/>
            <w:rFonts w:ascii="Times New Roman" w:hAnsi="Times New Roman"/>
          </w:rPr>
          <w:t>undervisnings</w:t>
        </w:r>
        <w:proofErr w:type="spellEnd"/>
        <w:r w:rsidR="008214F2" w:rsidRPr="002B7C7D">
          <w:rPr>
            <w:rStyle w:val="Hyperkobling"/>
            <w:rFonts w:ascii="Times New Roman" w:hAnsi="Times New Roman"/>
          </w:rPr>
          <w:t xml:space="preserve">- </w:t>
        </w:r>
        <w:proofErr w:type="spellStart"/>
        <w:r w:rsidR="008214F2" w:rsidRPr="002B7C7D">
          <w:rPr>
            <w:rStyle w:val="Hyperkobling"/>
            <w:rFonts w:ascii="Times New Roman" w:hAnsi="Times New Roman"/>
          </w:rPr>
          <w:t>og</w:t>
        </w:r>
        <w:proofErr w:type="spellEnd"/>
        <w:r w:rsidR="008214F2" w:rsidRPr="002B7C7D">
          <w:rPr>
            <w:rStyle w:val="Hyperkobling"/>
            <w:rFonts w:ascii="Times New Roman" w:hAnsi="Times New Roman"/>
          </w:rPr>
          <w:t xml:space="preserve"> </w:t>
        </w:r>
        <w:proofErr w:type="spellStart"/>
        <w:r w:rsidR="008214F2" w:rsidRPr="002B7C7D">
          <w:rPr>
            <w:rStyle w:val="Hyperkobling"/>
            <w:rFonts w:ascii="Times New Roman" w:hAnsi="Times New Roman"/>
          </w:rPr>
          <w:t>forskerstillinger</w:t>
        </w:r>
        <w:proofErr w:type="spellEnd"/>
        <w:r w:rsidR="008214F2" w:rsidRPr="002B7C7D">
          <w:rPr>
            <w:rStyle w:val="Hyperkobling"/>
            <w:rFonts w:ascii="Times New Roman" w:hAnsi="Times New Roman"/>
          </w:rPr>
          <w:t xml:space="preserve"> - </w:t>
        </w:r>
        <w:proofErr w:type="spellStart"/>
        <w:r w:rsidR="008214F2" w:rsidRPr="002B7C7D">
          <w:rPr>
            <w:rStyle w:val="Hyperkobling"/>
            <w:rFonts w:ascii="Times New Roman" w:hAnsi="Times New Roman"/>
          </w:rPr>
          <w:t>Lovdata</w:t>
        </w:r>
        <w:proofErr w:type="spellEnd"/>
      </w:hyperlink>
      <w:r w:rsidR="008214F2" w:rsidRPr="002B7C7D">
        <w:rPr>
          <w:rFonts w:ascii="Times New Roman" w:hAnsi="Times New Roman"/>
          <w:i/>
        </w:rPr>
        <w:t xml:space="preserve"> </w:t>
      </w:r>
      <w:r w:rsidR="00297626" w:rsidRPr="002B7C7D">
        <w:rPr>
          <w:rFonts w:ascii="Times New Roman" w:hAnsi="Times New Roman"/>
          <w:i/>
        </w:rPr>
        <w:t>(</w:t>
      </w:r>
      <w:r w:rsidRPr="002B7C7D">
        <w:rPr>
          <w:rFonts w:ascii="Times New Roman" w:hAnsi="Times New Roman"/>
          <w:i/>
        </w:rPr>
        <w:t xml:space="preserve">see especially </w:t>
      </w:r>
      <w:r w:rsidR="00297626" w:rsidRPr="002B7C7D">
        <w:rPr>
          <w:rFonts w:ascii="Times New Roman" w:hAnsi="Times New Roman"/>
          <w:i/>
        </w:rPr>
        <w:t>§ 1-2 and § 2-2</w:t>
      </w:r>
      <w:r w:rsidR="00492E34" w:rsidRPr="002B7C7D">
        <w:rPr>
          <w:rFonts w:ascii="Times New Roman" w:hAnsi="Times New Roman"/>
          <w:i/>
        </w:rPr>
        <w:t>.</w:t>
      </w:r>
      <w:r w:rsidR="00297626" w:rsidRPr="002B7C7D">
        <w:rPr>
          <w:rFonts w:ascii="Times New Roman" w:hAnsi="Times New Roman"/>
          <w:i/>
        </w:rPr>
        <w:t>)</w:t>
      </w:r>
    </w:p>
    <w:p w14:paraId="2E85E943" w14:textId="77777777" w:rsidR="004C70E5" w:rsidRPr="002B7C7D" w:rsidRDefault="004C70E5" w:rsidP="004C70E5">
      <w:pPr>
        <w:pStyle w:val="Listeavsnitt"/>
        <w:rPr>
          <w:rFonts w:ascii="Times New Roman" w:hAnsi="Times New Roman"/>
          <w:i/>
        </w:rPr>
      </w:pPr>
    </w:p>
    <w:p w14:paraId="4D7869D0" w14:textId="042DE172" w:rsidR="00DB7B48" w:rsidRPr="002B7C7D" w:rsidRDefault="006E44EF" w:rsidP="004C70E5">
      <w:pPr>
        <w:pStyle w:val="Listeavsnitt"/>
        <w:numPr>
          <w:ilvl w:val="0"/>
          <w:numId w:val="13"/>
        </w:numPr>
        <w:rPr>
          <w:rFonts w:ascii="Times New Roman" w:hAnsi="Times New Roman"/>
          <w:iCs/>
          <w:color w:val="FF0000"/>
        </w:rPr>
      </w:pPr>
      <w:r w:rsidRPr="002B7C7D">
        <w:rPr>
          <w:rFonts w:ascii="Times New Roman" w:hAnsi="Times New Roman"/>
          <w:iCs/>
        </w:rPr>
        <w:t>English version</w:t>
      </w:r>
      <w:r w:rsidR="004C70E5" w:rsidRPr="002B7C7D">
        <w:rPr>
          <w:rFonts w:ascii="Times New Roman" w:hAnsi="Times New Roman"/>
          <w:iCs/>
        </w:rPr>
        <w:t>:</w:t>
      </w:r>
      <w:r w:rsidR="004C70E5" w:rsidRPr="002B7C7D">
        <w:rPr>
          <w:rFonts w:ascii="Times New Roman" w:hAnsi="Times New Roman"/>
          <w:iCs/>
          <w:color w:val="FF0000"/>
        </w:rPr>
        <w:br/>
      </w:r>
      <w:hyperlink r:id="rId6" w:history="1">
        <w:r w:rsidR="008214F2" w:rsidRPr="002B7C7D">
          <w:rPr>
            <w:rStyle w:val="Hyperkobling"/>
            <w:rFonts w:ascii="Times New Roman" w:hAnsi="Times New Roman"/>
          </w:rPr>
          <w:t>Regulations concerning appointment and promotion to teaching and research posts - University of Oslo (uio.no)</w:t>
        </w:r>
      </w:hyperlink>
      <w:r w:rsidR="00DB7B48" w:rsidRPr="002B7C7D">
        <w:rPr>
          <w:rFonts w:ascii="Times New Roman" w:hAnsi="Times New Roman"/>
          <w:iCs/>
          <w:color w:val="FF0000"/>
        </w:rPr>
        <w:t xml:space="preserve"> </w:t>
      </w:r>
      <w:r w:rsidR="004C70E5" w:rsidRPr="002B7C7D">
        <w:rPr>
          <w:rFonts w:ascii="Times New Roman" w:hAnsi="Times New Roman"/>
          <w:i/>
        </w:rPr>
        <w:t>(see especially § 1-2 and § 2-2.)</w:t>
      </w:r>
    </w:p>
    <w:p w14:paraId="1F804155" w14:textId="77777777" w:rsidR="000A2F25" w:rsidRPr="002B7C7D" w:rsidRDefault="000A2F25" w:rsidP="006E44EF">
      <w:pPr>
        <w:pStyle w:val="Overskrift3"/>
        <w:rPr>
          <w:rFonts w:ascii="Times New Roman" w:hAnsi="Times New Roman"/>
        </w:rPr>
      </w:pPr>
      <w:r w:rsidRPr="002B7C7D">
        <w:rPr>
          <w:rFonts w:ascii="Times New Roman" w:hAnsi="Times New Roman"/>
        </w:rPr>
        <w:t xml:space="preserve">Local regulations for promotion at the University of </w:t>
      </w:r>
      <w:r w:rsidR="004E2DC4" w:rsidRPr="002B7C7D">
        <w:rPr>
          <w:rFonts w:ascii="Times New Roman" w:hAnsi="Times New Roman"/>
        </w:rPr>
        <w:t>Oslo</w:t>
      </w:r>
      <w:r w:rsidRPr="002B7C7D">
        <w:rPr>
          <w:rFonts w:ascii="Times New Roman" w:hAnsi="Times New Roman"/>
        </w:rPr>
        <w:t>:</w:t>
      </w:r>
    </w:p>
    <w:p w14:paraId="16571B85" w14:textId="77777777" w:rsidR="00DB7B48" w:rsidRPr="002B7C7D" w:rsidRDefault="00DB7B48" w:rsidP="000A2F25">
      <w:pPr>
        <w:rPr>
          <w:rFonts w:ascii="Times New Roman" w:hAnsi="Times New Roman"/>
        </w:rPr>
      </w:pPr>
      <w:r w:rsidRPr="002B7C7D">
        <w:rPr>
          <w:rFonts w:ascii="Times New Roman" w:hAnsi="Times New Roman"/>
        </w:rPr>
        <w:t xml:space="preserve">Guidelines for </w:t>
      </w:r>
      <w:proofErr w:type="spellStart"/>
      <w:r w:rsidRPr="002B7C7D">
        <w:rPr>
          <w:rFonts w:ascii="Times New Roman" w:hAnsi="Times New Roman"/>
        </w:rPr>
        <w:t>UiO</w:t>
      </w:r>
      <w:proofErr w:type="spellEnd"/>
      <w:r w:rsidRPr="002B7C7D">
        <w:rPr>
          <w:rFonts w:ascii="Times New Roman" w:hAnsi="Times New Roman"/>
        </w:rPr>
        <w:t xml:space="preserve"> to the Regulations concerning appointment and promotion to teaching and research posts</w:t>
      </w:r>
    </w:p>
    <w:p w14:paraId="77CF65E3" w14:textId="77777777" w:rsidR="008214F2" w:rsidRPr="002B7C7D" w:rsidRDefault="00E85C9F" w:rsidP="008214F2">
      <w:pPr>
        <w:pStyle w:val="Listeavsnitt"/>
        <w:numPr>
          <w:ilvl w:val="0"/>
          <w:numId w:val="17"/>
        </w:numPr>
        <w:rPr>
          <w:rFonts w:ascii="Times New Roman" w:hAnsi="Times New Roman"/>
        </w:rPr>
      </w:pPr>
      <w:hyperlink r:id="rId7" w:history="1">
        <w:r w:rsidR="008214F2" w:rsidRPr="002B7C7D">
          <w:rPr>
            <w:rStyle w:val="Hyperkobling"/>
            <w:rFonts w:ascii="Times New Roman" w:hAnsi="Times New Roman"/>
          </w:rPr>
          <w:t xml:space="preserve">Guidelines for </w:t>
        </w:r>
        <w:proofErr w:type="spellStart"/>
        <w:r w:rsidR="008214F2" w:rsidRPr="002B7C7D">
          <w:rPr>
            <w:rStyle w:val="Hyperkobling"/>
            <w:rFonts w:ascii="Times New Roman" w:hAnsi="Times New Roman"/>
          </w:rPr>
          <w:t>UiO</w:t>
        </w:r>
        <w:proofErr w:type="spellEnd"/>
        <w:r w:rsidR="008214F2" w:rsidRPr="002B7C7D">
          <w:rPr>
            <w:rStyle w:val="Hyperkobling"/>
            <w:rFonts w:ascii="Times New Roman" w:hAnsi="Times New Roman"/>
          </w:rPr>
          <w:t xml:space="preserve"> to the Regulations concerning appointment and promotion to teaching and research posts - University of Oslo</w:t>
        </w:r>
      </w:hyperlink>
    </w:p>
    <w:p w14:paraId="4CEB65A8" w14:textId="4E06D969" w:rsidR="005F50DE" w:rsidRPr="002B7C7D" w:rsidRDefault="000B0A76" w:rsidP="000A2F25">
      <w:pPr>
        <w:rPr>
          <w:rFonts w:ascii="Times New Roman" w:hAnsi="Times New Roman"/>
        </w:rPr>
      </w:pPr>
      <w:r w:rsidRPr="002B7C7D">
        <w:rPr>
          <w:rFonts w:ascii="Times New Roman" w:hAnsi="Times New Roman"/>
        </w:rPr>
        <w:t xml:space="preserve">Rules for Appointments to Professorships and Associate Professorships at </w:t>
      </w:r>
      <w:proofErr w:type="spellStart"/>
      <w:r w:rsidRPr="002B7C7D">
        <w:rPr>
          <w:rFonts w:ascii="Times New Roman" w:hAnsi="Times New Roman"/>
        </w:rPr>
        <w:t>UiO</w:t>
      </w:r>
      <w:proofErr w:type="spellEnd"/>
      <w:r w:rsidRPr="002B7C7D">
        <w:rPr>
          <w:rFonts w:ascii="Times New Roman" w:hAnsi="Times New Roman"/>
        </w:rPr>
        <w:t xml:space="preserve"> (</w:t>
      </w:r>
      <w:r w:rsidR="004E0A0C" w:rsidRPr="002B7C7D">
        <w:rPr>
          <w:rFonts w:ascii="Times New Roman" w:hAnsi="Times New Roman"/>
        </w:rPr>
        <w:t xml:space="preserve">§ 9 </w:t>
      </w:r>
      <w:r w:rsidRPr="002B7C7D">
        <w:rPr>
          <w:rFonts w:ascii="Times New Roman" w:hAnsi="Times New Roman"/>
        </w:rPr>
        <w:t>letter B, p</w:t>
      </w:r>
      <w:r w:rsidR="00912048" w:rsidRPr="002B7C7D">
        <w:rPr>
          <w:rFonts w:ascii="Times New Roman" w:hAnsi="Times New Roman"/>
        </w:rPr>
        <w:t>oint</w:t>
      </w:r>
      <w:r w:rsidRPr="002B7C7D">
        <w:rPr>
          <w:rFonts w:ascii="Times New Roman" w:hAnsi="Times New Roman"/>
        </w:rPr>
        <w:t xml:space="preserve"> </w:t>
      </w:r>
      <w:r w:rsidR="003B3450" w:rsidRPr="002B7C7D">
        <w:rPr>
          <w:rFonts w:ascii="Times New Roman" w:hAnsi="Times New Roman"/>
        </w:rPr>
        <w:t>1.</w:t>
      </w:r>
      <w:r w:rsidRPr="002B7C7D">
        <w:rPr>
          <w:rFonts w:ascii="Times New Roman" w:hAnsi="Times New Roman"/>
        </w:rPr>
        <w:t>1,</w:t>
      </w:r>
      <w:r w:rsidR="003B3450" w:rsidRPr="002B7C7D">
        <w:rPr>
          <w:rFonts w:ascii="Times New Roman" w:hAnsi="Times New Roman"/>
        </w:rPr>
        <w:t>1.</w:t>
      </w:r>
      <w:r w:rsidRPr="002B7C7D">
        <w:rPr>
          <w:rFonts w:ascii="Times New Roman" w:hAnsi="Times New Roman"/>
        </w:rPr>
        <w:t xml:space="preserve">2 and </w:t>
      </w:r>
      <w:r w:rsidR="003B3450" w:rsidRPr="002B7C7D">
        <w:rPr>
          <w:rFonts w:ascii="Times New Roman" w:hAnsi="Times New Roman"/>
        </w:rPr>
        <w:t>1.</w:t>
      </w:r>
      <w:r w:rsidRPr="002B7C7D">
        <w:rPr>
          <w:rFonts w:ascii="Times New Roman" w:hAnsi="Times New Roman"/>
        </w:rPr>
        <w:t>3)</w:t>
      </w:r>
    </w:p>
    <w:p w14:paraId="0667AFEF" w14:textId="77777777" w:rsidR="008214F2" w:rsidRPr="002B7C7D" w:rsidRDefault="00E85C9F" w:rsidP="008214F2">
      <w:pPr>
        <w:pStyle w:val="Listeavsnitt"/>
        <w:numPr>
          <w:ilvl w:val="0"/>
          <w:numId w:val="17"/>
        </w:numPr>
        <w:rPr>
          <w:rFonts w:ascii="Times New Roman" w:hAnsi="Times New Roman"/>
        </w:rPr>
      </w:pPr>
      <w:hyperlink r:id="rId8" w:history="1">
        <w:r w:rsidR="008214F2" w:rsidRPr="002B7C7D">
          <w:rPr>
            <w:rStyle w:val="Hyperkobling"/>
            <w:rFonts w:ascii="Times New Roman" w:hAnsi="Times New Roman"/>
          </w:rPr>
          <w:t xml:space="preserve">Rules for appointment to Professor and Associate Professor positions at </w:t>
        </w:r>
        <w:proofErr w:type="spellStart"/>
        <w:r w:rsidR="008214F2" w:rsidRPr="002B7C7D">
          <w:rPr>
            <w:rStyle w:val="Hyperkobling"/>
            <w:rFonts w:ascii="Times New Roman" w:hAnsi="Times New Roman"/>
          </w:rPr>
          <w:t>UiO</w:t>
        </w:r>
        <w:proofErr w:type="spellEnd"/>
        <w:r w:rsidR="008214F2" w:rsidRPr="002B7C7D">
          <w:rPr>
            <w:rStyle w:val="Hyperkobling"/>
            <w:rFonts w:ascii="Times New Roman" w:hAnsi="Times New Roman"/>
          </w:rPr>
          <w:t xml:space="preserve"> - University of Oslo</w:t>
        </w:r>
      </w:hyperlink>
    </w:p>
    <w:p w14:paraId="2964D3BC" w14:textId="070FDB96" w:rsidR="006E44EF" w:rsidRPr="002B7C7D" w:rsidRDefault="005F50DE" w:rsidP="000A2F25">
      <w:pPr>
        <w:rPr>
          <w:rFonts w:ascii="Times New Roman" w:hAnsi="Times New Roman"/>
        </w:rPr>
      </w:pPr>
      <w:r w:rsidRPr="002B7C7D">
        <w:rPr>
          <w:rFonts w:ascii="Times New Roman" w:hAnsi="Times New Roman"/>
        </w:rPr>
        <w:t xml:space="preserve">Guidance for applicants and members of selection committees concerning documentation, </w:t>
      </w:r>
      <w:proofErr w:type="gramStart"/>
      <w:r w:rsidRPr="002B7C7D">
        <w:rPr>
          <w:rFonts w:ascii="Times New Roman" w:hAnsi="Times New Roman"/>
        </w:rPr>
        <w:t>evaluation</w:t>
      </w:r>
      <w:proofErr w:type="gramEnd"/>
      <w:r w:rsidRPr="002B7C7D">
        <w:rPr>
          <w:rFonts w:ascii="Times New Roman" w:hAnsi="Times New Roman"/>
        </w:rPr>
        <w:t xml:space="preserve"> and weighting of qualifications for appointment to/promotion in permanent academic posts at the University of Oslo </w:t>
      </w:r>
      <w:r w:rsidR="006E44EF" w:rsidRPr="002B7C7D">
        <w:rPr>
          <w:rFonts w:ascii="Times New Roman" w:hAnsi="Times New Roman"/>
        </w:rPr>
        <w:t>(1.1.2):</w:t>
      </w:r>
    </w:p>
    <w:p w14:paraId="1FFB1658" w14:textId="5326EC03" w:rsidR="008214F2" w:rsidRPr="002B7C7D" w:rsidRDefault="00E85C9F" w:rsidP="008214F2">
      <w:pPr>
        <w:pStyle w:val="Overskrift4"/>
        <w:numPr>
          <w:ilvl w:val="0"/>
          <w:numId w:val="17"/>
        </w:numPr>
        <w:rPr>
          <w:rFonts w:ascii="Times New Roman" w:hAnsi="Times New Roman"/>
          <w:b w:val="0"/>
          <w:bCs w:val="0"/>
          <w:i w:val="0"/>
          <w:iCs w:val="0"/>
          <w:sz w:val="22"/>
          <w:szCs w:val="22"/>
        </w:rPr>
      </w:pPr>
      <w:hyperlink r:id="rId9" w:history="1">
        <w:r w:rsidR="008214F2" w:rsidRPr="002B7C7D">
          <w:rPr>
            <w:rStyle w:val="Hyperkobling"/>
            <w:rFonts w:ascii="Times New Roman" w:hAnsi="Times New Roman"/>
            <w:b w:val="0"/>
            <w:bCs w:val="0"/>
            <w:i w:val="0"/>
            <w:iCs w:val="0"/>
            <w:sz w:val="22"/>
            <w:szCs w:val="22"/>
          </w:rPr>
          <w:t xml:space="preserve">Guide for applicants and members of expert committees on documentation, </w:t>
        </w:r>
        <w:proofErr w:type="gramStart"/>
        <w:r w:rsidR="008214F2" w:rsidRPr="002B7C7D">
          <w:rPr>
            <w:rStyle w:val="Hyperkobling"/>
            <w:rFonts w:ascii="Times New Roman" w:hAnsi="Times New Roman"/>
            <w:b w:val="0"/>
            <w:bCs w:val="0"/>
            <w:i w:val="0"/>
            <w:iCs w:val="0"/>
            <w:sz w:val="22"/>
            <w:szCs w:val="22"/>
          </w:rPr>
          <w:t>assessment</w:t>
        </w:r>
        <w:proofErr w:type="gramEnd"/>
        <w:r w:rsidR="008214F2" w:rsidRPr="002B7C7D">
          <w:rPr>
            <w:rStyle w:val="Hyperkobling"/>
            <w:rFonts w:ascii="Times New Roman" w:hAnsi="Times New Roman"/>
            <w:b w:val="0"/>
            <w:bCs w:val="0"/>
            <w:i w:val="0"/>
            <w:iCs w:val="0"/>
            <w:sz w:val="22"/>
            <w:szCs w:val="22"/>
          </w:rPr>
          <w:t xml:space="preserve"> and weighting of qualifications - University of Oslo (uio.no)</w:t>
        </w:r>
      </w:hyperlink>
    </w:p>
    <w:p w14:paraId="17391838" w14:textId="77777777" w:rsidR="00CC6D96" w:rsidRPr="002B7C7D" w:rsidRDefault="00CC6D96" w:rsidP="00CC6D96">
      <w:pPr>
        <w:rPr>
          <w:rFonts w:ascii="Times New Roman" w:hAnsi="Times New Roman"/>
          <w:lang w:eastAsia="x-none"/>
        </w:rPr>
      </w:pPr>
    </w:p>
    <w:p w14:paraId="03B490BB" w14:textId="77777777" w:rsidR="000A2F25" w:rsidRPr="002B7C7D" w:rsidRDefault="000A2F25" w:rsidP="006E44EF">
      <w:pPr>
        <w:pStyle w:val="Overskrift2"/>
        <w:numPr>
          <w:ilvl w:val="0"/>
          <w:numId w:val="14"/>
        </w:numPr>
        <w:rPr>
          <w:rFonts w:ascii="Times New Roman" w:hAnsi="Times New Roman"/>
        </w:rPr>
      </w:pPr>
      <w:r w:rsidRPr="002B7C7D">
        <w:rPr>
          <w:rFonts w:ascii="Times New Roman" w:hAnsi="Times New Roman"/>
        </w:rPr>
        <w:t>Subject area</w:t>
      </w:r>
    </w:p>
    <w:p w14:paraId="41210A02" w14:textId="0B6D2DBD" w:rsidR="000A2F25" w:rsidRPr="002B7C7D" w:rsidRDefault="000A2F25" w:rsidP="000A2F25">
      <w:pPr>
        <w:rPr>
          <w:rFonts w:ascii="Times New Roman" w:hAnsi="Times New Roman"/>
        </w:rPr>
      </w:pPr>
      <w:r w:rsidRPr="002B7C7D">
        <w:rPr>
          <w:rFonts w:ascii="Times New Roman" w:hAnsi="Times New Roman"/>
        </w:rPr>
        <w:t xml:space="preserve">NN is permanently appointed (appointed for a fixed-term, if relevant) as a ………………. …in (subject </w:t>
      </w:r>
      <w:proofErr w:type="gramStart"/>
      <w:r w:rsidRPr="002B7C7D">
        <w:rPr>
          <w:rFonts w:ascii="Times New Roman" w:hAnsi="Times New Roman"/>
        </w:rPr>
        <w:t>area)…..</w:t>
      </w:r>
      <w:proofErr w:type="gramEnd"/>
      <w:r w:rsidRPr="002B7C7D">
        <w:rPr>
          <w:rFonts w:ascii="Times New Roman" w:hAnsi="Times New Roman"/>
        </w:rPr>
        <w:t xml:space="preserve"> at the Department of………</w:t>
      </w:r>
      <w:proofErr w:type="gramStart"/>
      <w:r w:rsidRPr="002B7C7D">
        <w:rPr>
          <w:rFonts w:ascii="Times New Roman" w:hAnsi="Times New Roman"/>
        </w:rPr>
        <w:t>…..</w:t>
      </w:r>
      <w:proofErr w:type="gramEnd"/>
    </w:p>
    <w:p w14:paraId="2B89D1C9" w14:textId="77777777" w:rsidR="000A2F25" w:rsidRPr="002B7C7D" w:rsidRDefault="000A2F25" w:rsidP="000A2F25">
      <w:pPr>
        <w:rPr>
          <w:rFonts w:ascii="Times New Roman" w:hAnsi="Times New Roman"/>
        </w:rPr>
      </w:pPr>
      <w:r w:rsidRPr="002B7C7D">
        <w:rPr>
          <w:rFonts w:ascii="Times New Roman" w:hAnsi="Times New Roman"/>
        </w:rPr>
        <w:t>The applicant wishes to be assessed in the following subject area: ………………………..</w:t>
      </w:r>
    </w:p>
    <w:p w14:paraId="6141C470" w14:textId="77777777" w:rsidR="000A2F25" w:rsidRPr="002B7C7D" w:rsidRDefault="000A2F25" w:rsidP="000A2F25">
      <w:pPr>
        <w:rPr>
          <w:rFonts w:ascii="Times New Roman" w:hAnsi="Times New Roman"/>
        </w:rPr>
      </w:pPr>
      <w:r w:rsidRPr="002B7C7D">
        <w:rPr>
          <w:rFonts w:ascii="Times New Roman" w:hAnsi="Times New Roman"/>
        </w:rPr>
        <w:t xml:space="preserve">The field is part of the subject area in which the applicant is employed. </w:t>
      </w:r>
    </w:p>
    <w:p w14:paraId="3319F446" w14:textId="6FF3D3B2" w:rsidR="000A2F25" w:rsidRPr="002B7C7D" w:rsidRDefault="000A2F25" w:rsidP="000A2F25">
      <w:pPr>
        <w:rPr>
          <w:rFonts w:ascii="Times New Roman" w:hAnsi="Times New Roman"/>
          <w:i/>
        </w:rPr>
      </w:pPr>
      <w:r w:rsidRPr="002B7C7D">
        <w:rPr>
          <w:rFonts w:ascii="Times New Roman" w:hAnsi="Times New Roman"/>
          <w:i/>
        </w:rPr>
        <w:t>(The subject area is defined in the advertisement, or in the post description if applicable. In the case of applications for professorial promotion, the assessment shall be based on the advertisement or description that applies to the applicant’s current post, or, if relevant, on an updated description of the post.)</w:t>
      </w:r>
    </w:p>
    <w:p w14:paraId="05BCF760" w14:textId="77777777" w:rsidR="000A2F25" w:rsidRPr="002B7C7D" w:rsidRDefault="000A2F25" w:rsidP="006E44EF">
      <w:pPr>
        <w:pStyle w:val="Overskrift2"/>
        <w:numPr>
          <w:ilvl w:val="0"/>
          <w:numId w:val="14"/>
        </w:numPr>
        <w:rPr>
          <w:rFonts w:ascii="Times New Roman" w:hAnsi="Times New Roman"/>
        </w:rPr>
      </w:pPr>
      <w:r w:rsidRPr="002B7C7D">
        <w:rPr>
          <w:rFonts w:ascii="Times New Roman" w:hAnsi="Times New Roman"/>
        </w:rPr>
        <w:t>Members of the committee</w:t>
      </w:r>
    </w:p>
    <w:p w14:paraId="3D6ADE77" w14:textId="77777777" w:rsidR="000A2F25" w:rsidRPr="002B7C7D" w:rsidRDefault="000A2F25" w:rsidP="000A2F25">
      <w:pPr>
        <w:rPr>
          <w:rFonts w:ascii="Times New Roman" w:hAnsi="Times New Roman"/>
        </w:rPr>
      </w:pPr>
      <w:r w:rsidRPr="002B7C7D">
        <w:rPr>
          <w:rFonts w:ascii="Times New Roman" w:hAnsi="Times New Roman"/>
        </w:rPr>
        <w:t xml:space="preserve">The expert committee consists of the following members: </w:t>
      </w:r>
    </w:p>
    <w:p w14:paraId="47E544BC" w14:textId="77777777" w:rsidR="000A2F25" w:rsidRPr="002B7C7D" w:rsidRDefault="000A2F25" w:rsidP="000A2F25">
      <w:pPr>
        <w:pStyle w:val="Listeavsnitt"/>
        <w:numPr>
          <w:ilvl w:val="0"/>
          <w:numId w:val="2"/>
        </w:numPr>
        <w:spacing w:line="252" w:lineRule="auto"/>
        <w:rPr>
          <w:rFonts w:ascii="Times New Roman" w:hAnsi="Times New Roman"/>
        </w:rPr>
      </w:pPr>
      <w:r w:rsidRPr="002B7C7D">
        <w:rPr>
          <w:rFonts w:ascii="Times New Roman" w:hAnsi="Times New Roman"/>
        </w:rPr>
        <w:t>NN, post in subject area, at University College/University</w:t>
      </w:r>
    </w:p>
    <w:p w14:paraId="418AC167" w14:textId="77777777" w:rsidR="000A2F25" w:rsidRPr="002B7C7D" w:rsidRDefault="000A2F25" w:rsidP="000A2F25">
      <w:pPr>
        <w:pStyle w:val="Listeavsnitt"/>
        <w:numPr>
          <w:ilvl w:val="0"/>
          <w:numId w:val="2"/>
        </w:numPr>
        <w:spacing w:line="252" w:lineRule="auto"/>
        <w:rPr>
          <w:rFonts w:ascii="Times New Roman" w:hAnsi="Times New Roman"/>
        </w:rPr>
      </w:pPr>
      <w:r w:rsidRPr="002B7C7D">
        <w:rPr>
          <w:rFonts w:ascii="Times New Roman" w:hAnsi="Times New Roman"/>
        </w:rPr>
        <w:t>NN, post in subject area, at University College/University</w:t>
      </w:r>
    </w:p>
    <w:p w14:paraId="032A75D9" w14:textId="77777777" w:rsidR="000A2F25" w:rsidRPr="002B7C7D" w:rsidRDefault="000A2F25" w:rsidP="000A2F25">
      <w:pPr>
        <w:pStyle w:val="Listeavsnitt"/>
        <w:numPr>
          <w:ilvl w:val="0"/>
          <w:numId w:val="2"/>
        </w:numPr>
        <w:spacing w:line="252" w:lineRule="auto"/>
        <w:rPr>
          <w:rFonts w:ascii="Times New Roman" w:hAnsi="Times New Roman"/>
        </w:rPr>
      </w:pPr>
      <w:r w:rsidRPr="002B7C7D">
        <w:rPr>
          <w:rFonts w:ascii="Times New Roman" w:hAnsi="Times New Roman"/>
        </w:rPr>
        <w:t>NN, post in subject area, at University College/University/Country</w:t>
      </w:r>
    </w:p>
    <w:p w14:paraId="0EF7A8C0" w14:textId="77777777" w:rsidR="000A2F25" w:rsidRPr="002B7C7D" w:rsidRDefault="000A2F25" w:rsidP="000A2F25">
      <w:pPr>
        <w:rPr>
          <w:rFonts w:ascii="Times New Roman" w:hAnsi="Times New Roman"/>
        </w:rPr>
      </w:pPr>
      <w:r w:rsidRPr="002B7C7D">
        <w:rPr>
          <w:rFonts w:ascii="Times New Roman" w:hAnsi="Times New Roman"/>
        </w:rPr>
        <w:t>NN has been appointed as the committee’s chairperson.</w:t>
      </w:r>
    </w:p>
    <w:p w14:paraId="4E1199F4" w14:textId="77777777" w:rsidR="006E44EF" w:rsidRPr="002B7C7D" w:rsidRDefault="006E44EF" w:rsidP="006E44EF">
      <w:pPr>
        <w:rPr>
          <w:rFonts w:ascii="Times New Roman" w:hAnsi="Times New Roman"/>
        </w:rPr>
      </w:pPr>
      <w:r w:rsidRPr="002B7C7D">
        <w:rPr>
          <w:rFonts w:ascii="Times New Roman" w:hAnsi="Times New Roman"/>
        </w:rPr>
        <w:t>NN has been appointed as the committee’s administrator/coordinator.</w:t>
      </w:r>
    </w:p>
    <w:p w14:paraId="144C0C12" w14:textId="77777777" w:rsidR="000A2F25" w:rsidRPr="002B7C7D" w:rsidRDefault="000A2F25" w:rsidP="000A2F25">
      <w:pPr>
        <w:rPr>
          <w:rFonts w:ascii="Times New Roman" w:hAnsi="Times New Roman"/>
        </w:rPr>
      </w:pPr>
      <w:r w:rsidRPr="002B7C7D">
        <w:rPr>
          <w:rFonts w:ascii="Times New Roman" w:hAnsi="Times New Roman"/>
        </w:rPr>
        <w:t xml:space="preserve">All members have professorial competence or the equivalent in the applicant’s subject area. </w:t>
      </w:r>
    </w:p>
    <w:p w14:paraId="4477CDA1" w14:textId="77777777" w:rsidR="000A2F25" w:rsidRPr="002B7C7D" w:rsidRDefault="000A2F25" w:rsidP="000A2F25">
      <w:pPr>
        <w:rPr>
          <w:rFonts w:ascii="Times New Roman" w:hAnsi="Times New Roman"/>
        </w:rPr>
      </w:pPr>
      <w:r w:rsidRPr="002B7C7D">
        <w:rPr>
          <w:rFonts w:ascii="Times New Roman" w:hAnsi="Times New Roman"/>
        </w:rPr>
        <w:t xml:space="preserve">The members of the committee are deemed to be impartial in the assessment of the applicant, cf. section 6 of the Public Administration Act. </w:t>
      </w:r>
    </w:p>
    <w:p w14:paraId="43187114" w14:textId="77777777" w:rsidR="000A2F25" w:rsidRPr="002B7C7D" w:rsidRDefault="000A2F25" w:rsidP="000A2F25">
      <w:pPr>
        <w:rPr>
          <w:rFonts w:ascii="Times New Roman" w:hAnsi="Times New Roman"/>
        </w:rPr>
      </w:pPr>
      <w:r w:rsidRPr="002B7C7D">
        <w:rPr>
          <w:rFonts w:ascii="Times New Roman" w:hAnsi="Times New Roman"/>
          <w:i/>
        </w:rPr>
        <w:t xml:space="preserve">(The individual committee consists of at least three persons with professorial competence or equivalent competence in the applicant’s subject area. The board of the institution, or the body to which the board delegates responsibility, appoints a chairperson for the evaluation committee from the committee’s members. To the extent possible and in the subject areas where it is natural, the committee shall include a member from another country. Only one member of the evaluation committee can be from the applicant’s own institution. If possible, both genders shall be represented on the committee.) </w:t>
      </w:r>
    </w:p>
    <w:p w14:paraId="1BB6F312" w14:textId="77777777" w:rsidR="000A2F25" w:rsidRPr="002B7C7D" w:rsidRDefault="000A2F25" w:rsidP="00D62C43">
      <w:pPr>
        <w:pStyle w:val="Overskrift2"/>
        <w:numPr>
          <w:ilvl w:val="0"/>
          <w:numId w:val="16"/>
        </w:numPr>
        <w:rPr>
          <w:rFonts w:ascii="Times New Roman" w:hAnsi="Times New Roman"/>
          <w:lang w:val="nb-NO"/>
        </w:rPr>
      </w:pPr>
      <w:proofErr w:type="spellStart"/>
      <w:r w:rsidRPr="002B7C7D">
        <w:rPr>
          <w:rFonts w:ascii="Times New Roman" w:hAnsi="Times New Roman"/>
          <w:lang w:val="nb-NO"/>
        </w:rPr>
        <w:t>Academic</w:t>
      </w:r>
      <w:proofErr w:type="spellEnd"/>
      <w:r w:rsidRPr="002B7C7D">
        <w:rPr>
          <w:rFonts w:ascii="Times New Roman" w:hAnsi="Times New Roman"/>
          <w:lang w:val="nb-NO"/>
        </w:rPr>
        <w:t xml:space="preserve"> </w:t>
      </w:r>
      <w:proofErr w:type="spellStart"/>
      <w:r w:rsidRPr="002B7C7D">
        <w:rPr>
          <w:rFonts w:ascii="Times New Roman" w:hAnsi="Times New Roman"/>
          <w:lang w:val="nb-NO"/>
        </w:rPr>
        <w:t>qualifications</w:t>
      </w:r>
      <w:proofErr w:type="spellEnd"/>
    </w:p>
    <w:p w14:paraId="5497B51B" w14:textId="77777777" w:rsidR="000A2F25" w:rsidRPr="002B7C7D" w:rsidRDefault="000A2F25" w:rsidP="000A2F25">
      <w:pPr>
        <w:rPr>
          <w:rFonts w:ascii="Times New Roman" w:hAnsi="Times New Roman"/>
          <w:i/>
          <w:lang w:val="nb-NO"/>
        </w:rPr>
      </w:pPr>
      <w:r w:rsidRPr="002B7C7D">
        <w:rPr>
          <w:rFonts w:ascii="Times New Roman" w:hAnsi="Times New Roman"/>
          <w:i/>
          <w:lang w:val="nb-NO"/>
        </w:rPr>
        <w:t xml:space="preserve">Key </w:t>
      </w:r>
      <w:proofErr w:type="spellStart"/>
      <w:r w:rsidRPr="002B7C7D">
        <w:rPr>
          <w:rFonts w:ascii="Times New Roman" w:hAnsi="Times New Roman"/>
          <w:i/>
          <w:lang w:val="nb-NO"/>
        </w:rPr>
        <w:t>qualifications</w:t>
      </w:r>
      <w:proofErr w:type="spellEnd"/>
      <w:r w:rsidRPr="002B7C7D">
        <w:rPr>
          <w:rFonts w:ascii="Times New Roman" w:hAnsi="Times New Roman"/>
          <w:i/>
          <w:lang w:val="nb-NO"/>
        </w:rPr>
        <w:t>:</w:t>
      </w:r>
    </w:p>
    <w:p w14:paraId="5B0BB628" w14:textId="77777777" w:rsidR="000A2F25" w:rsidRPr="002B7C7D" w:rsidRDefault="000A2F25" w:rsidP="000A2F25">
      <w:pPr>
        <w:pStyle w:val="Listeavsnitt"/>
        <w:numPr>
          <w:ilvl w:val="0"/>
          <w:numId w:val="1"/>
        </w:numPr>
        <w:spacing w:line="252" w:lineRule="auto"/>
        <w:rPr>
          <w:rFonts w:ascii="Times New Roman" w:hAnsi="Times New Roman"/>
          <w:i/>
          <w:lang w:val="nb-NO"/>
        </w:rPr>
      </w:pPr>
      <w:r w:rsidRPr="002B7C7D">
        <w:rPr>
          <w:rFonts w:ascii="Times New Roman" w:hAnsi="Times New Roman"/>
          <w:i/>
          <w:lang w:val="nb-NO"/>
        </w:rPr>
        <w:t xml:space="preserve">High </w:t>
      </w:r>
      <w:proofErr w:type="spellStart"/>
      <w:r w:rsidRPr="002B7C7D">
        <w:rPr>
          <w:rFonts w:ascii="Times New Roman" w:hAnsi="Times New Roman"/>
          <w:i/>
          <w:lang w:val="nb-NO"/>
        </w:rPr>
        <w:t>quality</w:t>
      </w:r>
      <w:proofErr w:type="spellEnd"/>
      <w:r w:rsidRPr="002B7C7D">
        <w:rPr>
          <w:rFonts w:ascii="Times New Roman" w:hAnsi="Times New Roman"/>
          <w:i/>
          <w:lang w:val="nb-NO"/>
        </w:rPr>
        <w:t xml:space="preserve">, </w:t>
      </w:r>
      <w:proofErr w:type="spellStart"/>
      <w:r w:rsidRPr="002B7C7D">
        <w:rPr>
          <w:rFonts w:ascii="Times New Roman" w:hAnsi="Times New Roman"/>
          <w:i/>
          <w:lang w:val="nb-NO"/>
        </w:rPr>
        <w:t>breadth</w:t>
      </w:r>
      <w:proofErr w:type="spellEnd"/>
      <w:r w:rsidRPr="002B7C7D">
        <w:rPr>
          <w:rFonts w:ascii="Times New Roman" w:hAnsi="Times New Roman"/>
          <w:i/>
          <w:lang w:val="nb-NO"/>
        </w:rPr>
        <w:t xml:space="preserve"> and </w:t>
      </w:r>
      <w:proofErr w:type="spellStart"/>
      <w:r w:rsidRPr="002B7C7D">
        <w:rPr>
          <w:rFonts w:ascii="Times New Roman" w:hAnsi="Times New Roman"/>
          <w:i/>
          <w:lang w:val="nb-NO"/>
        </w:rPr>
        <w:t>specialization</w:t>
      </w:r>
      <w:proofErr w:type="spellEnd"/>
    </w:p>
    <w:p w14:paraId="6B580534" w14:textId="77777777" w:rsidR="000A2F25" w:rsidRPr="002B7C7D" w:rsidRDefault="000A2F25" w:rsidP="000A2F25">
      <w:pPr>
        <w:pStyle w:val="Listeavsnitt"/>
        <w:numPr>
          <w:ilvl w:val="0"/>
          <w:numId w:val="1"/>
        </w:numPr>
        <w:spacing w:line="252" w:lineRule="auto"/>
        <w:rPr>
          <w:rFonts w:ascii="Times New Roman" w:hAnsi="Times New Roman"/>
          <w:i/>
        </w:rPr>
      </w:pPr>
      <w:r w:rsidRPr="002B7C7D">
        <w:rPr>
          <w:rFonts w:ascii="Times New Roman" w:hAnsi="Times New Roman"/>
          <w:i/>
        </w:rPr>
        <w:t>Work equivalent to two doctoral degrees (8-10 lengthy articles or 2-3 monographs)</w:t>
      </w:r>
    </w:p>
    <w:p w14:paraId="2ACC9294" w14:textId="77777777" w:rsidR="000A2F25" w:rsidRPr="002B7C7D" w:rsidRDefault="000A2F25" w:rsidP="000A2F25">
      <w:pPr>
        <w:pStyle w:val="Listeavsnitt"/>
        <w:numPr>
          <w:ilvl w:val="0"/>
          <w:numId w:val="1"/>
        </w:numPr>
        <w:spacing w:line="252" w:lineRule="auto"/>
        <w:rPr>
          <w:rFonts w:ascii="Times New Roman" w:hAnsi="Times New Roman"/>
          <w:i/>
          <w:lang w:val="nb-NO"/>
        </w:rPr>
      </w:pPr>
      <w:r w:rsidRPr="002B7C7D">
        <w:rPr>
          <w:rFonts w:ascii="Times New Roman" w:hAnsi="Times New Roman"/>
          <w:i/>
          <w:lang w:val="nb-NO"/>
        </w:rPr>
        <w:t xml:space="preserve">International </w:t>
      </w:r>
      <w:proofErr w:type="spellStart"/>
      <w:r w:rsidRPr="002B7C7D">
        <w:rPr>
          <w:rFonts w:ascii="Times New Roman" w:hAnsi="Times New Roman"/>
          <w:i/>
          <w:lang w:val="nb-NO"/>
        </w:rPr>
        <w:t>contributions</w:t>
      </w:r>
      <w:proofErr w:type="spellEnd"/>
      <w:r w:rsidRPr="002B7C7D">
        <w:rPr>
          <w:rFonts w:ascii="Times New Roman" w:hAnsi="Times New Roman"/>
          <w:i/>
          <w:lang w:val="nb-NO"/>
        </w:rPr>
        <w:t xml:space="preserve"> </w:t>
      </w:r>
    </w:p>
    <w:p w14:paraId="052006D2" w14:textId="77777777" w:rsidR="000A2F25" w:rsidRPr="002B7C7D" w:rsidRDefault="000A2F25" w:rsidP="000A2F25">
      <w:pPr>
        <w:pStyle w:val="Listeavsnitt"/>
        <w:numPr>
          <w:ilvl w:val="0"/>
          <w:numId w:val="1"/>
        </w:numPr>
        <w:spacing w:line="252" w:lineRule="auto"/>
        <w:rPr>
          <w:rFonts w:ascii="Times New Roman" w:hAnsi="Times New Roman"/>
          <w:i/>
          <w:lang w:val="nb-NO"/>
        </w:rPr>
      </w:pPr>
      <w:proofErr w:type="spellStart"/>
      <w:r w:rsidRPr="002B7C7D">
        <w:rPr>
          <w:rFonts w:ascii="Times New Roman" w:hAnsi="Times New Roman"/>
          <w:i/>
          <w:lang w:val="nb-NO"/>
        </w:rPr>
        <w:t>Continuous</w:t>
      </w:r>
      <w:proofErr w:type="spellEnd"/>
      <w:r w:rsidRPr="002B7C7D">
        <w:rPr>
          <w:rFonts w:ascii="Times New Roman" w:hAnsi="Times New Roman"/>
          <w:i/>
          <w:lang w:val="nb-NO"/>
        </w:rPr>
        <w:t xml:space="preserve"> </w:t>
      </w:r>
      <w:proofErr w:type="spellStart"/>
      <w:r w:rsidRPr="002B7C7D">
        <w:rPr>
          <w:rFonts w:ascii="Times New Roman" w:hAnsi="Times New Roman"/>
          <w:i/>
          <w:lang w:val="nb-NO"/>
        </w:rPr>
        <w:t>research</w:t>
      </w:r>
      <w:proofErr w:type="spellEnd"/>
      <w:r w:rsidRPr="002B7C7D">
        <w:rPr>
          <w:rFonts w:ascii="Times New Roman" w:hAnsi="Times New Roman"/>
          <w:i/>
          <w:lang w:val="nb-NO"/>
        </w:rPr>
        <w:t xml:space="preserve"> </w:t>
      </w:r>
      <w:proofErr w:type="spellStart"/>
      <w:r w:rsidRPr="002B7C7D">
        <w:rPr>
          <w:rFonts w:ascii="Times New Roman" w:hAnsi="Times New Roman"/>
          <w:i/>
          <w:lang w:val="nb-NO"/>
        </w:rPr>
        <w:t>activity</w:t>
      </w:r>
      <w:proofErr w:type="spellEnd"/>
      <w:r w:rsidRPr="002B7C7D">
        <w:rPr>
          <w:rFonts w:ascii="Times New Roman" w:hAnsi="Times New Roman"/>
          <w:i/>
          <w:lang w:val="nb-NO"/>
        </w:rPr>
        <w:t xml:space="preserve"> </w:t>
      </w:r>
    </w:p>
    <w:p w14:paraId="38B24B9B" w14:textId="77777777" w:rsidR="000A2F25" w:rsidRPr="002B7C7D" w:rsidRDefault="000A2F25" w:rsidP="00D62C43">
      <w:pPr>
        <w:pStyle w:val="Overskrift3"/>
        <w:rPr>
          <w:rFonts w:ascii="Times New Roman" w:hAnsi="Times New Roman"/>
        </w:rPr>
      </w:pPr>
      <w:r w:rsidRPr="002B7C7D">
        <w:rPr>
          <w:rFonts w:ascii="Times New Roman" w:hAnsi="Times New Roman"/>
        </w:rPr>
        <w:t>Description of the applicant’s academic qualifications:</w:t>
      </w:r>
    </w:p>
    <w:p w14:paraId="2B0B3E52" w14:textId="77777777" w:rsidR="004F361B" w:rsidRPr="002B7C7D" w:rsidRDefault="004F361B" w:rsidP="004F361B">
      <w:pPr>
        <w:rPr>
          <w:rFonts w:ascii="Times New Roman" w:hAnsi="Times New Roman"/>
          <w:i/>
          <w:lang w:eastAsia="x-none"/>
        </w:rPr>
      </w:pPr>
      <w:r w:rsidRPr="002B7C7D">
        <w:rPr>
          <w:rFonts w:ascii="Times New Roman" w:hAnsi="Times New Roman"/>
          <w:i/>
          <w:lang w:eastAsia="x-none"/>
        </w:rPr>
        <w:t xml:space="preserve">(As a general rule, all submitted works must </w:t>
      </w:r>
      <w:r w:rsidR="00864181" w:rsidRPr="002B7C7D">
        <w:rPr>
          <w:rFonts w:ascii="Times New Roman" w:hAnsi="Times New Roman"/>
          <w:i/>
          <w:lang w:eastAsia="x-none"/>
        </w:rPr>
        <w:t>be assessed individually</w:t>
      </w:r>
      <w:r w:rsidRPr="002B7C7D">
        <w:rPr>
          <w:rFonts w:ascii="Times New Roman" w:hAnsi="Times New Roman"/>
          <w:i/>
          <w:lang w:eastAsia="x-none"/>
        </w:rPr>
        <w:t>)</w:t>
      </w:r>
    </w:p>
    <w:p w14:paraId="69628E6D" w14:textId="77777777" w:rsidR="000A2F25" w:rsidRPr="002B7C7D" w:rsidRDefault="000A2F25" w:rsidP="00D62C43">
      <w:pPr>
        <w:pStyle w:val="Overskrift3"/>
        <w:rPr>
          <w:rFonts w:ascii="Times New Roman" w:hAnsi="Times New Roman"/>
        </w:rPr>
      </w:pPr>
      <w:r w:rsidRPr="002B7C7D">
        <w:rPr>
          <w:rFonts w:ascii="Times New Roman" w:hAnsi="Times New Roman"/>
        </w:rPr>
        <w:lastRenderedPageBreak/>
        <w:t>Assessment of the applicant’s academic qualifications:</w:t>
      </w:r>
    </w:p>
    <w:p w14:paraId="04FEE61C" w14:textId="77777777" w:rsidR="00EC1628" w:rsidRPr="002B7C7D" w:rsidRDefault="00EC1628" w:rsidP="00EC1628">
      <w:pPr>
        <w:rPr>
          <w:rFonts w:ascii="Times New Roman" w:hAnsi="Times New Roman"/>
          <w:i/>
          <w:lang w:eastAsia="x-none"/>
        </w:rPr>
      </w:pPr>
      <w:r w:rsidRPr="002B7C7D">
        <w:rPr>
          <w:rFonts w:ascii="Times New Roman" w:hAnsi="Times New Roman"/>
          <w:i/>
          <w:lang w:eastAsia="x-none"/>
        </w:rPr>
        <w:t>Does the applicant fulfill the qualification requirements?</w:t>
      </w:r>
    </w:p>
    <w:p w14:paraId="41CE72F9" w14:textId="77777777" w:rsidR="000A2F25" w:rsidRPr="002B7C7D" w:rsidRDefault="000A2F25" w:rsidP="00D62C43">
      <w:pPr>
        <w:pStyle w:val="Overskrift2"/>
        <w:numPr>
          <w:ilvl w:val="0"/>
          <w:numId w:val="16"/>
        </w:numPr>
        <w:rPr>
          <w:rFonts w:ascii="Times New Roman" w:hAnsi="Times New Roman"/>
        </w:rPr>
      </w:pPr>
      <w:r w:rsidRPr="002B7C7D">
        <w:rPr>
          <w:rFonts w:ascii="Times New Roman" w:hAnsi="Times New Roman"/>
        </w:rPr>
        <w:t>Educational qualifications/teaching competence</w:t>
      </w:r>
    </w:p>
    <w:p w14:paraId="281D9A24" w14:textId="77777777" w:rsidR="00654906" w:rsidRPr="002B7C7D" w:rsidRDefault="00266638" w:rsidP="00D73074">
      <w:pPr>
        <w:spacing w:line="252" w:lineRule="auto"/>
        <w:rPr>
          <w:rFonts w:ascii="Times New Roman" w:hAnsi="Times New Roman"/>
          <w:i/>
        </w:rPr>
      </w:pPr>
      <w:r w:rsidRPr="002B7C7D">
        <w:rPr>
          <w:rFonts w:ascii="Times New Roman" w:hAnsi="Times New Roman"/>
          <w:i/>
        </w:rPr>
        <w:t>The applicant must submit a sepa</w:t>
      </w:r>
      <w:r w:rsidR="00654906" w:rsidRPr="002B7C7D">
        <w:rPr>
          <w:rFonts w:ascii="Times New Roman" w:hAnsi="Times New Roman"/>
          <w:i/>
        </w:rPr>
        <w:t>rate education folder (overview of experience, documentation, reflection note (3-6 pages plus documentation). The committee is asked to evaluate the key qualifications listed below.</w:t>
      </w:r>
    </w:p>
    <w:p w14:paraId="12AF2F32" w14:textId="77777777" w:rsidR="000A2F25" w:rsidRPr="002B7C7D" w:rsidRDefault="00654906" w:rsidP="00D62C43">
      <w:pPr>
        <w:rPr>
          <w:rFonts w:ascii="Times New Roman" w:hAnsi="Times New Roman"/>
          <w:i/>
        </w:rPr>
      </w:pPr>
      <w:r w:rsidRPr="002B7C7D">
        <w:rPr>
          <w:rFonts w:ascii="Times New Roman" w:hAnsi="Times New Roman"/>
          <w:i/>
        </w:rPr>
        <w:t>Key qualifications:</w:t>
      </w:r>
    </w:p>
    <w:p w14:paraId="65B25C04" w14:textId="77777777" w:rsidR="000A2F25" w:rsidRPr="002B7C7D" w:rsidRDefault="000A2F25" w:rsidP="000A2F25">
      <w:pPr>
        <w:pStyle w:val="Listeavsnitt"/>
        <w:numPr>
          <w:ilvl w:val="0"/>
          <w:numId w:val="3"/>
        </w:numPr>
        <w:spacing w:line="252" w:lineRule="auto"/>
        <w:rPr>
          <w:rFonts w:ascii="Times New Roman" w:hAnsi="Times New Roman"/>
          <w:i/>
        </w:rPr>
      </w:pPr>
      <w:r w:rsidRPr="002B7C7D">
        <w:rPr>
          <w:rFonts w:ascii="Times New Roman" w:hAnsi="Times New Roman"/>
          <w:i/>
        </w:rPr>
        <w:t xml:space="preserve">Pedagogical education: </w:t>
      </w:r>
      <w:r w:rsidR="0001356A" w:rsidRPr="002B7C7D">
        <w:rPr>
          <w:rFonts w:ascii="Times New Roman" w:hAnsi="Times New Roman"/>
          <w:i/>
        </w:rPr>
        <w:t>Must</w:t>
      </w:r>
      <w:r w:rsidRPr="002B7C7D">
        <w:rPr>
          <w:rFonts w:ascii="Times New Roman" w:hAnsi="Times New Roman"/>
          <w:i/>
        </w:rPr>
        <w:t xml:space="preserve"> possess basic teaching qualifications (or the equivalent amounting at least </w:t>
      </w:r>
      <w:r w:rsidR="001157B4" w:rsidRPr="002B7C7D">
        <w:rPr>
          <w:rFonts w:ascii="Times New Roman" w:hAnsi="Times New Roman"/>
          <w:i/>
        </w:rPr>
        <w:t>200 hours</w:t>
      </w:r>
      <w:r w:rsidR="007867BF" w:rsidRPr="002B7C7D">
        <w:rPr>
          <w:rFonts w:ascii="Times New Roman" w:hAnsi="Times New Roman"/>
          <w:i/>
        </w:rPr>
        <w:t>)</w:t>
      </w:r>
      <w:r w:rsidR="00095759" w:rsidRPr="002B7C7D">
        <w:rPr>
          <w:rFonts w:ascii="Times New Roman" w:hAnsi="Times New Roman"/>
          <w:i/>
        </w:rPr>
        <w:t xml:space="preserve"> at the time of application</w:t>
      </w:r>
      <w:r w:rsidR="0001356A" w:rsidRPr="002B7C7D">
        <w:rPr>
          <w:rFonts w:ascii="Times New Roman" w:hAnsi="Times New Roman"/>
          <w:i/>
        </w:rPr>
        <w:t>.</w:t>
      </w:r>
      <w:r w:rsidR="00864181" w:rsidRPr="002B7C7D">
        <w:rPr>
          <w:rFonts w:ascii="Times New Roman" w:hAnsi="Times New Roman"/>
          <w:i/>
        </w:rPr>
        <w:t xml:space="preserve"> (basic teaching qualification certificate from </w:t>
      </w:r>
      <w:proofErr w:type="spellStart"/>
      <w:r w:rsidR="00206D1F" w:rsidRPr="002B7C7D">
        <w:rPr>
          <w:rFonts w:ascii="Times New Roman" w:hAnsi="Times New Roman"/>
          <w:i/>
        </w:rPr>
        <w:t>UiO</w:t>
      </w:r>
      <w:proofErr w:type="spellEnd"/>
      <w:r w:rsidR="00206D1F" w:rsidRPr="002B7C7D">
        <w:rPr>
          <w:rFonts w:ascii="Times New Roman" w:hAnsi="Times New Roman"/>
          <w:i/>
        </w:rPr>
        <w:t xml:space="preserve"> issued </w:t>
      </w:r>
      <w:r w:rsidR="00864181" w:rsidRPr="002B7C7D">
        <w:rPr>
          <w:rFonts w:ascii="Times New Roman" w:hAnsi="Times New Roman"/>
          <w:i/>
        </w:rPr>
        <w:t>before 1.9.</w:t>
      </w:r>
      <w:r w:rsidR="00206D1F" w:rsidRPr="002B7C7D">
        <w:rPr>
          <w:rFonts w:ascii="Times New Roman" w:hAnsi="Times New Roman"/>
          <w:i/>
        </w:rPr>
        <w:t>2019 is also accepted</w:t>
      </w:r>
      <w:r w:rsidR="00864181" w:rsidRPr="002B7C7D">
        <w:rPr>
          <w:rFonts w:ascii="Times New Roman" w:hAnsi="Times New Roman"/>
          <w:i/>
        </w:rPr>
        <w:t>)</w:t>
      </w:r>
    </w:p>
    <w:p w14:paraId="0680F0E7" w14:textId="77777777" w:rsidR="00E60D7C" w:rsidRPr="002B7C7D" w:rsidRDefault="00E60D7C" w:rsidP="000A2F25">
      <w:pPr>
        <w:pStyle w:val="Listeavsnitt"/>
        <w:numPr>
          <w:ilvl w:val="0"/>
          <w:numId w:val="3"/>
        </w:numPr>
        <w:spacing w:line="252" w:lineRule="auto"/>
        <w:rPr>
          <w:rFonts w:ascii="Times New Roman" w:hAnsi="Times New Roman"/>
          <w:i/>
        </w:rPr>
      </w:pPr>
      <w:r w:rsidRPr="002B7C7D">
        <w:rPr>
          <w:rFonts w:ascii="Times New Roman" w:hAnsi="Times New Roman"/>
          <w:i/>
        </w:rPr>
        <w:t xml:space="preserve">Be able to found their university pedagogical competence in the </w:t>
      </w:r>
      <w:proofErr w:type="spellStart"/>
      <w:r w:rsidRPr="002B7C7D">
        <w:rPr>
          <w:rFonts w:ascii="Times New Roman" w:hAnsi="Times New Roman"/>
          <w:i/>
        </w:rPr>
        <w:t>SoTL</w:t>
      </w:r>
      <w:proofErr w:type="spellEnd"/>
      <w:r w:rsidRPr="002B7C7D">
        <w:rPr>
          <w:rFonts w:ascii="Times New Roman" w:hAnsi="Times New Roman"/>
          <w:i/>
        </w:rPr>
        <w:t xml:space="preserve"> criteria: Focus on student learning, a clear development over time, a r</w:t>
      </w:r>
      <w:r w:rsidR="00266638" w:rsidRPr="002B7C7D">
        <w:rPr>
          <w:rFonts w:ascii="Times New Roman" w:hAnsi="Times New Roman"/>
          <w:i/>
        </w:rPr>
        <w:t>esearching approach and a colleagu</w:t>
      </w:r>
      <w:r w:rsidRPr="002B7C7D">
        <w:rPr>
          <w:rFonts w:ascii="Times New Roman" w:hAnsi="Times New Roman"/>
          <w:i/>
        </w:rPr>
        <w:t>al attitude and practice.</w:t>
      </w:r>
    </w:p>
    <w:p w14:paraId="1BA69387" w14:textId="77777777" w:rsidR="000A2F25" w:rsidRPr="002B7C7D" w:rsidRDefault="000A2F25" w:rsidP="000A2F25">
      <w:pPr>
        <w:pStyle w:val="Listeavsnitt"/>
        <w:numPr>
          <w:ilvl w:val="0"/>
          <w:numId w:val="3"/>
        </w:numPr>
        <w:spacing w:line="252" w:lineRule="auto"/>
        <w:rPr>
          <w:rFonts w:ascii="Times New Roman" w:hAnsi="Times New Roman"/>
          <w:i/>
        </w:rPr>
      </w:pPr>
      <w:r w:rsidRPr="002B7C7D">
        <w:rPr>
          <w:rFonts w:ascii="Times New Roman" w:hAnsi="Times New Roman"/>
          <w:i/>
        </w:rPr>
        <w:t>There must be no doubt that the applicant can teach at all levels of the subject</w:t>
      </w:r>
    </w:p>
    <w:p w14:paraId="60767211" w14:textId="77777777" w:rsidR="001157B4" w:rsidRPr="002B7C7D" w:rsidRDefault="001157B4" w:rsidP="001157B4">
      <w:pPr>
        <w:pStyle w:val="Listeavsnitt"/>
        <w:numPr>
          <w:ilvl w:val="0"/>
          <w:numId w:val="3"/>
        </w:numPr>
        <w:spacing w:line="252" w:lineRule="auto"/>
        <w:rPr>
          <w:rFonts w:ascii="Times New Roman" w:hAnsi="Times New Roman"/>
          <w:i/>
        </w:rPr>
      </w:pPr>
      <w:r w:rsidRPr="002B7C7D">
        <w:rPr>
          <w:rFonts w:ascii="Times New Roman" w:hAnsi="Times New Roman"/>
          <w:i/>
        </w:rPr>
        <w:t>Additional requirements for full professorship</w:t>
      </w:r>
      <w:r w:rsidR="00B713CC" w:rsidRPr="002B7C7D">
        <w:rPr>
          <w:rFonts w:ascii="Times New Roman" w:hAnsi="Times New Roman"/>
          <w:i/>
        </w:rPr>
        <w:t xml:space="preserve"> (new criteria § 1-2 nr 3) </w:t>
      </w:r>
      <w:r w:rsidRPr="002B7C7D">
        <w:rPr>
          <w:rFonts w:ascii="Times New Roman" w:hAnsi="Times New Roman"/>
          <w:i/>
        </w:rPr>
        <w:t>:</w:t>
      </w:r>
    </w:p>
    <w:p w14:paraId="3B02CFB7" w14:textId="77777777" w:rsidR="001157B4" w:rsidRPr="002B7C7D" w:rsidRDefault="00190D1A" w:rsidP="001157B4">
      <w:pPr>
        <w:pStyle w:val="Listeavsnitt"/>
        <w:numPr>
          <w:ilvl w:val="1"/>
          <w:numId w:val="3"/>
        </w:numPr>
        <w:spacing w:line="252" w:lineRule="auto"/>
        <w:rPr>
          <w:rFonts w:ascii="Times New Roman" w:hAnsi="Times New Roman"/>
          <w:i/>
        </w:rPr>
      </w:pPr>
      <w:r w:rsidRPr="002B7C7D">
        <w:rPr>
          <w:rFonts w:ascii="Times New Roman" w:hAnsi="Times New Roman"/>
          <w:i/>
        </w:rPr>
        <w:t>Improvement in quality</w:t>
      </w:r>
      <w:r w:rsidR="001157B4" w:rsidRPr="002B7C7D">
        <w:rPr>
          <w:rFonts w:ascii="Times New Roman" w:hAnsi="Times New Roman"/>
          <w:i/>
        </w:rPr>
        <w:t xml:space="preserve"> of own teaching and supervision over time</w:t>
      </w:r>
    </w:p>
    <w:p w14:paraId="75E77BA4" w14:textId="77777777" w:rsidR="00206D1F" w:rsidRPr="002B7C7D" w:rsidRDefault="001157B4" w:rsidP="00206D1F">
      <w:pPr>
        <w:pStyle w:val="Listeavsnitt"/>
        <w:numPr>
          <w:ilvl w:val="1"/>
          <w:numId w:val="3"/>
        </w:numPr>
        <w:spacing w:line="252" w:lineRule="auto"/>
        <w:rPr>
          <w:rFonts w:ascii="Times New Roman" w:hAnsi="Times New Roman"/>
          <w:i/>
        </w:rPr>
      </w:pPr>
      <w:r w:rsidRPr="002B7C7D">
        <w:rPr>
          <w:rFonts w:ascii="Times New Roman" w:hAnsi="Times New Roman"/>
          <w:i/>
        </w:rPr>
        <w:t>Extensive experience with supervision, preferably at the master / PhD level</w:t>
      </w:r>
      <w:r w:rsidR="00D73074" w:rsidRPr="002B7C7D">
        <w:rPr>
          <w:rFonts w:ascii="Times New Roman" w:hAnsi="Times New Roman"/>
          <w:i/>
        </w:rPr>
        <w:t xml:space="preserve"> </w:t>
      </w:r>
      <w:r w:rsidR="00206D1F" w:rsidRPr="002B7C7D">
        <w:rPr>
          <w:rFonts w:ascii="Times New Roman" w:hAnsi="Times New Roman"/>
          <w:i/>
        </w:rPr>
        <w:t xml:space="preserve">(requirements for PhD supervision must be seen </w:t>
      </w:r>
      <w:r w:rsidR="00D73074" w:rsidRPr="002B7C7D">
        <w:rPr>
          <w:rFonts w:ascii="Times New Roman" w:hAnsi="Times New Roman"/>
          <w:i/>
        </w:rPr>
        <w:t>in connection with access to PhD</w:t>
      </w:r>
      <w:r w:rsidR="00206D1F" w:rsidRPr="002B7C7D">
        <w:rPr>
          <w:rFonts w:ascii="Times New Roman" w:hAnsi="Times New Roman"/>
          <w:i/>
        </w:rPr>
        <w:t xml:space="preserve"> students in the field)</w:t>
      </w:r>
    </w:p>
    <w:p w14:paraId="4C7F2C74" w14:textId="77777777" w:rsidR="00B713CC" w:rsidRPr="002B7C7D" w:rsidRDefault="001157B4" w:rsidP="00206D1F">
      <w:pPr>
        <w:pStyle w:val="Listeavsnitt"/>
        <w:numPr>
          <w:ilvl w:val="1"/>
          <w:numId w:val="3"/>
        </w:numPr>
        <w:spacing w:line="252" w:lineRule="auto"/>
        <w:rPr>
          <w:rFonts w:ascii="Times New Roman" w:hAnsi="Times New Roman"/>
          <w:i/>
        </w:rPr>
      </w:pPr>
      <w:r w:rsidRPr="002B7C7D">
        <w:rPr>
          <w:rFonts w:ascii="Times New Roman" w:hAnsi="Times New Roman"/>
          <w:i/>
        </w:rPr>
        <w:t xml:space="preserve">Participation in the development of teaching quality </w:t>
      </w:r>
      <w:r w:rsidR="00D73074" w:rsidRPr="002B7C7D">
        <w:rPr>
          <w:rFonts w:ascii="Times New Roman" w:hAnsi="Times New Roman"/>
          <w:i/>
        </w:rPr>
        <w:t>in collaboration with colleagues</w:t>
      </w:r>
      <w:r w:rsidR="00654906" w:rsidRPr="002B7C7D">
        <w:rPr>
          <w:rFonts w:ascii="Times New Roman" w:hAnsi="Times New Roman"/>
          <w:i/>
        </w:rPr>
        <w:t xml:space="preserve"> </w:t>
      </w:r>
    </w:p>
    <w:p w14:paraId="45D92AF1" w14:textId="1FD22021" w:rsidR="001157B4" w:rsidRPr="002B7C7D" w:rsidRDefault="00B713CC" w:rsidP="00B713CC">
      <w:pPr>
        <w:pStyle w:val="Listeavsnitt"/>
        <w:numPr>
          <w:ilvl w:val="0"/>
          <w:numId w:val="3"/>
        </w:numPr>
        <w:spacing w:line="252" w:lineRule="auto"/>
        <w:rPr>
          <w:rFonts w:ascii="Times New Roman" w:hAnsi="Times New Roman"/>
          <w:i/>
        </w:rPr>
      </w:pPr>
      <w:r w:rsidRPr="002B7C7D">
        <w:rPr>
          <w:rFonts w:ascii="Times New Roman" w:hAnsi="Times New Roman"/>
          <w:i/>
        </w:rPr>
        <w:t xml:space="preserve">Guidelines at </w:t>
      </w:r>
      <w:proofErr w:type="spellStart"/>
      <w:r w:rsidRPr="002B7C7D">
        <w:rPr>
          <w:rFonts w:ascii="Times New Roman" w:hAnsi="Times New Roman"/>
          <w:i/>
        </w:rPr>
        <w:t>UiO</w:t>
      </w:r>
      <w:proofErr w:type="spellEnd"/>
      <w:r w:rsidR="00654906" w:rsidRPr="002B7C7D">
        <w:rPr>
          <w:rFonts w:ascii="Times New Roman" w:hAnsi="Times New Roman"/>
          <w:i/>
        </w:rPr>
        <w:t xml:space="preserve"> (specification of the additional requirement above, § 1-2 nr </w:t>
      </w:r>
      <w:proofErr w:type="gramStart"/>
      <w:r w:rsidR="00654906" w:rsidRPr="002B7C7D">
        <w:rPr>
          <w:rFonts w:ascii="Times New Roman" w:hAnsi="Times New Roman"/>
          <w:i/>
        </w:rPr>
        <w:t>3 )</w:t>
      </w:r>
      <w:proofErr w:type="gramEnd"/>
      <w:r w:rsidRPr="002B7C7D">
        <w:rPr>
          <w:rFonts w:ascii="Times New Roman" w:hAnsi="Times New Roman"/>
          <w:i/>
        </w:rPr>
        <w:t xml:space="preserve">: </w:t>
      </w:r>
    </w:p>
    <w:p w14:paraId="3751405C" w14:textId="77777777" w:rsidR="00B713CC" w:rsidRPr="002B7C7D" w:rsidRDefault="00B713CC" w:rsidP="00B713CC">
      <w:pPr>
        <w:numPr>
          <w:ilvl w:val="1"/>
          <w:numId w:val="3"/>
        </w:numPr>
        <w:shd w:val="clear" w:color="auto" w:fill="FFFFFF"/>
        <w:spacing w:after="75" w:line="240" w:lineRule="auto"/>
        <w:textAlignment w:val="baseline"/>
        <w:rPr>
          <w:rFonts w:ascii="Times New Roman" w:hAnsi="Times New Roman"/>
          <w:i/>
          <w:sz w:val="20"/>
          <w:szCs w:val="20"/>
          <w:lang w:eastAsia="nb-NO" w:bidi="ar-SA"/>
        </w:rPr>
      </w:pPr>
      <w:r w:rsidRPr="002B7C7D">
        <w:rPr>
          <w:rFonts w:ascii="Times New Roman" w:hAnsi="Times New Roman"/>
          <w:i/>
          <w:sz w:val="20"/>
          <w:szCs w:val="20"/>
          <w:lang w:eastAsia="nb-NO" w:bidi="ar-SA"/>
        </w:rPr>
        <w:t>A broad range of competencies in planning, implementation, and evaluation of teaching</w:t>
      </w:r>
    </w:p>
    <w:p w14:paraId="431ED6F9" w14:textId="77777777" w:rsidR="00B713CC" w:rsidRPr="002B7C7D" w:rsidRDefault="00B713CC" w:rsidP="00B713CC">
      <w:pPr>
        <w:numPr>
          <w:ilvl w:val="1"/>
          <w:numId w:val="3"/>
        </w:numPr>
        <w:shd w:val="clear" w:color="auto" w:fill="FFFFFF"/>
        <w:spacing w:after="75" w:line="240" w:lineRule="auto"/>
        <w:textAlignment w:val="baseline"/>
        <w:rPr>
          <w:rFonts w:ascii="Times New Roman" w:hAnsi="Times New Roman"/>
          <w:i/>
          <w:sz w:val="20"/>
          <w:szCs w:val="20"/>
          <w:lang w:eastAsia="nb-NO" w:bidi="ar-SA"/>
        </w:rPr>
      </w:pPr>
      <w:r w:rsidRPr="002B7C7D">
        <w:rPr>
          <w:rFonts w:ascii="Times New Roman" w:hAnsi="Times New Roman"/>
          <w:i/>
          <w:sz w:val="20"/>
          <w:szCs w:val="20"/>
          <w:lang w:eastAsia="nb-NO" w:bidi="ar-SA"/>
        </w:rPr>
        <w:t>Broad experience from academic supervision, preferably at Master/PhD level</w:t>
      </w:r>
    </w:p>
    <w:p w14:paraId="1129E839" w14:textId="77777777" w:rsidR="00B713CC" w:rsidRPr="002B7C7D" w:rsidRDefault="00B713CC" w:rsidP="00B713CC">
      <w:pPr>
        <w:numPr>
          <w:ilvl w:val="1"/>
          <w:numId w:val="3"/>
        </w:numPr>
        <w:shd w:val="clear" w:color="auto" w:fill="FFFFFF"/>
        <w:spacing w:after="75" w:line="240" w:lineRule="auto"/>
        <w:textAlignment w:val="baseline"/>
        <w:rPr>
          <w:rFonts w:ascii="Times New Roman" w:hAnsi="Times New Roman"/>
          <w:i/>
          <w:sz w:val="20"/>
          <w:szCs w:val="20"/>
          <w:lang w:eastAsia="nb-NO" w:bidi="ar-SA"/>
        </w:rPr>
      </w:pPr>
      <w:r w:rsidRPr="002B7C7D">
        <w:rPr>
          <w:rFonts w:ascii="Times New Roman" w:hAnsi="Times New Roman"/>
          <w:i/>
          <w:sz w:val="20"/>
          <w:szCs w:val="20"/>
          <w:lang w:eastAsia="nb-NO" w:bidi="ar-SA"/>
        </w:rPr>
        <w:t>A wide range of competencies in systematic development work related to teaching and academic supervision</w:t>
      </w:r>
    </w:p>
    <w:p w14:paraId="0FBE9D6A" w14:textId="77777777" w:rsidR="00B713CC" w:rsidRPr="002B7C7D" w:rsidRDefault="00B713CC" w:rsidP="00B713CC">
      <w:pPr>
        <w:numPr>
          <w:ilvl w:val="1"/>
          <w:numId w:val="3"/>
        </w:numPr>
        <w:shd w:val="clear" w:color="auto" w:fill="FFFFFF"/>
        <w:spacing w:after="75" w:line="240" w:lineRule="auto"/>
        <w:textAlignment w:val="baseline"/>
        <w:rPr>
          <w:rFonts w:ascii="Times New Roman" w:hAnsi="Times New Roman"/>
          <w:i/>
          <w:sz w:val="20"/>
          <w:szCs w:val="20"/>
          <w:lang w:eastAsia="nb-NO" w:bidi="ar-SA"/>
        </w:rPr>
      </w:pPr>
      <w:r w:rsidRPr="002B7C7D">
        <w:rPr>
          <w:rFonts w:ascii="Times New Roman" w:hAnsi="Times New Roman"/>
          <w:i/>
          <w:sz w:val="20"/>
          <w:szCs w:val="20"/>
          <w:lang w:eastAsia="nb-NO" w:bidi="ar-SA"/>
        </w:rPr>
        <w:t>Efforts, leadership and cooperation in own academic environment related to work on education quality</w:t>
      </w:r>
    </w:p>
    <w:p w14:paraId="1EA9A2A8" w14:textId="77777777" w:rsidR="00B713CC" w:rsidRPr="002B7C7D" w:rsidRDefault="00B713CC" w:rsidP="00B713CC">
      <w:pPr>
        <w:pStyle w:val="Listeavsnitt"/>
        <w:spacing w:line="252" w:lineRule="auto"/>
        <w:rPr>
          <w:rFonts w:ascii="Times New Roman" w:hAnsi="Times New Roman"/>
          <w:i/>
          <w:color w:val="FF0000"/>
          <w:sz w:val="20"/>
          <w:szCs w:val="20"/>
        </w:rPr>
      </w:pPr>
    </w:p>
    <w:p w14:paraId="6CD1D4E1" w14:textId="77777777" w:rsidR="000A2F25" w:rsidRPr="002B7C7D" w:rsidRDefault="000A2F25" w:rsidP="00D62C43">
      <w:pPr>
        <w:pStyle w:val="Overskrift3"/>
        <w:rPr>
          <w:rFonts w:ascii="Times New Roman" w:hAnsi="Times New Roman"/>
        </w:rPr>
      </w:pPr>
      <w:r w:rsidRPr="002B7C7D">
        <w:rPr>
          <w:rFonts w:ascii="Times New Roman" w:hAnsi="Times New Roman"/>
        </w:rPr>
        <w:t>Description of the applicant’s qualifications:</w:t>
      </w:r>
    </w:p>
    <w:p w14:paraId="48E0B160" w14:textId="77777777" w:rsidR="0001356A" w:rsidRPr="002B7C7D" w:rsidRDefault="00E0190C" w:rsidP="0001356A">
      <w:pPr>
        <w:rPr>
          <w:rFonts w:ascii="Times New Roman" w:hAnsi="Times New Roman"/>
          <w:i/>
          <w:lang w:eastAsia="x-none"/>
        </w:rPr>
      </w:pPr>
      <w:r w:rsidRPr="002B7C7D">
        <w:rPr>
          <w:rFonts w:ascii="Times New Roman" w:hAnsi="Times New Roman"/>
          <w:i/>
          <w:lang w:eastAsia="x-none"/>
        </w:rPr>
        <w:t>(All key qualifications must be</w:t>
      </w:r>
      <w:r w:rsidR="004F361B" w:rsidRPr="002B7C7D">
        <w:rPr>
          <w:rFonts w:ascii="Times New Roman" w:hAnsi="Times New Roman"/>
          <w:i/>
          <w:lang w:eastAsia="x-none"/>
        </w:rPr>
        <w:t xml:space="preserve"> assessed)</w:t>
      </w:r>
    </w:p>
    <w:p w14:paraId="6F01909B" w14:textId="77777777" w:rsidR="000A2F25" w:rsidRPr="002B7C7D" w:rsidRDefault="000A2F25" w:rsidP="00D62C43">
      <w:pPr>
        <w:pStyle w:val="Overskrift3"/>
        <w:rPr>
          <w:rFonts w:ascii="Times New Roman" w:hAnsi="Times New Roman"/>
        </w:rPr>
      </w:pPr>
      <w:r w:rsidRPr="002B7C7D">
        <w:rPr>
          <w:rFonts w:ascii="Times New Roman" w:hAnsi="Times New Roman"/>
        </w:rPr>
        <w:t>Assessment of the applicant’s qualifications:</w:t>
      </w:r>
    </w:p>
    <w:p w14:paraId="2A157742" w14:textId="77777777" w:rsidR="00EC1628" w:rsidRPr="002B7C7D" w:rsidRDefault="00EC1628" w:rsidP="00B73941">
      <w:pPr>
        <w:rPr>
          <w:rFonts w:ascii="Times New Roman" w:hAnsi="Times New Roman"/>
          <w:i/>
          <w:lang w:eastAsia="x-none"/>
        </w:rPr>
      </w:pPr>
      <w:r w:rsidRPr="002B7C7D">
        <w:rPr>
          <w:rFonts w:ascii="Times New Roman" w:hAnsi="Times New Roman"/>
          <w:i/>
          <w:lang w:eastAsia="x-none"/>
        </w:rPr>
        <w:t>Does the applicant fulfill the qualification requirements?</w:t>
      </w:r>
    </w:p>
    <w:p w14:paraId="148CD6A7" w14:textId="77777777" w:rsidR="000A2F25" w:rsidRPr="002B7C7D" w:rsidRDefault="000A2F25" w:rsidP="00D62C43">
      <w:pPr>
        <w:pStyle w:val="Overskrift2"/>
        <w:numPr>
          <w:ilvl w:val="0"/>
          <w:numId w:val="16"/>
        </w:numPr>
        <w:rPr>
          <w:rFonts w:ascii="Times New Roman" w:hAnsi="Times New Roman"/>
          <w:lang w:val="nb-NO"/>
        </w:rPr>
      </w:pPr>
      <w:proofErr w:type="spellStart"/>
      <w:r w:rsidRPr="002B7C7D">
        <w:rPr>
          <w:rFonts w:ascii="Times New Roman" w:hAnsi="Times New Roman"/>
          <w:lang w:val="nb-NO"/>
        </w:rPr>
        <w:t>Other</w:t>
      </w:r>
      <w:proofErr w:type="spellEnd"/>
      <w:r w:rsidRPr="002B7C7D">
        <w:rPr>
          <w:rFonts w:ascii="Times New Roman" w:hAnsi="Times New Roman"/>
          <w:lang w:val="nb-NO"/>
        </w:rPr>
        <w:t xml:space="preserve"> </w:t>
      </w:r>
      <w:proofErr w:type="spellStart"/>
      <w:r w:rsidRPr="002B7C7D">
        <w:rPr>
          <w:rFonts w:ascii="Times New Roman" w:hAnsi="Times New Roman"/>
          <w:lang w:val="nb-NO"/>
        </w:rPr>
        <w:t>qualifications</w:t>
      </w:r>
      <w:proofErr w:type="spellEnd"/>
      <w:r w:rsidRPr="002B7C7D">
        <w:rPr>
          <w:rFonts w:ascii="Times New Roman" w:hAnsi="Times New Roman"/>
          <w:lang w:val="nb-NO"/>
        </w:rPr>
        <w:t xml:space="preserve"> </w:t>
      </w:r>
    </w:p>
    <w:p w14:paraId="7A137691" w14:textId="77777777" w:rsidR="003D73A7" w:rsidRPr="002B7C7D" w:rsidRDefault="003D73A7" w:rsidP="003D73A7">
      <w:pPr>
        <w:spacing w:line="252" w:lineRule="auto"/>
        <w:rPr>
          <w:rFonts w:ascii="Times New Roman" w:hAnsi="Times New Roman"/>
          <w:i/>
        </w:rPr>
      </w:pPr>
      <w:r w:rsidRPr="002B7C7D">
        <w:rPr>
          <w:rFonts w:ascii="Times New Roman" w:hAnsi="Times New Roman"/>
          <w:i/>
        </w:rPr>
        <w:t>Other professional qualifications, leadership and administrative qualifications, as well as qualifications related to dissemination activities</w:t>
      </w:r>
    </w:p>
    <w:p w14:paraId="57B897D4" w14:textId="77777777" w:rsidR="000A2F25" w:rsidRPr="002B7C7D" w:rsidRDefault="000A2F25" w:rsidP="000A2F25">
      <w:pPr>
        <w:rPr>
          <w:rFonts w:ascii="Times New Roman" w:hAnsi="Times New Roman"/>
          <w:i/>
          <w:lang w:val="nb-NO"/>
        </w:rPr>
      </w:pPr>
      <w:r w:rsidRPr="002B7C7D">
        <w:rPr>
          <w:rFonts w:ascii="Times New Roman" w:hAnsi="Times New Roman"/>
          <w:i/>
          <w:lang w:val="nb-NO"/>
        </w:rPr>
        <w:t xml:space="preserve">Key </w:t>
      </w:r>
      <w:proofErr w:type="spellStart"/>
      <w:r w:rsidRPr="002B7C7D">
        <w:rPr>
          <w:rFonts w:ascii="Times New Roman" w:hAnsi="Times New Roman"/>
          <w:i/>
          <w:lang w:val="nb-NO"/>
        </w:rPr>
        <w:t>qualifications</w:t>
      </w:r>
      <w:proofErr w:type="spellEnd"/>
      <w:r w:rsidRPr="002B7C7D">
        <w:rPr>
          <w:rFonts w:ascii="Times New Roman" w:hAnsi="Times New Roman"/>
          <w:i/>
          <w:lang w:val="nb-NO"/>
        </w:rPr>
        <w:t>:</w:t>
      </w:r>
    </w:p>
    <w:p w14:paraId="5FA5834B" w14:textId="77777777" w:rsidR="000A2F25" w:rsidRPr="002B7C7D" w:rsidRDefault="003D73A7" w:rsidP="000A2F25">
      <w:pPr>
        <w:pStyle w:val="Listeavsnitt"/>
        <w:numPr>
          <w:ilvl w:val="0"/>
          <w:numId w:val="4"/>
        </w:numPr>
        <w:spacing w:line="252" w:lineRule="auto"/>
        <w:rPr>
          <w:rFonts w:ascii="Times New Roman" w:hAnsi="Times New Roman"/>
          <w:i/>
        </w:rPr>
      </w:pPr>
      <w:r w:rsidRPr="002B7C7D">
        <w:rPr>
          <w:rFonts w:ascii="Times New Roman" w:hAnsi="Times New Roman"/>
          <w:i/>
        </w:rPr>
        <w:t xml:space="preserve">UHR: </w:t>
      </w:r>
      <w:r w:rsidR="000A2F25" w:rsidRPr="002B7C7D">
        <w:rPr>
          <w:rFonts w:ascii="Times New Roman" w:hAnsi="Times New Roman"/>
          <w:i/>
        </w:rPr>
        <w:t>No specific requirements for professorial promotion, but other qualifications will count in the overall assessment of the applicant:</w:t>
      </w:r>
    </w:p>
    <w:p w14:paraId="6BAAC7EF" w14:textId="77777777" w:rsidR="00912048" w:rsidRPr="002B7C7D" w:rsidRDefault="00912048" w:rsidP="00912048">
      <w:pPr>
        <w:pStyle w:val="Listeavsnitt"/>
        <w:numPr>
          <w:ilvl w:val="0"/>
          <w:numId w:val="4"/>
        </w:numPr>
        <w:spacing w:line="252" w:lineRule="auto"/>
        <w:rPr>
          <w:rFonts w:ascii="Times New Roman" w:hAnsi="Times New Roman"/>
          <w:i/>
        </w:rPr>
      </w:pPr>
      <w:proofErr w:type="spellStart"/>
      <w:r w:rsidRPr="002B7C7D">
        <w:rPr>
          <w:rFonts w:ascii="Times New Roman" w:hAnsi="Times New Roman"/>
          <w:i/>
        </w:rPr>
        <w:t>UiO</w:t>
      </w:r>
      <w:proofErr w:type="spellEnd"/>
      <w:r w:rsidRPr="002B7C7D">
        <w:rPr>
          <w:rFonts w:ascii="Times New Roman" w:hAnsi="Times New Roman"/>
          <w:i/>
        </w:rPr>
        <w:t xml:space="preserve"> Guidelines: The assessment of competence promotion is to be based on</w:t>
      </w:r>
      <w:r w:rsidR="002A62A4" w:rsidRPr="002B7C7D">
        <w:rPr>
          <w:rFonts w:ascii="Times New Roman" w:hAnsi="Times New Roman"/>
          <w:i/>
        </w:rPr>
        <w:t xml:space="preserve"> § 9</w:t>
      </w:r>
      <w:r w:rsidRPr="002B7C7D">
        <w:rPr>
          <w:rFonts w:ascii="Times New Roman" w:hAnsi="Times New Roman"/>
          <w:i/>
        </w:rPr>
        <w:t xml:space="preserve"> letter B point 1, 2 and 3 below, with the examples as a guideline. What is to be assessed is whether the applicant meets the academic/professional and the educational qualifications required to be professor competent or equivalent for other job categories.</w:t>
      </w:r>
    </w:p>
    <w:p w14:paraId="11C5070D" w14:textId="77777777" w:rsidR="000A2F25" w:rsidRPr="002B7C7D" w:rsidRDefault="000A2F25" w:rsidP="00D62C43">
      <w:pPr>
        <w:pStyle w:val="Overskrift3"/>
        <w:rPr>
          <w:rFonts w:ascii="Times New Roman" w:hAnsi="Times New Roman"/>
        </w:rPr>
      </w:pPr>
      <w:r w:rsidRPr="002B7C7D">
        <w:rPr>
          <w:rFonts w:ascii="Times New Roman" w:hAnsi="Times New Roman"/>
        </w:rPr>
        <w:lastRenderedPageBreak/>
        <w:t>Description of the applicant’s qualifications:</w:t>
      </w:r>
    </w:p>
    <w:p w14:paraId="4EAC2E80" w14:textId="77777777" w:rsidR="004F361B" w:rsidRPr="002B7C7D" w:rsidRDefault="00847971" w:rsidP="004F361B">
      <w:pPr>
        <w:rPr>
          <w:rFonts w:ascii="Times New Roman" w:hAnsi="Times New Roman"/>
          <w:i/>
          <w:lang w:eastAsia="x-none"/>
        </w:rPr>
      </w:pPr>
      <w:r w:rsidRPr="002B7C7D">
        <w:rPr>
          <w:rFonts w:ascii="Times New Roman" w:hAnsi="Times New Roman"/>
          <w:i/>
          <w:lang w:eastAsia="x-none"/>
        </w:rPr>
        <w:t>(E</w:t>
      </w:r>
      <w:r w:rsidR="004F361B" w:rsidRPr="002B7C7D">
        <w:rPr>
          <w:rFonts w:ascii="Times New Roman" w:hAnsi="Times New Roman"/>
          <w:i/>
          <w:lang w:eastAsia="x-none"/>
        </w:rPr>
        <w:t>xperience should be commented on as it counts positively in an overall assessment)</w:t>
      </w:r>
    </w:p>
    <w:p w14:paraId="3E80C7DB" w14:textId="77777777" w:rsidR="000A2F25" w:rsidRPr="002B7C7D" w:rsidRDefault="000A2F25" w:rsidP="00D62C43">
      <w:pPr>
        <w:pStyle w:val="Overskrift3"/>
        <w:rPr>
          <w:rFonts w:ascii="Times New Roman" w:hAnsi="Times New Roman"/>
        </w:rPr>
      </w:pPr>
      <w:r w:rsidRPr="002B7C7D">
        <w:rPr>
          <w:rFonts w:ascii="Times New Roman" w:hAnsi="Times New Roman"/>
        </w:rPr>
        <w:t>Assessment of the applicant’s qualifications:</w:t>
      </w:r>
    </w:p>
    <w:p w14:paraId="6D7FF0DA" w14:textId="77777777" w:rsidR="000A2F25" w:rsidRPr="002B7C7D" w:rsidRDefault="000A2F25" w:rsidP="00D62C43">
      <w:pPr>
        <w:pStyle w:val="Overskrift2"/>
        <w:numPr>
          <w:ilvl w:val="0"/>
          <w:numId w:val="16"/>
        </w:numPr>
        <w:rPr>
          <w:rFonts w:ascii="Times New Roman" w:hAnsi="Times New Roman"/>
        </w:rPr>
      </w:pPr>
      <w:r w:rsidRPr="002B7C7D">
        <w:rPr>
          <w:rFonts w:ascii="Times New Roman" w:hAnsi="Times New Roman"/>
        </w:rPr>
        <w:t>Conclusion</w:t>
      </w:r>
    </w:p>
    <w:p w14:paraId="6047C24C" w14:textId="77777777" w:rsidR="000A2F25" w:rsidRPr="002B7C7D" w:rsidRDefault="000A2F25" w:rsidP="00D62C43">
      <w:pPr>
        <w:pStyle w:val="Overskrift3"/>
        <w:rPr>
          <w:rFonts w:ascii="Times New Roman" w:hAnsi="Times New Roman"/>
        </w:rPr>
      </w:pPr>
      <w:r w:rsidRPr="002B7C7D">
        <w:rPr>
          <w:rFonts w:ascii="Times New Roman" w:hAnsi="Times New Roman"/>
        </w:rPr>
        <w:t>Summary of qualifications:</w:t>
      </w:r>
    </w:p>
    <w:p w14:paraId="3BF5B50D" w14:textId="77777777" w:rsidR="00E0190C" w:rsidRPr="002B7C7D" w:rsidRDefault="00E0190C" w:rsidP="000A2F25">
      <w:pPr>
        <w:rPr>
          <w:rFonts w:ascii="Times New Roman" w:hAnsi="Times New Roman"/>
          <w:i/>
        </w:rPr>
      </w:pPr>
      <w:r w:rsidRPr="002B7C7D">
        <w:rPr>
          <w:rFonts w:ascii="Times New Roman" w:hAnsi="Times New Roman"/>
          <w:i/>
        </w:rPr>
        <w:t>The committee must summarize the applicant’s qualifications and justify their conclusion.</w:t>
      </w:r>
    </w:p>
    <w:p w14:paraId="5C2F8C96" w14:textId="77777777" w:rsidR="000A2F25" w:rsidRPr="002B7C7D" w:rsidRDefault="000A2F25" w:rsidP="000A2F25">
      <w:pPr>
        <w:rPr>
          <w:rFonts w:ascii="Times New Roman" w:hAnsi="Times New Roman"/>
        </w:rPr>
      </w:pPr>
      <w:r w:rsidRPr="002B7C7D">
        <w:rPr>
          <w:rFonts w:ascii="Times New Roman" w:hAnsi="Times New Roman"/>
        </w:rPr>
        <w:t>The Committee declares unanimously and indisputably that NN should be awarded professorial promotion in the field of x.</w:t>
      </w:r>
    </w:p>
    <w:p w14:paraId="273140AB" w14:textId="77777777" w:rsidR="000A2F25" w:rsidRPr="002B7C7D" w:rsidRDefault="000A2F25" w:rsidP="000A2F25">
      <w:pPr>
        <w:rPr>
          <w:rFonts w:ascii="Times New Roman" w:hAnsi="Times New Roman"/>
        </w:rPr>
      </w:pPr>
      <w:r w:rsidRPr="002B7C7D">
        <w:rPr>
          <w:rFonts w:ascii="Times New Roman" w:hAnsi="Times New Roman"/>
        </w:rPr>
        <w:t>NN fulfils the requirements for basic teaching qualifications</w:t>
      </w:r>
      <w:r w:rsidR="00D62C43" w:rsidRPr="002B7C7D">
        <w:rPr>
          <w:rFonts w:ascii="Times New Roman" w:hAnsi="Times New Roman"/>
        </w:rPr>
        <w:t xml:space="preserve"> and the additional qualifications for educational quality</w:t>
      </w:r>
      <w:r w:rsidRPr="002B7C7D">
        <w:rPr>
          <w:rFonts w:ascii="Times New Roman" w:hAnsi="Times New Roman"/>
        </w:rPr>
        <w:t>.</w:t>
      </w:r>
    </w:p>
    <w:p w14:paraId="278AA25C" w14:textId="77777777" w:rsidR="000A2F25" w:rsidRPr="002B7C7D" w:rsidRDefault="000A2F25" w:rsidP="000A2F25">
      <w:pPr>
        <w:rPr>
          <w:rFonts w:ascii="Times New Roman" w:hAnsi="Times New Roman"/>
          <w:i/>
        </w:rPr>
      </w:pPr>
      <w:r w:rsidRPr="002B7C7D">
        <w:rPr>
          <w:rFonts w:ascii="Times New Roman" w:hAnsi="Times New Roman"/>
          <w:i/>
        </w:rPr>
        <w:t>Alternatively</w:t>
      </w:r>
    </w:p>
    <w:p w14:paraId="0C836CC8" w14:textId="77777777" w:rsidR="000A2F25" w:rsidRPr="002B7C7D" w:rsidRDefault="000A2F25" w:rsidP="000A2F25">
      <w:pPr>
        <w:rPr>
          <w:rFonts w:ascii="Times New Roman" w:hAnsi="Times New Roman"/>
        </w:rPr>
      </w:pPr>
      <w:r w:rsidRPr="002B7C7D">
        <w:rPr>
          <w:rFonts w:ascii="Times New Roman" w:hAnsi="Times New Roman"/>
        </w:rPr>
        <w:t>The Committee is of the opinion that NN should not be awarded professorial promotion in the field of X.</w:t>
      </w:r>
    </w:p>
    <w:p w14:paraId="28F0E177" w14:textId="77777777" w:rsidR="000A2F25" w:rsidRPr="002B7C7D" w:rsidRDefault="000A2F25" w:rsidP="000A2F25">
      <w:pPr>
        <w:rPr>
          <w:rFonts w:ascii="Times New Roman" w:hAnsi="Times New Roman"/>
          <w:i/>
        </w:rPr>
      </w:pPr>
      <w:r w:rsidRPr="002B7C7D">
        <w:rPr>
          <w:rFonts w:ascii="Times New Roman" w:hAnsi="Times New Roman"/>
          <w:i/>
        </w:rPr>
        <w:t>(The evaluation committee’s recommendation must clarify the basis on which the applicant is declared competent with reference to the documentation submitted. For professorial promotion it is required that the statement expresses that the declaration of competence is unanimous and indisputable, and indicates the relevant subject area. Promotion is personal and has no consequences for the work tasks of the appointee, cf</w:t>
      </w:r>
      <w:r w:rsidR="008341C4" w:rsidRPr="002B7C7D">
        <w:rPr>
          <w:rFonts w:ascii="Times New Roman" w:hAnsi="Times New Roman"/>
          <w:i/>
        </w:rPr>
        <w:t>. Regulations, section 2-2 (1)</w:t>
      </w:r>
      <w:r w:rsidRPr="002B7C7D">
        <w:rPr>
          <w:rFonts w:ascii="Times New Roman" w:hAnsi="Times New Roman"/>
          <w:i/>
        </w:rPr>
        <w:t>.)</w:t>
      </w:r>
    </w:p>
    <w:p w14:paraId="3C065D89" w14:textId="77777777" w:rsidR="000A2F25" w:rsidRPr="002B7C7D" w:rsidRDefault="000A2F25" w:rsidP="000A2F25">
      <w:pPr>
        <w:rPr>
          <w:rFonts w:ascii="Times New Roman" w:hAnsi="Times New Roman"/>
          <w:lang w:val="nb-NO"/>
        </w:rPr>
      </w:pPr>
      <w:r w:rsidRPr="002B7C7D">
        <w:rPr>
          <w:rFonts w:ascii="Times New Roman" w:hAnsi="Times New Roman"/>
          <w:lang w:val="nb-NO"/>
        </w:rPr>
        <w:t>Place, date</w:t>
      </w:r>
    </w:p>
    <w:p w14:paraId="5B3F194C" w14:textId="77777777" w:rsidR="000A2F25" w:rsidRPr="002B7C7D" w:rsidRDefault="000A2F25" w:rsidP="000A2F25">
      <w:pPr>
        <w:rPr>
          <w:rFonts w:ascii="Times New Roman" w:hAnsi="Times New Roman"/>
          <w:color w:val="000000"/>
          <w:lang w:val="nb-NO"/>
        </w:rPr>
      </w:pPr>
    </w:p>
    <w:tbl>
      <w:tblPr>
        <w:tblW w:w="0" w:type="auto"/>
        <w:tblLook w:val="01E0" w:firstRow="1" w:lastRow="1" w:firstColumn="1" w:lastColumn="1" w:noHBand="0" w:noVBand="0"/>
      </w:tblPr>
      <w:tblGrid>
        <w:gridCol w:w="3024"/>
        <w:gridCol w:w="3024"/>
        <w:gridCol w:w="3024"/>
      </w:tblGrid>
      <w:tr w:rsidR="000A2F25" w:rsidRPr="002B7C7D" w14:paraId="4F6885E5" w14:textId="77777777" w:rsidTr="00855E4B">
        <w:tc>
          <w:tcPr>
            <w:tcW w:w="3070" w:type="dxa"/>
          </w:tcPr>
          <w:p w14:paraId="1EBA7238" w14:textId="77777777" w:rsidR="000A2F25" w:rsidRPr="002B7C7D" w:rsidRDefault="000A2F25" w:rsidP="00855E4B">
            <w:pPr>
              <w:rPr>
                <w:rFonts w:ascii="Times New Roman" w:hAnsi="Times New Roman"/>
                <w:lang w:val="nb-NO"/>
              </w:rPr>
            </w:pPr>
            <w:proofErr w:type="spellStart"/>
            <w:r w:rsidRPr="002B7C7D">
              <w:rPr>
                <w:rFonts w:ascii="Times New Roman" w:hAnsi="Times New Roman"/>
                <w:lang w:val="nb-NO"/>
              </w:rPr>
              <w:t>Member</w:t>
            </w:r>
            <w:proofErr w:type="spellEnd"/>
          </w:p>
        </w:tc>
        <w:tc>
          <w:tcPr>
            <w:tcW w:w="3071" w:type="dxa"/>
            <w:vAlign w:val="center"/>
          </w:tcPr>
          <w:p w14:paraId="71BCA09D" w14:textId="77777777" w:rsidR="000A2F25" w:rsidRPr="002B7C7D" w:rsidRDefault="000A2F25" w:rsidP="00855E4B">
            <w:pPr>
              <w:rPr>
                <w:rFonts w:ascii="Times New Roman" w:hAnsi="Times New Roman"/>
                <w:lang w:val="nb-NO"/>
              </w:rPr>
            </w:pPr>
            <w:proofErr w:type="spellStart"/>
            <w:r w:rsidRPr="002B7C7D">
              <w:rPr>
                <w:rFonts w:ascii="Times New Roman" w:hAnsi="Times New Roman"/>
                <w:lang w:val="nb-NO"/>
              </w:rPr>
              <w:t>Member</w:t>
            </w:r>
            <w:proofErr w:type="spellEnd"/>
            <w:r w:rsidRPr="002B7C7D">
              <w:rPr>
                <w:rFonts w:ascii="Times New Roman" w:hAnsi="Times New Roman"/>
                <w:lang w:val="nb-NO"/>
              </w:rPr>
              <w:t xml:space="preserve"> </w:t>
            </w:r>
          </w:p>
        </w:tc>
        <w:tc>
          <w:tcPr>
            <w:tcW w:w="3071" w:type="dxa"/>
            <w:vAlign w:val="center"/>
          </w:tcPr>
          <w:p w14:paraId="6C6A91CE" w14:textId="77777777" w:rsidR="000A2F25" w:rsidRPr="002B7C7D" w:rsidRDefault="000A2F25" w:rsidP="00855E4B">
            <w:pPr>
              <w:rPr>
                <w:rFonts w:ascii="Times New Roman" w:hAnsi="Times New Roman"/>
                <w:lang w:val="nb-NO"/>
              </w:rPr>
            </w:pPr>
            <w:proofErr w:type="spellStart"/>
            <w:r w:rsidRPr="002B7C7D">
              <w:rPr>
                <w:rFonts w:ascii="Times New Roman" w:hAnsi="Times New Roman"/>
                <w:lang w:val="nb-NO"/>
              </w:rPr>
              <w:t>Member</w:t>
            </w:r>
            <w:proofErr w:type="spellEnd"/>
          </w:p>
        </w:tc>
      </w:tr>
    </w:tbl>
    <w:p w14:paraId="77E577FB" w14:textId="77777777" w:rsidR="00E4518C" w:rsidRPr="002B7C7D" w:rsidRDefault="00E85C9F">
      <w:pPr>
        <w:rPr>
          <w:rFonts w:ascii="Times New Roman" w:hAnsi="Times New Roman"/>
        </w:rPr>
      </w:pPr>
    </w:p>
    <w:sectPr w:rsidR="00E4518C" w:rsidRPr="002B7C7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C13032"/>
    <w:multiLevelType w:val="hybridMultilevel"/>
    <w:tmpl w:val="45C278F4"/>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0EC6BC8"/>
    <w:multiLevelType w:val="hybridMultilevel"/>
    <w:tmpl w:val="3DDEF4C0"/>
    <w:lvl w:ilvl="0" w:tplc="0414000F">
      <w:start w:val="1"/>
      <w:numFmt w:val="decimal"/>
      <w:lvlText w:val="%1."/>
      <w:lvlJc w:val="left"/>
      <w:pPr>
        <w:ind w:left="1080" w:hanging="360"/>
      </w:p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2" w15:restartNumberingAfterBreak="0">
    <w:nsid w:val="12EE61C2"/>
    <w:multiLevelType w:val="multilevel"/>
    <w:tmpl w:val="2A38F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42554E"/>
    <w:multiLevelType w:val="hybridMultilevel"/>
    <w:tmpl w:val="73AC12D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1D9A5111"/>
    <w:multiLevelType w:val="hybridMultilevel"/>
    <w:tmpl w:val="8CD8AD4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20A47C6C"/>
    <w:multiLevelType w:val="hybridMultilevel"/>
    <w:tmpl w:val="5426B492"/>
    <w:lvl w:ilvl="0" w:tplc="9EAA6F24">
      <w:start w:val="3"/>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229D29BB"/>
    <w:multiLevelType w:val="hybridMultilevel"/>
    <w:tmpl w:val="B9324BF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258E67F2"/>
    <w:multiLevelType w:val="hybridMultilevel"/>
    <w:tmpl w:val="0410411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32866C15"/>
    <w:multiLevelType w:val="hybridMultilevel"/>
    <w:tmpl w:val="C21C3B12"/>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15:restartNumberingAfterBreak="0">
    <w:nsid w:val="35E67039"/>
    <w:multiLevelType w:val="hybridMultilevel"/>
    <w:tmpl w:val="0E44ACBA"/>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15:restartNumberingAfterBreak="0">
    <w:nsid w:val="365521BB"/>
    <w:multiLevelType w:val="hybridMultilevel"/>
    <w:tmpl w:val="855460E6"/>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42087E8C"/>
    <w:multiLevelType w:val="multilevel"/>
    <w:tmpl w:val="B3125B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2D65156"/>
    <w:multiLevelType w:val="hybridMultilevel"/>
    <w:tmpl w:val="C9126CB4"/>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49573FE7"/>
    <w:multiLevelType w:val="hybridMultilevel"/>
    <w:tmpl w:val="59E88C16"/>
    <w:lvl w:ilvl="0" w:tplc="CD1C4B48">
      <w:start w:val="1"/>
      <w:numFmt w:val="bullet"/>
      <w:lvlText w:val=""/>
      <w:lvlJc w:val="left"/>
      <w:pPr>
        <w:ind w:left="644"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45588D"/>
    <w:multiLevelType w:val="hybridMultilevel"/>
    <w:tmpl w:val="65B8B070"/>
    <w:lvl w:ilvl="0" w:tplc="4384AC78">
      <w:start w:val="1"/>
      <w:numFmt w:val="bullet"/>
      <w:lvlText w:val=""/>
      <w:lvlJc w:val="left"/>
      <w:pPr>
        <w:ind w:left="720" w:hanging="360"/>
      </w:pPr>
      <w:rPr>
        <w:rFonts w:ascii="Symbol" w:hAnsi="Symbol" w:hint="default"/>
        <w:color w:val="auto"/>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589B6E0E"/>
    <w:multiLevelType w:val="hybridMultilevel"/>
    <w:tmpl w:val="45380378"/>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6" w15:restartNumberingAfterBreak="0">
    <w:nsid w:val="67D93216"/>
    <w:multiLevelType w:val="hybridMultilevel"/>
    <w:tmpl w:val="1F601F74"/>
    <w:lvl w:ilvl="0" w:tplc="F738EA08">
      <w:start w:val="1"/>
      <w:numFmt w:val="bullet"/>
      <w:lvlText w:val=""/>
      <w:lvlJc w:val="left"/>
      <w:pPr>
        <w:ind w:left="720" w:hanging="360"/>
      </w:pPr>
      <w:rPr>
        <w:rFonts w:ascii="Symbol" w:hAnsi="Symbol" w:hint="default"/>
        <w:color w:val="auto"/>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2026398529">
    <w:abstractNumId w:val="4"/>
  </w:num>
  <w:num w:numId="2" w16cid:durableId="754592000">
    <w:abstractNumId w:val="15"/>
  </w:num>
  <w:num w:numId="3" w16cid:durableId="390926797">
    <w:abstractNumId w:val="12"/>
  </w:num>
  <w:num w:numId="4" w16cid:durableId="1283608559">
    <w:abstractNumId w:val="0"/>
  </w:num>
  <w:num w:numId="5" w16cid:durableId="832642888">
    <w:abstractNumId w:val="1"/>
  </w:num>
  <w:num w:numId="6" w16cid:durableId="270599216">
    <w:abstractNumId w:val="11"/>
  </w:num>
  <w:num w:numId="7" w16cid:durableId="1264731141">
    <w:abstractNumId w:val="6"/>
  </w:num>
  <w:num w:numId="8" w16cid:durableId="1468473913">
    <w:abstractNumId w:val="3"/>
  </w:num>
  <w:num w:numId="9" w16cid:durableId="1136601974">
    <w:abstractNumId w:val="7"/>
  </w:num>
  <w:num w:numId="10" w16cid:durableId="1534419155">
    <w:abstractNumId w:val="9"/>
  </w:num>
  <w:num w:numId="11" w16cid:durableId="558789681">
    <w:abstractNumId w:val="2"/>
  </w:num>
  <w:num w:numId="12" w16cid:durableId="754791058">
    <w:abstractNumId w:val="16"/>
  </w:num>
  <w:num w:numId="13" w16cid:durableId="1544171199">
    <w:abstractNumId w:val="14"/>
  </w:num>
  <w:num w:numId="14" w16cid:durableId="1928803434">
    <w:abstractNumId w:val="8"/>
  </w:num>
  <w:num w:numId="15" w16cid:durableId="1949191395">
    <w:abstractNumId w:val="10"/>
  </w:num>
  <w:num w:numId="16" w16cid:durableId="1653369021">
    <w:abstractNumId w:val="5"/>
  </w:num>
  <w:num w:numId="17" w16cid:durableId="87284096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2F25"/>
    <w:rsid w:val="0001356A"/>
    <w:rsid w:val="00095759"/>
    <w:rsid w:val="000A2F25"/>
    <w:rsid w:val="000A56BA"/>
    <w:rsid w:val="000B0A76"/>
    <w:rsid w:val="000F50D8"/>
    <w:rsid w:val="00105FA2"/>
    <w:rsid w:val="001157B4"/>
    <w:rsid w:val="00190D1A"/>
    <w:rsid w:val="00206D1F"/>
    <w:rsid w:val="00266638"/>
    <w:rsid w:val="00297626"/>
    <w:rsid w:val="002A62A4"/>
    <w:rsid w:val="002B7C7D"/>
    <w:rsid w:val="002D210B"/>
    <w:rsid w:val="002F1667"/>
    <w:rsid w:val="003B3450"/>
    <w:rsid w:val="003D73A7"/>
    <w:rsid w:val="0040449F"/>
    <w:rsid w:val="00414748"/>
    <w:rsid w:val="00492E34"/>
    <w:rsid w:val="004A1A4D"/>
    <w:rsid w:val="004C70E5"/>
    <w:rsid w:val="004E0A0C"/>
    <w:rsid w:val="004E2DC4"/>
    <w:rsid w:val="004F361B"/>
    <w:rsid w:val="00541730"/>
    <w:rsid w:val="005D40AE"/>
    <w:rsid w:val="005F50DE"/>
    <w:rsid w:val="00620291"/>
    <w:rsid w:val="00643705"/>
    <w:rsid w:val="00654906"/>
    <w:rsid w:val="006775ED"/>
    <w:rsid w:val="006E44EF"/>
    <w:rsid w:val="00710DCF"/>
    <w:rsid w:val="007867BF"/>
    <w:rsid w:val="007D1A10"/>
    <w:rsid w:val="008214F2"/>
    <w:rsid w:val="008341C4"/>
    <w:rsid w:val="00847971"/>
    <w:rsid w:val="00864181"/>
    <w:rsid w:val="009065C8"/>
    <w:rsid w:val="00912048"/>
    <w:rsid w:val="00A12967"/>
    <w:rsid w:val="00B713CC"/>
    <w:rsid w:val="00B73941"/>
    <w:rsid w:val="00C04FE4"/>
    <w:rsid w:val="00CB2D50"/>
    <w:rsid w:val="00CB350D"/>
    <w:rsid w:val="00CC6D96"/>
    <w:rsid w:val="00D62C43"/>
    <w:rsid w:val="00D73074"/>
    <w:rsid w:val="00DB7B48"/>
    <w:rsid w:val="00DD434B"/>
    <w:rsid w:val="00E0190C"/>
    <w:rsid w:val="00E60D7C"/>
    <w:rsid w:val="00E85C9F"/>
    <w:rsid w:val="00EC1628"/>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2810F"/>
  <w15:chartTrackingRefBased/>
  <w15:docId w15:val="{CDEE8DCE-E6F3-47D1-B759-145BCE278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2F25"/>
    <w:pPr>
      <w:spacing w:after="200" w:line="276" w:lineRule="auto"/>
    </w:pPr>
    <w:rPr>
      <w:rFonts w:ascii="Calibri" w:eastAsia="Times New Roman" w:hAnsi="Calibri" w:cs="Times New Roman"/>
      <w:lang w:val="en-US" w:bidi="en-US"/>
    </w:rPr>
  </w:style>
  <w:style w:type="paragraph" w:styleId="Overskrift1">
    <w:name w:val="heading 1"/>
    <w:basedOn w:val="Normal"/>
    <w:next w:val="Normal"/>
    <w:link w:val="Overskrift1Tegn"/>
    <w:uiPriority w:val="9"/>
    <w:qFormat/>
    <w:rsid w:val="006E44EF"/>
    <w:pPr>
      <w:keepNext/>
      <w:keepLines/>
      <w:spacing w:before="240" w:after="0"/>
      <w:outlineLvl w:val="0"/>
    </w:pPr>
    <w:rPr>
      <w:rFonts w:ascii="Cambria" w:eastAsiaTheme="majorEastAsia" w:hAnsi="Cambria" w:cstheme="majorBidi"/>
      <w:b/>
      <w:color w:val="2E74B5" w:themeColor="accent1" w:themeShade="BF"/>
      <w:sz w:val="28"/>
      <w:szCs w:val="32"/>
    </w:rPr>
  </w:style>
  <w:style w:type="paragraph" w:styleId="Overskrift2">
    <w:name w:val="heading 2"/>
    <w:basedOn w:val="Normal"/>
    <w:next w:val="Normal"/>
    <w:link w:val="Overskrift2Tegn"/>
    <w:uiPriority w:val="9"/>
    <w:unhideWhenUsed/>
    <w:qFormat/>
    <w:rsid w:val="000A2F25"/>
    <w:pPr>
      <w:keepNext/>
      <w:keepLines/>
      <w:spacing w:before="200" w:after="0"/>
      <w:outlineLvl w:val="1"/>
    </w:pPr>
    <w:rPr>
      <w:rFonts w:ascii="Cambria" w:hAnsi="Cambria"/>
      <w:b/>
      <w:bCs/>
      <w:color w:val="4F81BD"/>
      <w:sz w:val="26"/>
      <w:szCs w:val="26"/>
      <w:lang w:eastAsia="x-none"/>
    </w:rPr>
  </w:style>
  <w:style w:type="paragraph" w:styleId="Overskrift3">
    <w:name w:val="heading 3"/>
    <w:basedOn w:val="Normal"/>
    <w:next w:val="Normal"/>
    <w:link w:val="Overskrift3Tegn"/>
    <w:uiPriority w:val="9"/>
    <w:unhideWhenUsed/>
    <w:qFormat/>
    <w:rsid w:val="000A2F25"/>
    <w:pPr>
      <w:keepNext/>
      <w:keepLines/>
      <w:spacing w:before="200" w:after="0"/>
      <w:outlineLvl w:val="2"/>
    </w:pPr>
    <w:rPr>
      <w:rFonts w:ascii="Cambria" w:hAnsi="Cambria"/>
      <w:b/>
      <w:bCs/>
      <w:color w:val="4F81BD"/>
      <w:sz w:val="20"/>
      <w:szCs w:val="20"/>
      <w:lang w:eastAsia="x-none"/>
    </w:rPr>
  </w:style>
  <w:style w:type="paragraph" w:styleId="Overskrift4">
    <w:name w:val="heading 4"/>
    <w:basedOn w:val="Normal"/>
    <w:next w:val="Normal"/>
    <w:link w:val="Overskrift4Tegn"/>
    <w:uiPriority w:val="9"/>
    <w:unhideWhenUsed/>
    <w:qFormat/>
    <w:rsid w:val="000A2F25"/>
    <w:pPr>
      <w:keepNext/>
      <w:keepLines/>
      <w:spacing w:before="200" w:after="0"/>
      <w:outlineLvl w:val="3"/>
    </w:pPr>
    <w:rPr>
      <w:rFonts w:ascii="Cambria" w:hAnsi="Cambria"/>
      <w:b/>
      <w:bCs/>
      <w:i/>
      <w:iCs/>
      <w:color w:val="4F81BD"/>
      <w:sz w:val="20"/>
      <w:szCs w:val="20"/>
      <w:lang w:eastAsia="x-none"/>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uiPriority w:val="9"/>
    <w:rsid w:val="000A2F25"/>
    <w:rPr>
      <w:rFonts w:ascii="Cambria" w:eastAsia="Times New Roman" w:hAnsi="Cambria" w:cs="Times New Roman"/>
      <w:b/>
      <w:bCs/>
      <w:color w:val="4F81BD"/>
      <w:sz w:val="26"/>
      <w:szCs w:val="26"/>
      <w:lang w:val="en-US" w:eastAsia="x-none" w:bidi="en-US"/>
    </w:rPr>
  </w:style>
  <w:style w:type="character" w:customStyle="1" w:styleId="Overskrift3Tegn">
    <w:name w:val="Overskrift 3 Tegn"/>
    <w:basedOn w:val="Standardskriftforavsnitt"/>
    <w:link w:val="Overskrift3"/>
    <w:uiPriority w:val="9"/>
    <w:rsid w:val="000A2F25"/>
    <w:rPr>
      <w:rFonts w:ascii="Cambria" w:eastAsia="Times New Roman" w:hAnsi="Cambria" w:cs="Times New Roman"/>
      <w:b/>
      <w:bCs/>
      <w:color w:val="4F81BD"/>
      <w:sz w:val="20"/>
      <w:szCs w:val="20"/>
      <w:lang w:val="en-US" w:eastAsia="x-none" w:bidi="en-US"/>
    </w:rPr>
  </w:style>
  <w:style w:type="character" w:customStyle="1" w:styleId="Overskrift4Tegn">
    <w:name w:val="Overskrift 4 Tegn"/>
    <w:basedOn w:val="Standardskriftforavsnitt"/>
    <w:link w:val="Overskrift4"/>
    <w:uiPriority w:val="9"/>
    <w:rsid w:val="000A2F25"/>
    <w:rPr>
      <w:rFonts w:ascii="Cambria" w:eastAsia="Times New Roman" w:hAnsi="Cambria" w:cs="Times New Roman"/>
      <w:b/>
      <w:bCs/>
      <w:i/>
      <w:iCs/>
      <w:color w:val="4F81BD"/>
      <w:sz w:val="20"/>
      <w:szCs w:val="20"/>
      <w:lang w:val="en-US" w:eastAsia="x-none" w:bidi="en-US"/>
    </w:rPr>
  </w:style>
  <w:style w:type="paragraph" w:styleId="Listeavsnitt">
    <w:name w:val="List Paragraph"/>
    <w:basedOn w:val="Normal"/>
    <w:uiPriority w:val="34"/>
    <w:qFormat/>
    <w:rsid w:val="000A2F25"/>
    <w:pPr>
      <w:ind w:left="720"/>
      <w:contextualSpacing/>
    </w:pPr>
  </w:style>
  <w:style w:type="character" w:styleId="Hyperkobling">
    <w:name w:val="Hyperlink"/>
    <w:uiPriority w:val="99"/>
    <w:unhideWhenUsed/>
    <w:rsid w:val="000A2F25"/>
    <w:rPr>
      <w:color w:val="0000FF"/>
      <w:u w:val="single"/>
    </w:rPr>
  </w:style>
  <w:style w:type="character" w:styleId="Fulgthyperkobling">
    <w:name w:val="FollowedHyperlink"/>
    <w:basedOn w:val="Standardskriftforavsnitt"/>
    <w:uiPriority w:val="99"/>
    <w:semiHidden/>
    <w:unhideWhenUsed/>
    <w:rsid w:val="004E2DC4"/>
    <w:rPr>
      <w:color w:val="954F72" w:themeColor="followedHyperlink"/>
      <w:u w:val="single"/>
    </w:rPr>
  </w:style>
  <w:style w:type="character" w:customStyle="1" w:styleId="Overskrift1Tegn">
    <w:name w:val="Overskrift 1 Tegn"/>
    <w:basedOn w:val="Standardskriftforavsnitt"/>
    <w:link w:val="Overskrift1"/>
    <w:uiPriority w:val="9"/>
    <w:rsid w:val="006E44EF"/>
    <w:rPr>
      <w:rFonts w:ascii="Cambria" w:eastAsiaTheme="majorEastAsia" w:hAnsi="Cambria" w:cstheme="majorBidi"/>
      <w:b/>
      <w:color w:val="2E74B5" w:themeColor="accent1" w:themeShade="BF"/>
      <w:sz w:val="28"/>
      <w:szCs w:val="32"/>
      <w:lang w:val="en-US" w:bidi="en-US"/>
    </w:rPr>
  </w:style>
  <w:style w:type="character" w:styleId="Ulstomtale">
    <w:name w:val="Unresolved Mention"/>
    <w:basedOn w:val="Standardskriftforavsnitt"/>
    <w:uiPriority w:val="99"/>
    <w:semiHidden/>
    <w:unhideWhenUsed/>
    <w:rsid w:val="004C70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2766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english/about/regulations/personnel/academic/rules-appointment-professor.html" TargetMode="External"/><Relationship Id="rId3" Type="http://schemas.openxmlformats.org/officeDocument/2006/relationships/settings" Target="settings.xml"/><Relationship Id="rId7" Type="http://schemas.openxmlformats.org/officeDocument/2006/relationships/hyperlink" Target="https://www.uio.no/english/about/regulations/personnel/academic/regulations-appointment-promotion-teaching-research-posts-guidelines-uio.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o.no/english/about/regulations/personnel/academic/regulations-appointment-promotion-teaching-research-posts.html" TargetMode="External"/><Relationship Id="rId11" Type="http://schemas.openxmlformats.org/officeDocument/2006/relationships/theme" Target="theme/theme1.xml"/><Relationship Id="rId5" Type="http://schemas.openxmlformats.org/officeDocument/2006/relationships/hyperlink" Target="https://lovdata.no/dokument/SF/forskrift/2006-02-09-129"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uio.no/english/about/regulations/personnel/academic/guide-academic-post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1407</Words>
  <Characters>7463</Characters>
  <Application>Microsoft Office Word</Application>
  <DocSecurity>4</DocSecurity>
  <Lines>62</Lines>
  <Paragraphs>17</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8853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Bårdsen Tøllefsen</dc:creator>
  <cp:keywords/>
  <dc:description/>
  <cp:lastModifiedBy>Mari Theodorsen</cp:lastModifiedBy>
  <cp:revision>2</cp:revision>
  <dcterms:created xsi:type="dcterms:W3CDTF">2023-06-02T11:25:00Z</dcterms:created>
  <dcterms:modified xsi:type="dcterms:W3CDTF">2023-06-02T11:25:00Z</dcterms:modified>
</cp:coreProperties>
</file>