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28EE40" w14:textId="77777777" w:rsidR="00A97C40" w:rsidRPr="0074752A" w:rsidRDefault="00CC3CE9" w:rsidP="00E315D4">
      <w:pPr>
        <w:pStyle w:val="HTMLBody"/>
        <w:rPr>
          <w:rFonts w:asciiTheme="minorHAnsi" w:hAnsiTheme="minorHAnsi"/>
          <w:i/>
          <w:iCs/>
        </w:rPr>
      </w:pPr>
      <w:r w:rsidRPr="0074752A">
        <w:rPr>
          <w:rFonts w:asciiTheme="minorHAnsi" w:hAnsiTheme="minorHAnsi"/>
          <w:i/>
          <w:iCs/>
        </w:rPr>
        <w:t xml:space="preserve"> </w:t>
      </w:r>
    </w:p>
    <w:p w14:paraId="4C48E657" w14:textId="77777777" w:rsidR="00D94A94" w:rsidRDefault="00D94A94" w:rsidP="00E002B3">
      <w:pPr>
        <w:ind w:left="709"/>
        <w:rPr>
          <w:rFonts w:asciiTheme="minorHAnsi" w:hAnsiTheme="minorHAnsi"/>
          <w:i/>
          <w:iCs/>
          <w:sz w:val="18"/>
        </w:rPr>
      </w:pPr>
    </w:p>
    <w:p w14:paraId="23B97053" w14:textId="77777777" w:rsidR="007312C3" w:rsidRDefault="007312C3" w:rsidP="00F753CD">
      <w:pPr>
        <w:pStyle w:val="HTMLBody"/>
        <w:ind w:left="709"/>
        <w:rPr>
          <w:rFonts w:asciiTheme="minorHAnsi" w:hAnsiTheme="minorHAnsi" w:cs="Arial"/>
          <w:b/>
          <w:sz w:val="24"/>
        </w:rPr>
      </w:pPr>
    </w:p>
    <w:p w14:paraId="1C16D607" w14:textId="77777777" w:rsidR="00F753CD" w:rsidRPr="00F753CD" w:rsidRDefault="00504970" w:rsidP="00F753CD">
      <w:pPr>
        <w:pStyle w:val="HTMLBody"/>
        <w:ind w:left="709"/>
        <w:rPr>
          <w:rFonts w:asciiTheme="minorHAnsi" w:hAnsiTheme="minorHAnsi" w:cs="Arial"/>
          <w:b/>
          <w:sz w:val="24"/>
        </w:rPr>
      </w:pPr>
      <w:r>
        <w:rPr>
          <w:rFonts w:asciiTheme="minorHAnsi" w:hAnsiTheme="minorHAnsi" w:cs="Arial"/>
          <w:b/>
          <w:sz w:val="24"/>
        </w:rPr>
        <w:t>Fylles ut v</w:t>
      </w:r>
      <w:r w:rsidR="00F753CD" w:rsidRPr="00F753CD">
        <w:rPr>
          <w:rFonts w:asciiTheme="minorHAnsi" w:hAnsiTheme="minorHAnsi" w:cs="Arial"/>
          <w:b/>
          <w:sz w:val="24"/>
        </w:rPr>
        <w:t>ed beslutning om konseptfase</w:t>
      </w:r>
      <w:r w:rsidR="00004FBB">
        <w:rPr>
          <w:rFonts w:asciiTheme="minorHAnsi" w:hAnsiTheme="minorHAnsi" w:cs="Arial"/>
          <w:b/>
          <w:sz w:val="24"/>
        </w:rPr>
        <w:t xml:space="preserve"> for prosjekt</w:t>
      </w:r>
      <w:r w:rsidR="00F753CD">
        <w:rPr>
          <w:rFonts w:asciiTheme="minorHAnsi" w:hAnsiTheme="minorHAnsi" w:cs="Arial"/>
          <w:b/>
          <w:sz w:val="24"/>
        </w:rPr>
        <w:t xml:space="preserve"> (beslutningspunkt 1)</w:t>
      </w:r>
    </w:p>
    <w:p w14:paraId="331D9506" w14:textId="77777777" w:rsidR="00F753CD" w:rsidRDefault="00F753CD" w:rsidP="00E002B3">
      <w:pPr>
        <w:ind w:left="709"/>
        <w:rPr>
          <w:rFonts w:asciiTheme="minorHAnsi" w:hAnsiTheme="minorHAnsi"/>
          <w:i/>
          <w:iCs/>
          <w:sz w:val="18"/>
        </w:rPr>
      </w:pPr>
    </w:p>
    <w:tbl>
      <w:tblPr>
        <w:tblW w:w="10137" w:type="dxa"/>
        <w:tblLayout w:type="fixed"/>
        <w:tblCellMar>
          <w:left w:w="71" w:type="dxa"/>
          <w:right w:w="71" w:type="dxa"/>
        </w:tblCellMar>
        <w:tblLook w:val="0000" w:firstRow="0" w:lastRow="0" w:firstColumn="0" w:lastColumn="0" w:noHBand="0" w:noVBand="0"/>
      </w:tblPr>
      <w:tblGrid>
        <w:gridCol w:w="2545"/>
        <w:gridCol w:w="3796"/>
        <w:gridCol w:w="818"/>
        <w:gridCol w:w="2978"/>
      </w:tblGrid>
      <w:tr w:rsidR="00F753CD" w:rsidRPr="000B0BC1" w14:paraId="671E7A0F" w14:textId="77777777" w:rsidTr="00B716F5">
        <w:trPr>
          <w:trHeight w:val="24"/>
        </w:trPr>
        <w:tc>
          <w:tcPr>
            <w:tcW w:w="2545" w:type="dxa"/>
            <w:tcBorders>
              <w:top w:val="single" w:sz="6" w:space="0" w:color="auto"/>
              <w:left w:val="single" w:sz="6" w:space="0" w:color="auto"/>
              <w:right w:val="single" w:sz="6" w:space="0" w:color="auto"/>
            </w:tcBorders>
          </w:tcPr>
          <w:p w14:paraId="10EACFCA"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dato: </w:t>
            </w:r>
          </w:p>
        </w:tc>
        <w:tc>
          <w:tcPr>
            <w:tcW w:w="3796" w:type="dxa"/>
            <w:tcBorders>
              <w:top w:val="single" w:sz="6" w:space="0" w:color="auto"/>
              <w:left w:val="single" w:sz="6" w:space="0" w:color="auto"/>
              <w:right w:val="single" w:sz="6" w:space="0" w:color="auto"/>
            </w:tcBorders>
            <w:shd w:val="clear" w:color="auto" w:fill="auto"/>
          </w:tcPr>
          <w:p w14:paraId="1B322C3C"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av </w:t>
            </w:r>
            <w:r w:rsidRPr="003159CF">
              <w:rPr>
                <w:rFonts w:ascii="Times New Roman" w:hAnsi="Times New Roman"/>
              </w:rPr>
              <w:t>(ansvarlig linjeleder):</w:t>
            </w:r>
          </w:p>
        </w:tc>
        <w:tc>
          <w:tcPr>
            <w:tcW w:w="3796" w:type="dxa"/>
            <w:gridSpan w:val="2"/>
            <w:tcBorders>
              <w:top w:val="single" w:sz="6" w:space="0" w:color="auto"/>
              <w:left w:val="single" w:sz="6" w:space="0" w:color="auto"/>
              <w:right w:val="single" w:sz="6" w:space="0" w:color="auto"/>
            </w:tcBorders>
          </w:tcPr>
          <w:p w14:paraId="6ED7C7F2"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Utarbeidet av:</w:t>
            </w:r>
          </w:p>
        </w:tc>
      </w:tr>
      <w:tr w:rsidR="00F753CD" w:rsidRPr="000B0BC1" w14:paraId="1EA871E9" w14:textId="77777777" w:rsidTr="00B716F5">
        <w:trPr>
          <w:trHeight w:val="37"/>
        </w:trPr>
        <w:tc>
          <w:tcPr>
            <w:tcW w:w="2545" w:type="dxa"/>
            <w:tcBorders>
              <w:left w:val="single" w:sz="6" w:space="0" w:color="auto"/>
              <w:bottom w:val="single" w:sz="6" w:space="0" w:color="auto"/>
              <w:right w:val="single" w:sz="6" w:space="0" w:color="auto"/>
            </w:tcBorders>
          </w:tcPr>
          <w:p w14:paraId="173D8810" w14:textId="77777777" w:rsidR="00F753CD" w:rsidRPr="00933315" w:rsidRDefault="00F753CD" w:rsidP="00B716F5">
            <w:pPr>
              <w:pStyle w:val="Prosjekttabell-brdtekst"/>
            </w:pPr>
            <w:r w:rsidRPr="00933315">
              <w:t>&lt;dato&gt;</w:t>
            </w:r>
          </w:p>
        </w:tc>
        <w:tc>
          <w:tcPr>
            <w:tcW w:w="3796" w:type="dxa"/>
            <w:tcBorders>
              <w:left w:val="single" w:sz="6" w:space="0" w:color="auto"/>
              <w:bottom w:val="single" w:sz="6" w:space="0" w:color="auto"/>
              <w:right w:val="single" w:sz="6" w:space="0" w:color="auto"/>
            </w:tcBorders>
            <w:shd w:val="clear" w:color="auto" w:fill="auto"/>
          </w:tcPr>
          <w:p w14:paraId="2E9995E5" w14:textId="77777777" w:rsidR="00F753CD" w:rsidRPr="00933315" w:rsidRDefault="00F753CD" w:rsidP="00B716F5">
            <w:pPr>
              <w:pStyle w:val="Prosjekttabell-brdtekst"/>
            </w:pPr>
            <w:r w:rsidRPr="00933315">
              <w:t>&lt;navn&gt;</w:t>
            </w:r>
          </w:p>
        </w:tc>
        <w:tc>
          <w:tcPr>
            <w:tcW w:w="3796" w:type="dxa"/>
            <w:gridSpan w:val="2"/>
            <w:tcBorders>
              <w:left w:val="single" w:sz="6" w:space="0" w:color="auto"/>
              <w:bottom w:val="single" w:sz="6" w:space="0" w:color="auto"/>
              <w:right w:val="single" w:sz="6" w:space="0" w:color="auto"/>
            </w:tcBorders>
          </w:tcPr>
          <w:p w14:paraId="551841FD" w14:textId="77777777" w:rsidR="00F753CD" w:rsidRPr="00933315" w:rsidRDefault="00F753CD" w:rsidP="00B716F5">
            <w:pPr>
              <w:pStyle w:val="Prosjekttabell-brdtekst"/>
            </w:pPr>
            <w:r w:rsidRPr="00933315">
              <w:t>&lt;navn&gt;</w:t>
            </w:r>
          </w:p>
        </w:tc>
      </w:tr>
      <w:tr w:rsidR="00F753CD" w:rsidRPr="000B0BC1" w14:paraId="2C90DDC9" w14:textId="77777777" w:rsidTr="00B716F5">
        <w:trPr>
          <w:trHeight w:val="37"/>
        </w:trPr>
        <w:tc>
          <w:tcPr>
            <w:tcW w:w="10137" w:type="dxa"/>
            <w:gridSpan w:val="4"/>
            <w:tcBorders>
              <w:left w:val="single" w:sz="6" w:space="0" w:color="auto"/>
              <w:right w:val="single" w:sz="6" w:space="0" w:color="auto"/>
            </w:tcBorders>
            <w:shd w:val="clear" w:color="auto" w:fill="auto"/>
          </w:tcPr>
          <w:p w14:paraId="3F26B9CE"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Beslutning:</w:t>
            </w:r>
          </w:p>
          <w:p w14:paraId="4BB2FC96" w14:textId="77777777" w:rsidR="00F753CD" w:rsidRPr="00933315" w:rsidRDefault="00F753CD" w:rsidP="00B716F5">
            <w:pPr>
              <w:pStyle w:val="Prosjekttabell-brdtekst"/>
            </w:pPr>
          </w:p>
        </w:tc>
      </w:tr>
      <w:tr w:rsidR="00F753CD" w:rsidRPr="000B0BC1" w14:paraId="56305E5D" w14:textId="77777777" w:rsidTr="00B716F5">
        <w:trPr>
          <w:trHeight w:val="37"/>
        </w:trPr>
        <w:tc>
          <w:tcPr>
            <w:tcW w:w="10137" w:type="dxa"/>
            <w:gridSpan w:val="4"/>
            <w:tcBorders>
              <w:left w:val="single" w:sz="6" w:space="0" w:color="auto"/>
              <w:bottom w:val="single" w:sz="6" w:space="0" w:color="auto"/>
              <w:right w:val="single" w:sz="6" w:space="0" w:color="auto"/>
            </w:tcBorders>
            <w:shd w:val="clear" w:color="auto" w:fill="auto"/>
          </w:tcPr>
          <w:p w14:paraId="4C9932F3" w14:textId="77777777" w:rsidR="00F753CD" w:rsidRPr="00933315" w:rsidRDefault="00F753CD" w:rsidP="00B716F5">
            <w:pPr>
              <w:pStyle w:val="Prosjekttabell-brdtekst"/>
            </w:pPr>
            <w:r w:rsidRPr="00933315">
              <w:t>&lt;</w:t>
            </w:r>
            <w:r w:rsidRPr="003159CF">
              <w:t>Starte en konseptfase/ ikke starte en konseptfase/ øvrige</w:t>
            </w:r>
            <w:r w:rsidRPr="00933315">
              <w:t xml:space="preserve"> vurderinger må gjøres&gt; </w:t>
            </w:r>
          </w:p>
          <w:p w14:paraId="2C446055" w14:textId="77777777" w:rsidR="00F753CD" w:rsidRPr="00933315" w:rsidRDefault="00F753CD" w:rsidP="00B716F5">
            <w:pPr>
              <w:pStyle w:val="Prosjekttabell-brdtekst"/>
            </w:pPr>
          </w:p>
        </w:tc>
      </w:tr>
      <w:tr w:rsidR="00F753CD" w:rsidRPr="000B0BC1" w14:paraId="2BA57B4C" w14:textId="77777777" w:rsidTr="00B716F5">
        <w:trPr>
          <w:trHeight w:val="37"/>
        </w:trPr>
        <w:tc>
          <w:tcPr>
            <w:tcW w:w="7159" w:type="dxa"/>
            <w:gridSpan w:val="3"/>
            <w:tcBorders>
              <w:left w:val="single" w:sz="6" w:space="0" w:color="auto"/>
              <w:right w:val="single" w:sz="6" w:space="0" w:color="auto"/>
            </w:tcBorders>
            <w:shd w:val="clear" w:color="auto" w:fill="auto"/>
          </w:tcPr>
          <w:p w14:paraId="18A10C8D" w14:textId="77777777" w:rsidR="00F753CD" w:rsidRPr="00933315" w:rsidRDefault="00F753CD" w:rsidP="00B716F5">
            <w:pPr>
              <w:pStyle w:val="Prosjekttabell-overskrift"/>
              <w:rPr>
                <w:rFonts w:ascii="Times New Roman" w:hAnsi="Times New Roman"/>
              </w:rPr>
            </w:pPr>
            <w:r>
              <w:rPr>
                <w:rFonts w:ascii="Times New Roman" w:hAnsi="Times New Roman"/>
              </w:rPr>
              <w:t xml:space="preserve">Bemanning </w:t>
            </w:r>
            <w:r w:rsidRPr="00933315">
              <w:rPr>
                <w:rFonts w:ascii="Times New Roman" w:hAnsi="Times New Roman"/>
              </w:rPr>
              <w:t xml:space="preserve">av </w:t>
            </w:r>
            <w:r>
              <w:rPr>
                <w:rFonts w:ascii="Times New Roman" w:hAnsi="Times New Roman"/>
              </w:rPr>
              <w:t>konsept</w:t>
            </w:r>
            <w:r w:rsidRPr="00933315">
              <w:rPr>
                <w:rFonts w:ascii="Times New Roman" w:hAnsi="Times New Roman"/>
              </w:rPr>
              <w:t>fase</w:t>
            </w:r>
            <w:r>
              <w:rPr>
                <w:rFonts w:ascii="Times New Roman" w:hAnsi="Times New Roman"/>
              </w:rPr>
              <w:t>n</w:t>
            </w:r>
            <w:r w:rsidRPr="00933315">
              <w:rPr>
                <w:rFonts w:ascii="Times New Roman" w:hAnsi="Times New Roman"/>
              </w:rPr>
              <w:t xml:space="preserve"> </w:t>
            </w:r>
          </w:p>
        </w:tc>
        <w:tc>
          <w:tcPr>
            <w:tcW w:w="2978" w:type="dxa"/>
            <w:tcBorders>
              <w:left w:val="single" w:sz="6" w:space="0" w:color="auto"/>
              <w:right w:val="single" w:sz="6" w:space="0" w:color="auto"/>
            </w:tcBorders>
          </w:tcPr>
          <w:p w14:paraId="756B2CE0" w14:textId="77777777" w:rsidR="00F753CD" w:rsidRPr="00933315" w:rsidRDefault="00F753CD" w:rsidP="00B716F5">
            <w:pPr>
              <w:pStyle w:val="Prosjekttabell-overskrift"/>
              <w:rPr>
                <w:rFonts w:ascii="Times New Roman" w:hAnsi="Times New Roman"/>
              </w:rPr>
            </w:pPr>
            <w:r>
              <w:rPr>
                <w:rFonts w:ascii="Times New Roman" w:hAnsi="Times New Roman"/>
              </w:rPr>
              <w:t>Konseptfasen</w:t>
            </w:r>
            <w:r w:rsidRPr="00933315">
              <w:rPr>
                <w:rFonts w:ascii="Times New Roman" w:hAnsi="Times New Roman"/>
              </w:rPr>
              <w:t xml:space="preserve"> ferdig:</w:t>
            </w:r>
          </w:p>
        </w:tc>
      </w:tr>
      <w:tr w:rsidR="00F753CD" w:rsidRPr="000B0BC1" w14:paraId="6CF27AB1" w14:textId="77777777" w:rsidTr="00B716F5">
        <w:trPr>
          <w:trHeight w:val="37"/>
        </w:trPr>
        <w:tc>
          <w:tcPr>
            <w:tcW w:w="7159" w:type="dxa"/>
            <w:gridSpan w:val="3"/>
            <w:tcBorders>
              <w:left w:val="single" w:sz="6" w:space="0" w:color="auto"/>
              <w:bottom w:val="single" w:sz="6" w:space="0" w:color="auto"/>
              <w:right w:val="single" w:sz="6" w:space="0" w:color="auto"/>
            </w:tcBorders>
            <w:shd w:val="clear" w:color="auto" w:fill="auto"/>
          </w:tcPr>
          <w:p w14:paraId="0677D812" w14:textId="77777777" w:rsidR="00F753CD" w:rsidRPr="00933315" w:rsidRDefault="00F753CD" w:rsidP="00B716F5">
            <w:pPr>
              <w:pStyle w:val="Prosjekttabell-brdtekst"/>
            </w:pPr>
            <w:r w:rsidRPr="003159CF">
              <w:t>Leder</w:t>
            </w:r>
            <w:r>
              <w:t>/koordinator</w:t>
            </w:r>
            <w:r w:rsidRPr="003159CF">
              <w:t xml:space="preserve"> av utredningsarbeidet:</w:t>
            </w:r>
            <w:r w:rsidRPr="00933315">
              <w:t xml:space="preserve"> </w:t>
            </w:r>
          </w:p>
          <w:p w14:paraId="3EA8ECA0" w14:textId="77777777" w:rsidR="00F753CD" w:rsidRPr="00933315" w:rsidRDefault="00F753CD" w:rsidP="00B716F5">
            <w:pPr>
              <w:pStyle w:val="Prosjekttabell-brdtekst"/>
            </w:pPr>
            <w:r w:rsidRPr="00933315">
              <w:t xml:space="preserve">Andre: </w:t>
            </w:r>
          </w:p>
        </w:tc>
        <w:tc>
          <w:tcPr>
            <w:tcW w:w="2978" w:type="dxa"/>
            <w:tcBorders>
              <w:left w:val="single" w:sz="6" w:space="0" w:color="auto"/>
              <w:bottom w:val="single" w:sz="6" w:space="0" w:color="auto"/>
              <w:right w:val="single" w:sz="6" w:space="0" w:color="auto"/>
            </w:tcBorders>
          </w:tcPr>
          <w:p w14:paraId="718A97E7" w14:textId="77777777" w:rsidR="00F753CD" w:rsidRPr="00933315" w:rsidRDefault="00F753CD" w:rsidP="00B716F5">
            <w:pPr>
              <w:pStyle w:val="Prosjekttabell-brdtekst"/>
            </w:pPr>
            <w:r w:rsidRPr="00933315">
              <w:t>&lt;dato&gt;</w:t>
            </w:r>
          </w:p>
        </w:tc>
      </w:tr>
      <w:tr w:rsidR="00F753CD" w:rsidRPr="000B0BC1" w14:paraId="735C4555" w14:textId="77777777" w:rsidTr="00B716F5">
        <w:trPr>
          <w:trHeight w:val="37"/>
        </w:trPr>
        <w:tc>
          <w:tcPr>
            <w:tcW w:w="10137" w:type="dxa"/>
            <w:gridSpan w:val="4"/>
            <w:tcBorders>
              <w:top w:val="single" w:sz="4" w:space="0" w:color="auto"/>
              <w:left w:val="single" w:sz="6" w:space="0" w:color="auto"/>
              <w:right w:val="single" w:sz="6" w:space="0" w:color="auto"/>
            </w:tcBorders>
            <w:shd w:val="clear" w:color="auto" w:fill="auto"/>
          </w:tcPr>
          <w:p w14:paraId="2D59C938" w14:textId="77777777" w:rsidR="00F753CD" w:rsidRPr="00933315" w:rsidRDefault="00F753CD" w:rsidP="00B716F5">
            <w:pPr>
              <w:pStyle w:val="Prosjekttabell-overskrift"/>
              <w:rPr>
                <w:rFonts w:ascii="Times New Roman" w:hAnsi="Times New Roman"/>
              </w:rPr>
            </w:pPr>
            <w:r w:rsidRPr="003159CF">
              <w:rPr>
                <w:rFonts w:ascii="Times New Roman" w:hAnsi="Times New Roman"/>
              </w:rPr>
              <w:t>Signatur ved godkjenning (BP1):</w:t>
            </w:r>
          </w:p>
          <w:p w14:paraId="688938FE" w14:textId="77777777" w:rsidR="00F753CD" w:rsidRPr="00933315" w:rsidRDefault="00F753CD" w:rsidP="00B716F5">
            <w:pPr>
              <w:pStyle w:val="Prosjekttabell-brdtekst"/>
            </w:pPr>
          </w:p>
        </w:tc>
      </w:tr>
      <w:tr w:rsidR="00F753CD" w:rsidRPr="000B0BC1" w14:paraId="708AA804" w14:textId="77777777" w:rsidTr="00B716F5">
        <w:trPr>
          <w:trHeight w:val="37"/>
        </w:trPr>
        <w:tc>
          <w:tcPr>
            <w:tcW w:w="10137" w:type="dxa"/>
            <w:gridSpan w:val="4"/>
            <w:tcBorders>
              <w:left w:val="single" w:sz="6" w:space="0" w:color="auto"/>
              <w:bottom w:val="single" w:sz="6" w:space="0" w:color="auto"/>
              <w:right w:val="single" w:sz="6" w:space="0" w:color="auto"/>
            </w:tcBorders>
          </w:tcPr>
          <w:p w14:paraId="35DCBEA6" w14:textId="77777777" w:rsidR="00F753CD" w:rsidRPr="000B0BC1" w:rsidRDefault="00F753CD" w:rsidP="00B716F5">
            <w:pPr>
              <w:pStyle w:val="Prosjekttabell-brdtekst"/>
            </w:pPr>
          </w:p>
        </w:tc>
      </w:tr>
    </w:tbl>
    <w:p w14:paraId="125C86C2" w14:textId="77777777" w:rsidR="00A97C40" w:rsidRDefault="00A97C40" w:rsidP="001B0C4C">
      <w:pPr>
        <w:tabs>
          <w:tab w:val="left" w:pos="5570"/>
        </w:tabs>
        <w:rPr>
          <w:rFonts w:asciiTheme="minorHAnsi" w:hAnsiTheme="minorHAnsi"/>
          <w:iCs/>
          <w:sz w:val="18"/>
        </w:rPr>
      </w:pPr>
    </w:p>
    <w:p w14:paraId="02AA8A23" w14:textId="77777777" w:rsidR="007312C3" w:rsidRDefault="007312C3" w:rsidP="001B0C4C">
      <w:pPr>
        <w:tabs>
          <w:tab w:val="left" w:pos="5570"/>
        </w:tabs>
        <w:rPr>
          <w:rFonts w:asciiTheme="minorHAnsi" w:hAnsiTheme="minorHAnsi"/>
          <w:iCs/>
          <w:sz w:val="18"/>
        </w:rPr>
      </w:pPr>
    </w:p>
    <w:p w14:paraId="63820308" w14:textId="77777777" w:rsidR="007312C3" w:rsidRPr="007312C3" w:rsidRDefault="007312C3" w:rsidP="001B0C4C">
      <w:pPr>
        <w:tabs>
          <w:tab w:val="left" w:pos="5570"/>
        </w:tabs>
        <w:rPr>
          <w:rFonts w:asciiTheme="minorHAnsi" w:hAnsiTheme="minorHAnsi"/>
          <w:b/>
          <w:iCs/>
        </w:rPr>
      </w:pPr>
    </w:p>
    <w:p w14:paraId="0DBB2B18" w14:textId="77777777" w:rsidR="00A97C40" w:rsidRPr="0074752A" w:rsidRDefault="00D6123D" w:rsidP="006B2991">
      <w:pPr>
        <w:pStyle w:val="ListParagraph"/>
        <w:numPr>
          <w:ilvl w:val="0"/>
          <w:numId w:val="36"/>
        </w:numPr>
        <w:rPr>
          <w:rFonts w:asciiTheme="minorHAnsi" w:hAnsiTheme="minorHAnsi"/>
          <w:b/>
          <w:sz w:val="24"/>
          <w:szCs w:val="24"/>
        </w:rPr>
      </w:pPr>
      <w:r w:rsidRPr="0074752A">
        <w:rPr>
          <w:rFonts w:asciiTheme="minorHAnsi" w:hAnsiTheme="minorHAnsi"/>
          <w:b/>
          <w:sz w:val="24"/>
          <w:szCs w:val="24"/>
        </w:rPr>
        <w:t xml:space="preserve">Bakgrunn </w:t>
      </w:r>
      <w:r w:rsidR="00004FBB">
        <w:rPr>
          <w:rFonts w:asciiTheme="minorHAnsi" w:hAnsiTheme="minorHAnsi"/>
          <w:b/>
          <w:sz w:val="24"/>
          <w:szCs w:val="24"/>
        </w:rPr>
        <w:t>og begrunnelse for prosjekt</w:t>
      </w:r>
      <w:r w:rsidR="00735848" w:rsidRPr="0074752A">
        <w:rPr>
          <w:rFonts w:asciiTheme="minorHAnsi" w:hAnsiTheme="minorHAnsi"/>
          <w:b/>
          <w:sz w:val="24"/>
          <w:szCs w:val="24"/>
        </w:rPr>
        <w:t xml:space="preserve"> </w:t>
      </w:r>
    </w:p>
    <w:p w14:paraId="6070F263" w14:textId="4D91A85F" w:rsidR="00EB2B85" w:rsidRDefault="006D377C" w:rsidP="00B117A5">
      <w:pPr>
        <w:tabs>
          <w:tab w:val="num" w:pos="1440"/>
        </w:tabs>
        <w:rPr>
          <w:rFonts w:asciiTheme="minorHAnsi" w:hAnsiTheme="minorHAnsi"/>
          <w:sz w:val="20"/>
          <w:szCs w:val="20"/>
        </w:rPr>
      </w:pPr>
      <w:r>
        <w:rPr>
          <w:rFonts w:asciiTheme="minorHAnsi" w:hAnsiTheme="minorHAnsi"/>
          <w:sz w:val="20"/>
          <w:szCs w:val="20"/>
        </w:rPr>
        <w:t>U</w:t>
      </w:r>
      <w:r w:rsidR="00246AD3">
        <w:rPr>
          <w:rFonts w:asciiTheme="minorHAnsi" w:hAnsiTheme="minorHAnsi"/>
          <w:sz w:val="20"/>
          <w:szCs w:val="20"/>
        </w:rPr>
        <w:t>niversitetet i Oslo (UiO)</w:t>
      </w:r>
      <w:r>
        <w:rPr>
          <w:rFonts w:asciiTheme="minorHAnsi" w:hAnsiTheme="minorHAnsi"/>
          <w:sz w:val="20"/>
          <w:szCs w:val="20"/>
        </w:rPr>
        <w:t xml:space="preserve"> skal i løpet av våren 2020, innenfor BOTT-samarbeidet, erstatte og /eller fornye avtalen med leverandør(er) på et viktig systemområde i virksomheten – saksbehandling </w:t>
      </w:r>
      <w:r w:rsidR="00C05ABC">
        <w:rPr>
          <w:rFonts w:asciiTheme="minorHAnsi" w:hAnsiTheme="minorHAnsi"/>
          <w:sz w:val="20"/>
          <w:szCs w:val="20"/>
        </w:rPr>
        <w:t>og arkivering. BOTT har ambisjoner om digitalisering, standardisering, automatisering og forenkling av arbeidsprosesser knyttet til saksbehandling og arkivering. Det er et mål at felles, standardiserte arbeidsprosesser skal ligge til grunn for bruk av den nye løsningen som leveres av prosjektet BOTT saksbehandling og arkiv</w:t>
      </w:r>
      <w:r w:rsidR="00EB2B85">
        <w:rPr>
          <w:rFonts w:asciiTheme="minorHAnsi" w:hAnsiTheme="minorHAnsi"/>
          <w:sz w:val="20"/>
          <w:szCs w:val="20"/>
        </w:rPr>
        <w:t xml:space="preserve"> (BOTT SA)</w:t>
      </w:r>
      <w:r w:rsidR="00C05ABC">
        <w:rPr>
          <w:rFonts w:asciiTheme="minorHAnsi" w:hAnsiTheme="minorHAnsi"/>
          <w:sz w:val="20"/>
          <w:szCs w:val="20"/>
        </w:rPr>
        <w:t>.</w:t>
      </w:r>
    </w:p>
    <w:p w14:paraId="680FA26B" w14:textId="77777777" w:rsidR="00EB2B85" w:rsidRDefault="00EB2B85" w:rsidP="00B117A5">
      <w:pPr>
        <w:tabs>
          <w:tab w:val="num" w:pos="1440"/>
        </w:tabs>
        <w:rPr>
          <w:rFonts w:asciiTheme="minorHAnsi" w:hAnsiTheme="minorHAnsi"/>
          <w:sz w:val="20"/>
          <w:szCs w:val="20"/>
        </w:rPr>
      </w:pPr>
    </w:p>
    <w:p w14:paraId="3AD6D6A3" w14:textId="15EB005F" w:rsidR="002F6D71" w:rsidRDefault="00EB2B85" w:rsidP="00B117A5">
      <w:pPr>
        <w:tabs>
          <w:tab w:val="num" w:pos="1440"/>
        </w:tabs>
        <w:rPr>
          <w:rFonts w:asciiTheme="minorHAnsi" w:hAnsiTheme="minorHAnsi"/>
          <w:sz w:val="20"/>
          <w:szCs w:val="20"/>
        </w:rPr>
      </w:pPr>
      <w:r>
        <w:rPr>
          <w:rFonts w:asciiTheme="minorHAnsi" w:hAnsiTheme="minorHAnsi"/>
          <w:sz w:val="20"/>
          <w:szCs w:val="20"/>
        </w:rPr>
        <w:t>I forbindelse med anskaffelse av ny løsning for saksbehandling og arkivering vil det bli igangsatt et mottaksprosjekt på UiO.</w:t>
      </w:r>
      <w:r w:rsidR="002F6D71">
        <w:rPr>
          <w:rFonts w:asciiTheme="minorHAnsi" w:hAnsiTheme="minorHAnsi"/>
          <w:sz w:val="20"/>
          <w:szCs w:val="20"/>
        </w:rPr>
        <w:t xml:space="preserve"> </w:t>
      </w:r>
      <w:r>
        <w:rPr>
          <w:rFonts w:asciiTheme="minorHAnsi" w:hAnsiTheme="minorHAnsi"/>
          <w:sz w:val="20"/>
          <w:szCs w:val="20"/>
        </w:rPr>
        <w:t xml:space="preserve">Mottaksprosjektet har som mål å forberede for </w:t>
      </w:r>
      <w:proofErr w:type="spellStart"/>
      <w:r>
        <w:rPr>
          <w:rFonts w:asciiTheme="minorHAnsi" w:hAnsiTheme="minorHAnsi"/>
          <w:sz w:val="20"/>
          <w:szCs w:val="20"/>
        </w:rPr>
        <w:t>og</w:t>
      </w:r>
      <w:proofErr w:type="spellEnd"/>
      <w:r>
        <w:rPr>
          <w:rFonts w:asciiTheme="minorHAnsi" w:hAnsiTheme="minorHAnsi"/>
          <w:sz w:val="20"/>
          <w:szCs w:val="20"/>
        </w:rPr>
        <w:t xml:space="preserve"> implementere leveransene fra BOTT SA. </w:t>
      </w:r>
      <w:r w:rsidR="003A0B2F">
        <w:rPr>
          <w:rFonts w:asciiTheme="minorHAnsi" w:hAnsiTheme="minorHAnsi"/>
          <w:sz w:val="20"/>
          <w:szCs w:val="20"/>
        </w:rPr>
        <w:t xml:space="preserve">I det ligger det en forberedelse av organisasjonen slik at denne vil kunne motta, drifte og videreutvikle den nye løsningen. </w:t>
      </w:r>
      <w:r>
        <w:rPr>
          <w:rFonts w:asciiTheme="minorHAnsi" w:hAnsiTheme="minorHAnsi"/>
          <w:sz w:val="20"/>
          <w:szCs w:val="20"/>
        </w:rPr>
        <w:t xml:space="preserve">Konseptet for </w:t>
      </w:r>
      <w:r w:rsidR="002F6D71">
        <w:rPr>
          <w:rFonts w:asciiTheme="minorHAnsi" w:hAnsiTheme="minorHAnsi"/>
          <w:sz w:val="20"/>
          <w:szCs w:val="20"/>
        </w:rPr>
        <w:t xml:space="preserve">den nye løsningen for saksbehandling og arkivering er at den skal gi helhetlig digital støtte for saksbehandlingen og arkiveringen uten manuelle brudd og med automatisering der det er mulig. </w:t>
      </w:r>
      <w:r w:rsidR="003A0B2F">
        <w:rPr>
          <w:rFonts w:asciiTheme="minorHAnsi" w:hAnsiTheme="minorHAnsi"/>
          <w:sz w:val="20"/>
          <w:szCs w:val="20"/>
        </w:rPr>
        <w:t xml:space="preserve">Forberedelsene gjelder hele organisasjonen, men </w:t>
      </w:r>
      <w:r w:rsidR="00246AD3">
        <w:rPr>
          <w:rFonts w:asciiTheme="minorHAnsi" w:hAnsiTheme="minorHAnsi"/>
          <w:sz w:val="20"/>
          <w:szCs w:val="20"/>
        </w:rPr>
        <w:t xml:space="preserve">aktivitetene vil ikke være identiske for de ulike fagområdene. </w:t>
      </w:r>
      <w:r w:rsidR="003A0B2F">
        <w:rPr>
          <w:rFonts w:asciiTheme="minorHAnsi" w:hAnsiTheme="minorHAnsi"/>
          <w:sz w:val="20"/>
          <w:szCs w:val="20"/>
        </w:rPr>
        <w:t>Mottaksprosjektet vil derfor bli delt i tre faser:</w:t>
      </w:r>
    </w:p>
    <w:p w14:paraId="5EF4F70A" w14:textId="77777777" w:rsidR="003A0B2F" w:rsidRDefault="003A0B2F" w:rsidP="00B117A5">
      <w:pPr>
        <w:tabs>
          <w:tab w:val="num" w:pos="1440"/>
        </w:tabs>
        <w:rPr>
          <w:rFonts w:asciiTheme="minorHAnsi" w:hAnsiTheme="minorHAnsi"/>
          <w:sz w:val="20"/>
          <w:szCs w:val="20"/>
        </w:rPr>
      </w:pPr>
    </w:p>
    <w:p w14:paraId="76B633F0" w14:textId="77777777" w:rsidR="002F6D71" w:rsidRPr="002A2265" w:rsidRDefault="002F6D71" w:rsidP="00B117A5">
      <w:pPr>
        <w:pStyle w:val="ListParagraph"/>
        <w:numPr>
          <w:ilvl w:val="0"/>
          <w:numId w:val="39"/>
        </w:numPr>
        <w:spacing w:line="240" w:lineRule="auto"/>
        <w:ind w:left="720"/>
        <w:rPr>
          <w:rFonts w:asciiTheme="minorHAnsi" w:hAnsiTheme="minorHAnsi"/>
          <w:sz w:val="20"/>
          <w:szCs w:val="20"/>
        </w:rPr>
      </w:pPr>
      <w:r w:rsidRPr="002A2265">
        <w:rPr>
          <w:rFonts w:asciiTheme="minorHAnsi" w:hAnsiTheme="minorHAnsi"/>
          <w:sz w:val="20"/>
          <w:szCs w:val="20"/>
        </w:rPr>
        <w:t xml:space="preserve">Fase 1 </w:t>
      </w:r>
      <w:r>
        <w:rPr>
          <w:rFonts w:asciiTheme="minorHAnsi" w:hAnsiTheme="minorHAnsi"/>
          <w:sz w:val="20"/>
          <w:szCs w:val="20"/>
        </w:rPr>
        <w:t xml:space="preserve">skal vurdere </w:t>
      </w:r>
      <w:r w:rsidRPr="007557FF">
        <w:rPr>
          <w:rFonts w:asciiTheme="minorHAnsi" w:hAnsiTheme="minorHAnsi"/>
          <w:sz w:val="20"/>
          <w:szCs w:val="20"/>
        </w:rPr>
        <w:t>organisering</w:t>
      </w:r>
      <w:r>
        <w:rPr>
          <w:rFonts w:asciiTheme="minorHAnsi" w:hAnsiTheme="minorHAnsi"/>
          <w:sz w:val="20"/>
          <w:szCs w:val="20"/>
        </w:rPr>
        <w:t>en av arkivfunksjonen på UiO</w:t>
      </w:r>
      <w:r w:rsidRPr="002A2265">
        <w:rPr>
          <w:rFonts w:asciiTheme="minorHAnsi" w:hAnsiTheme="minorHAnsi"/>
          <w:sz w:val="20"/>
          <w:szCs w:val="20"/>
        </w:rPr>
        <w:t>.</w:t>
      </w:r>
    </w:p>
    <w:p w14:paraId="46F38150" w14:textId="72791EB5" w:rsidR="002F6D71" w:rsidRDefault="002F6D71" w:rsidP="00B117A5">
      <w:pPr>
        <w:pStyle w:val="ListParagraph"/>
        <w:numPr>
          <w:ilvl w:val="0"/>
          <w:numId w:val="39"/>
        </w:numPr>
        <w:spacing w:line="240" w:lineRule="auto"/>
        <w:ind w:left="720"/>
        <w:rPr>
          <w:rFonts w:asciiTheme="minorHAnsi" w:hAnsiTheme="minorHAnsi"/>
          <w:sz w:val="20"/>
          <w:szCs w:val="20"/>
        </w:rPr>
      </w:pPr>
      <w:r w:rsidRPr="007557FF">
        <w:rPr>
          <w:rFonts w:asciiTheme="minorHAnsi" w:hAnsiTheme="minorHAnsi"/>
          <w:sz w:val="20"/>
          <w:szCs w:val="20"/>
        </w:rPr>
        <w:t>Fase 2</w:t>
      </w:r>
      <w:r w:rsidR="00246AD3">
        <w:rPr>
          <w:rFonts w:asciiTheme="minorHAnsi" w:hAnsiTheme="minorHAnsi"/>
          <w:sz w:val="20"/>
          <w:szCs w:val="20"/>
        </w:rPr>
        <w:t xml:space="preserve"> </w:t>
      </w:r>
      <w:r>
        <w:rPr>
          <w:rFonts w:asciiTheme="minorHAnsi" w:hAnsiTheme="minorHAnsi"/>
          <w:sz w:val="20"/>
          <w:szCs w:val="20"/>
        </w:rPr>
        <w:t xml:space="preserve">kartlegging og forbedring av prosesser </w:t>
      </w:r>
    </w:p>
    <w:p w14:paraId="06B4AF1C" w14:textId="77777777" w:rsidR="002F6D71" w:rsidRDefault="002F6D71" w:rsidP="00B117A5">
      <w:pPr>
        <w:pStyle w:val="ListParagraph"/>
        <w:numPr>
          <w:ilvl w:val="0"/>
          <w:numId w:val="39"/>
        </w:numPr>
        <w:spacing w:line="240" w:lineRule="auto"/>
        <w:ind w:left="720"/>
        <w:rPr>
          <w:rFonts w:asciiTheme="minorHAnsi" w:hAnsiTheme="minorHAnsi"/>
          <w:sz w:val="20"/>
          <w:szCs w:val="20"/>
        </w:rPr>
      </w:pPr>
      <w:r>
        <w:rPr>
          <w:rFonts w:asciiTheme="minorHAnsi" w:hAnsiTheme="minorHAnsi"/>
          <w:sz w:val="20"/>
          <w:szCs w:val="20"/>
        </w:rPr>
        <w:t xml:space="preserve">Fase 3 mottak av standardløsning fra BOTT SA </w:t>
      </w:r>
    </w:p>
    <w:p w14:paraId="5CAE7EDE" w14:textId="77777777" w:rsidR="002F6D71" w:rsidRDefault="002F6D71" w:rsidP="00B117A5">
      <w:pPr>
        <w:tabs>
          <w:tab w:val="num" w:pos="1440"/>
        </w:tabs>
        <w:rPr>
          <w:rFonts w:asciiTheme="minorHAnsi" w:hAnsiTheme="minorHAnsi"/>
          <w:sz w:val="20"/>
          <w:szCs w:val="20"/>
        </w:rPr>
      </w:pPr>
      <w:r>
        <w:rPr>
          <w:rFonts w:asciiTheme="minorHAnsi" w:hAnsiTheme="minorHAnsi"/>
          <w:sz w:val="20"/>
          <w:szCs w:val="20"/>
        </w:rPr>
        <w:lastRenderedPageBreak/>
        <w:t>Dette mandatet dekker alle fasene, men er mest detaljert for fase 1</w:t>
      </w:r>
    </w:p>
    <w:p w14:paraId="2D45DF3E" w14:textId="77777777" w:rsidR="006D377C" w:rsidRDefault="006D377C" w:rsidP="00B117A5">
      <w:pPr>
        <w:tabs>
          <w:tab w:val="num" w:pos="1440"/>
        </w:tabs>
        <w:rPr>
          <w:rFonts w:asciiTheme="minorHAnsi" w:hAnsiTheme="minorHAnsi"/>
          <w:sz w:val="20"/>
          <w:szCs w:val="20"/>
        </w:rPr>
      </w:pPr>
    </w:p>
    <w:p w14:paraId="3E6747AC" w14:textId="41A396A2" w:rsidR="00D574B4" w:rsidRDefault="00B47392" w:rsidP="00B117A5">
      <w:pPr>
        <w:tabs>
          <w:tab w:val="num" w:pos="1440"/>
        </w:tabs>
        <w:rPr>
          <w:rFonts w:asciiTheme="minorHAnsi" w:hAnsiTheme="minorHAnsi"/>
          <w:sz w:val="20"/>
          <w:szCs w:val="20"/>
        </w:rPr>
      </w:pPr>
      <w:r w:rsidRPr="00B117A5">
        <w:rPr>
          <w:rFonts w:asciiTheme="minorHAnsi" w:hAnsiTheme="minorHAnsi"/>
          <w:b/>
          <w:sz w:val="20"/>
          <w:szCs w:val="20"/>
        </w:rPr>
        <w:t>Fase1:</w:t>
      </w:r>
      <w:r>
        <w:rPr>
          <w:rFonts w:asciiTheme="minorHAnsi" w:hAnsiTheme="minorHAnsi"/>
          <w:sz w:val="20"/>
          <w:szCs w:val="20"/>
        </w:rPr>
        <w:t xml:space="preserve"> </w:t>
      </w:r>
      <w:r w:rsidR="00C659D5">
        <w:rPr>
          <w:rFonts w:asciiTheme="minorHAnsi" w:hAnsiTheme="minorHAnsi"/>
          <w:sz w:val="20"/>
          <w:szCs w:val="20"/>
        </w:rPr>
        <w:t xml:space="preserve">Fase 1 av prosjektet </w:t>
      </w:r>
      <w:r w:rsidR="00510321">
        <w:rPr>
          <w:rFonts w:asciiTheme="minorHAnsi" w:hAnsiTheme="minorHAnsi"/>
          <w:sz w:val="20"/>
          <w:szCs w:val="20"/>
        </w:rPr>
        <w:t xml:space="preserve">skal </w:t>
      </w:r>
      <w:r w:rsidR="00C659D5">
        <w:rPr>
          <w:rFonts w:asciiTheme="minorHAnsi" w:hAnsiTheme="minorHAnsi"/>
          <w:sz w:val="20"/>
          <w:szCs w:val="20"/>
        </w:rPr>
        <w:t xml:space="preserve">vurdere hvordan man best skal organisere utførelsen av arkivoppgavene for å kunne implementere og videreutvikle den nye løsningen. Organiseringen av arkivoppgavene ble sist revidert i 1999 og er utformet for å håndtere papir. Konseptet </w:t>
      </w:r>
      <w:r>
        <w:rPr>
          <w:rFonts w:asciiTheme="minorHAnsi" w:hAnsiTheme="minorHAnsi"/>
          <w:sz w:val="20"/>
          <w:szCs w:val="20"/>
        </w:rPr>
        <w:t>for den nye løsningen vil innebære</w:t>
      </w:r>
      <w:r w:rsidR="00411E37">
        <w:rPr>
          <w:rFonts w:asciiTheme="minorHAnsi" w:hAnsiTheme="minorHAnsi"/>
          <w:sz w:val="20"/>
          <w:szCs w:val="20"/>
        </w:rPr>
        <w:t xml:space="preserve"> en digitalisering av arkivoppgavene som igjen vil påvirke hvordan og hvor i or</w:t>
      </w:r>
      <w:r w:rsidR="00CB625B">
        <w:rPr>
          <w:rFonts w:asciiTheme="minorHAnsi" w:hAnsiTheme="minorHAnsi"/>
          <w:sz w:val="20"/>
          <w:szCs w:val="20"/>
        </w:rPr>
        <w:t xml:space="preserve">ganisasjonen oppgavene utføres, og dermed hvordan og hvor i organisasjonen det er behov for arkivkompetansen. </w:t>
      </w:r>
    </w:p>
    <w:p w14:paraId="318D3047" w14:textId="1081EDEF" w:rsidR="00902345" w:rsidRDefault="00902345" w:rsidP="00B117A5">
      <w:pPr>
        <w:tabs>
          <w:tab w:val="num" w:pos="1440"/>
        </w:tabs>
        <w:rPr>
          <w:rFonts w:asciiTheme="minorHAnsi" w:hAnsiTheme="minorHAnsi"/>
          <w:sz w:val="20"/>
          <w:szCs w:val="20"/>
        </w:rPr>
      </w:pPr>
    </w:p>
    <w:p w14:paraId="6391B101" w14:textId="77777777" w:rsidR="00902345" w:rsidRDefault="00902345" w:rsidP="00B117A5">
      <w:pPr>
        <w:tabs>
          <w:tab w:val="num" w:pos="1440"/>
        </w:tabs>
        <w:rPr>
          <w:rFonts w:asciiTheme="minorHAnsi" w:hAnsiTheme="minorHAnsi"/>
          <w:sz w:val="20"/>
          <w:szCs w:val="20"/>
        </w:rPr>
      </w:pPr>
    </w:p>
    <w:p w14:paraId="611A1852" w14:textId="77777777" w:rsidR="00902345" w:rsidRDefault="00902345" w:rsidP="00B117A5">
      <w:pPr>
        <w:tabs>
          <w:tab w:val="num" w:pos="1440"/>
        </w:tabs>
        <w:rPr>
          <w:rFonts w:asciiTheme="minorHAnsi" w:hAnsiTheme="minorHAnsi"/>
          <w:sz w:val="20"/>
          <w:szCs w:val="20"/>
        </w:rPr>
      </w:pPr>
    </w:p>
    <w:p w14:paraId="1B1D1997" w14:textId="61B10C55" w:rsidR="00902345" w:rsidRPr="00510321" w:rsidRDefault="00902345" w:rsidP="00B117A5">
      <w:pPr>
        <w:tabs>
          <w:tab w:val="num" w:pos="1440"/>
        </w:tabs>
        <w:rPr>
          <w:rFonts w:asciiTheme="minorHAnsi" w:hAnsiTheme="minorHAnsi"/>
          <w:b/>
          <w:sz w:val="20"/>
          <w:szCs w:val="20"/>
        </w:rPr>
      </w:pPr>
      <w:r w:rsidRPr="00510321">
        <w:rPr>
          <w:rFonts w:asciiTheme="minorHAnsi" w:hAnsiTheme="minorHAnsi"/>
          <w:b/>
          <w:sz w:val="20"/>
          <w:szCs w:val="20"/>
        </w:rPr>
        <w:t>Tidligere utviklede analyser som er relevante for fase 1</w:t>
      </w:r>
    </w:p>
    <w:p w14:paraId="2C14B094" w14:textId="77777777" w:rsidR="00902345" w:rsidRDefault="00902345" w:rsidP="00B117A5">
      <w:pPr>
        <w:tabs>
          <w:tab w:val="num" w:pos="1440"/>
        </w:tabs>
        <w:rPr>
          <w:rFonts w:asciiTheme="minorHAnsi" w:hAnsiTheme="minorHAnsi"/>
          <w:sz w:val="20"/>
          <w:szCs w:val="20"/>
        </w:rPr>
      </w:pPr>
    </w:p>
    <w:p w14:paraId="1B356BED" w14:textId="7CC3AB84" w:rsidR="00D574B4" w:rsidRDefault="00D574B4" w:rsidP="00B117A5">
      <w:pPr>
        <w:tabs>
          <w:tab w:val="num" w:pos="1440"/>
        </w:tabs>
        <w:rPr>
          <w:rFonts w:asciiTheme="minorHAnsi" w:hAnsiTheme="minorHAnsi"/>
          <w:sz w:val="20"/>
          <w:szCs w:val="20"/>
        </w:rPr>
      </w:pPr>
      <w:r>
        <w:rPr>
          <w:rFonts w:asciiTheme="minorHAnsi" w:hAnsiTheme="minorHAnsi"/>
          <w:sz w:val="20"/>
          <w:szCs w:val="20"/>
        </w:rPr>
        <w:t>Enhet for revisjon utførte i 2012 en revisjon av arkivområdet som blant annet konkluder</w:t>
      </w:r>
      <w:r w:rsidR="00902345">
        <w:rPr>
          <w:rFonts w:asciiTheme="minorHAnsi" w:hAnsiTheme="minorHAnsi"/>
          <w:sz w:val="20"/>
          <w:szCs w:val="20"/>
        </w:rPr>
        <w:t>te</w:t>
      </w:r>
      <w:r>
        <w:rPr>
          <w:rFonts w:asciiTheme="minorHAnsi" w:hAnsiTheme="minorHAnsi"/>
          <w:sz w:val="20"/>
          <w:szCs w:val="20"/>
        </w:rPr>
        <w:t xml:space="preserve"> med at det delte ansvaret for ressurser og fag gir en utfordring for det operative og strategiske arki</w:t>
      </w:r>
      <w:r w:rsidR="00703E46">
        <w:rPr>
          <w:rFonts w:asciiTheme="minorHAnsi" w:hAnsiTheme="minorHAnsi"/>
          <w:sz w:val="20"/>
          <w:szCs w:val="20"/>
        </w:rPr>
        <w:t>varbeidet</w:t>
      </w:r>
      <w:r>
        <w:rPr>
          <w:rStyle w:val="FootnoteReference"/>
          <w:rFonts w:asciiTheme="minorHAnsi" w:hAnsiTheme="minorHAnsi"/>
          <w:sz w:val="20"/>
          <w:szCs w:val="20"/>
        </w:rPr>
        <w:footnoteReference w:id="1"/>
      </w:r>
    </w:p>
    <w:p w14:paraId="6B7A1FCA" w14:textId="77777777" w:rsidR="00703E46" w:rsidRDefault="00703E46" w:rsidP="00B117A5">
      <w:pPr>
        <w:tabs>
          <w:tab w:val="num" w:pos="1440"/>
        </w:tabs>
        <w:rPr>
          <w:rFonts w:asciiTheme="minorHAnsi" w:hAnsiTheme="minorHAnsi"/>
          <w:sz w:val="20"/>
          <w:szCs w:val="20"/>
        </w:rPr>
      </w:pPr>
    </w:p>
    <w:p w14:paraId="4722672B" w14:textId="130DC590" w:rsidR="00703E46" w:rsidRDefault="00703E46" w:rsidP="00B117A5">
      <w:pPr>
        <w:tabs>
          <w:tab w:val="num" w:pos="1440"/>
        </w:tabs>
        <w:rPr>
          <w:rFonts w:asciiTheme="minorHAnsi" w:hAnsiTheme="minorHAnsi"/>
          <w:sz w:val="20"/>
          <w:szCs w:val="20"/>
        </w:rPr>
      </w:pPr>
      <w:r>
        <w:rPr>
          <w:rFonts w:asciiTheme="minorHAnsi" w:hAnsiTheme="minorHAnsi"/>
          <w:sz w:val="20"/>
          <w:szCs w:val="20"/>
        </w:rPr>
        <w:t>I arbeidet med IHR i 2012 ble utfordringene</w:t>
      </w:r>
      <w:r w:rsidR="00D37E38">
        <w:rPr>
          <w:rFonts w:asciiTheme="minorHAnsi" w:hAnsiTheme="minorHAnsi"/>
          <w:sz w:val="20"/>
          <w:szCs w:val="20"/>
        </w:rPr>
        <w:t xml:space="preserve"> </w:t>
      </w:r>
      <w:r>
        <w:rPr>
          <w:rFonts w:asciiTheme="minorHAnsi" w:hAnsiTheme="minorHAnsi"/>
          <w:sz w:val="20"/>
          <w:szCs w:val="20"/>
        </w:rPr>
        <w:t xml:space="preserve">for fagområdet adressert og det ble vedtatt et mandat for </w:t>
      </w:r>
      <w:r w:rsidR="00902345">
        <w:rPr>
          <w:rFonts w:asciiTheme="minorHAnsi" w:hAnsiTheme="minorHAnsi"/>
          <w:sz w:val="20"/>
          <w:szCs w:val="20"/>
        </w:rPr>
        <w:t xml:space="preserve">det </w:t>
      </w:r>
      <w:r>
        <w:rPr>
          <w:rFonts w:asciiTheme="minorHAnsi" w:hAnsiTheme="minorHAnsi"/>
          <w:sz w:val="20"/>
          <w:szCs w:val="20"/>
        </w:rPr>
        <w:t>videre arbeidet</w:t>
      </w:r>
      <w:r>
        <w:rPr>
          <w:rStyle w:val="FootnoteReference"/>
          <w:rFonts w:asciiTheme="minorHAnsi" w:hAnsiTheme="minorHAnsi"/>
          <w:sz w:val="20"/>
          <w:szCs w:val="20"/>
        </w:rPr>
        <w:footnoteReference w:id="2"/>
      </w:r>
      <w:r>
        <w:rPr>
          <w:rFonts w:asciiTheme="minorHAnsi" w:hAnsiTheme="minorHAnsi"/>
          <w:sz w:val="20"/>
          <w:szCs w:val="20"/>
        </w:rPr>
        <w:t xml:space="preserve">. Av ulike årsaker ble ikke </w:t>
      </w:r>
      <w:r w:rsidR="00D37E38">
        <w:rPr>
          <w:rFonts w:asciiTheme="minorHAnsi" w:hAnsiTheme="minorHAnsi"/>
          <w:sz w:val="20"/>
          <w:szCs w:val="20"/>
        </w:rPr>
        <w:t xml:space="preserve">prosjektet gjennomført innenfor rammene av IHR. Systemdelen av mandatet håndteres </w:t>
      </w:r>
      <w:r w:rsidR="00902345">
        <w:rPr>
          <w:rFonts w:asciiTheme="minorHAnsi" w:hAnsiTheme="minorHAnsi"/>
          <w:sz w:val="20"/>
          <w:szCs w:val="20"/>
        </w:rPr>
        <w:t xml:space="preserve">i dag </w:t>
      </w:r>
      <w:r w:rsidR="00D37E38">
        <w:rPr>
          <w:rFonts w:asciiTheme="minorHAnsi" w:hAnsiTheme="minorHAnsi"/>
          <w:sz w:val="20"/>
          <w:szCs w:val="20"/>
        </w:rPr>
        <w:t>innenfor BOTT SA.</w:t>
      </w:r>
    </w:p>
    <w:p w14:paraId="0DDCADEC" w14:textId="77777777" w:rsidR="00C26C48" w:rsidRDefault="00C26C48" w:rsidP="00B117A5">
      <w:pPr>
        <w:tabs>
          <w:tab w:val="num" w:pos="1440"/>
        </w:tabs>
        <w:rPr>
          <w:rFonts w:asciiTheme="minorHAnsi" w:hAnsiTheme="minorHAnsi"/>
          <w:sz w:val="20"/>
          <w:szCs w:val="20"/>
        </w:rPr>
      </w:pPr>
    </w:p>
    <w:p w14:paraId="6608ED48" w14:textId="1A8D7EC7" w:rsidR="00C26C48" w:rsidRDefault="00902345" w:rsidP="00B117A5">
      <w:pPr>
        <w:tabs>
          <w:tab w:val="num" w:pos="1440"/>
        </w:tabs>
        <w:rPr>
          <w:rFonts w:asciiTheme="minorHAnsi" w:hAnsiTheme="minorHAnsi"/>
          <w:sz w:val="20"/>
          <w:szCs w:val="20"/>
        </w:rPr>
      </w:pPr>
      <w:proofErr w:type="spellStart"/>
      <w:r>
        <w:rPr>
          <w:rFonts w:asciiTheme="minorHAnsi" w:hAnsiTheme="minorHAnsi"/>
          <w:sz w:val="20"/>
          <w:szCs w:val="20"/>
        </w:rPr>
        <w:t>eSak</w:t>
      </w:r>
      <w:proofErr w:type="spellEnd"/>
      <w:r>
        <w:rPr>
          <w:rFonts w:asciiTheme="minorHAnsi" w:hAnsiTheme="minorHAnsi"/>
          <w:sz w:val="20"/>
          <w:szCs w:val="20"/>
        </w:rPr>
        <w:t xml:space="preserve"> gjennomførte i </w:t>
      </w:r>
      <w:r w:rsidR="00C26C48">
        <w:rPr>
          <w:rFonts w:asciiTheme="minorHAnsi" w:hAnsiTheme="minorHAnsi"/>
          <w:sz w:val="20"/>
          <w:szCs w:val="20"/>
        </w:rPr>
        <w:t xml:space="preserve">2017 en kartlegging og analyse av «nå-situasjonen» i arkivorganisasjon. Denne synliggjør hvordan dagens organisering av arkivoppgavene påvirker </w:t>
      </w:r>
      <w:r w:rsidR="0012016B">
        <w:rPr>
          <w:rFonts w:asciiTheme="minorHAnsi" w:hAnsiTheme="minorHAnsi"/>
          <w:sz w:val="20"/>
          <w:szCs w:val="20"/>
        </w:rPr>
        <w:t>målet med en arkivtjeneste</w:t>
      </w:r>
      <w:r w:rsidR="006E3D1D">
        <w:rPr>
          <w:rStyle w:val="FootnoteReference"/>
          <w:rFonts w:asciiTheme="minorHAnsi" w:hAnsiTheme="minorHAnsi"/>
          <w:sz w:val="20"/>
          <w:szCs w:val="20"/>
        </w:rPr>
        <w:footnoteReference w:id="3"/>
      </w:r>
      <w:r w:rsidR="00C26C48">
        <w:rPr>
          <w:rFonts w:asciiTheme="minorHAnsi" w:hAnsiTheme="minorHAnsi"/>
          <w:sz w:val="20"/>
          <w:szCs w:val="20"/>
        </w:rPr>
        <w:t>.</w:t>
      </w:r>
    </w:p>
    <w:p w14:paraId="7F83C5FC" w14:textId="77777777" w:rsidR="003C1AA9" w:rsidRDefault="003C1AA9" w:rsidP="00B47392">
      <w:pPr>
        <w:tabs>
          <w:tab w:val="num" w:pos="1440"/>
        </w:tabs>
        <w:ind w:left="360"/>
        <w:rPr>
          <w:rFonts w:asciiTheme="minorHAnsi" w:hAnsiTheme="minorHAnsi"/>
          <w:sz w:val="20"/>
          <w:szCs w:val="20"/>
        </w:rPr>
      </w:pPr>
    </w:p>
    <w:p w14:paraId="7D4F44C9" w14:textId="77777777" w:rsidR="00B47392" w:rsidRPr="006D377C" w:rsidRDefault="00B47392" w:rsidP="00B47392">
      <w:pPr>
        <w:tabs>
          <w:tab w:val="num" w:pos="1440"/>
        </w:tabs>
        <w:ind w:left="360"/>
        <w:rPr>
          <w:rFonts w:asciiTheme="minorHAnsi" w:hAnsiTheme="minorHAnsi"/>
          <w:sz w:val="20"/>
          <w:szCs w:val="20"/>
        </w:rPr>
      </w:pPr>
    </w:p>
    <w:p w14:paraId="650ED71E" w14:textId="77777777" w:rsidR="00E616F7" w:rsidRPr="00266CC2" w:rsidRDefault="00E616F7" w:rsidP="00E616F7">
      <w:pPr>
        <w:pStyle w:val="HTMLBody"/>
        <w:ind w:left="709"/>
        <w:rPr>
          <w:rFonts w:asciiTheme="minorHAnsi" w:hAnsiTheme="minorHAnsi" w:cs="Arial"/>
          <w:sz w:val="24"/>
          <w:szCs w:val="24"/>
        </w:rPr>
      </w:pPr>
    </w:p>
    <w:p w14:paraId="055F7CBC" w14:textId="77777777" w:rsidR="00A35C5F" w:rsidRPr="00095642" w:rsidRDefault="00A35C5F" w:rsidP="00A35C5F">
      <w:pPr>
        <w:pStyle w:val="HTMLBody"/>
        <w:numPr>
          <w:ilvl w:val="0"/>
          <w:numId w:val="36"/>
        </w:numPr>
        <w:rPr>
          <w:rFonts w:asciiTheme="minorHAnsi" w:hAnsiTheme="minorHAnsi"/>
          <w:b/>
        </w:rPr>
      </w:pPr>
      <w:r w:rsidRPr="00095642">
        <w:rPr>
          <w:rFonts w:asciiTheme="minorHAnsi" w:hAnsiTheme="minorHAnsi"/>
          <w:b/>
          <w:sz w:val="24"/>
          <w:szCs w:val="24"/>
        </w:rPr>
        <w:t xml:space="preserve">Prosjektets </w:t>
      </w:r>
      <w:r w:rsidR="00004FBB">
        <w:rPr>
          <w:rFonts w:asciiTheme="minorHAnsi" w:hAnsiTheme="minorHAnsi"/>
          <w:b/>
          <w:sz w:val="24"/>
          <w:szCs w:val="24"/>
        </w:rPr>
        <w:t>interessenter og ønskede gevinster/</w:t>
      </w:r>
      <w:r w:rsidR="00B72E73">
        <w:rPr>
          <w:rFonts w:asciiTheme="minorHAnsi" w:hAnsiTheme="minorHAnsi"/>
          <w:b/>
          <w:sz w:val="24"/>
          <w:szCs w:val="24"/>
        </w:rPr>
        <w:t>effekter</w:t>
      </w:r>
    </w:p>
    <w:p w14:paraId="3B40DBD0" w14:textId="77777777" w:rsidR="00A35C5F" w:rsidRPr="00095642" w:rsidRDefault="00A35C5F" w:rsidP="00A35C5F">
      <w:pPr>
        <w:pStyle w:val="HTMLBody"/>
        <w:ind w:left="709"/>
        <w:rPr>
          <w:rFonts w:asciiTheme="minorHAnsi" w:hAnsiTheme="minorHAnsi"/>
          <w:i/>
        </w:rPr>
      </w:pPr>
    </w:p>
    <w:p w14:paraId="423D9826" w14:textId="77777777" w:rsidR="00917AD3" w:rsidRDefault="00917AD3" w:rsidP="00B117A5">
      <w:pPr>
        <w:pStyle w:val="HTMLBody"/>
        <w:rPr>
          <w:rFonts w:asciiTheme="minorHAnsi" w:hAnsiTheme="minorHAnsi"/>
        </w:rPr>
      </w:pPr>
      <w:r>
        <w:rPr>
          <w:rFonts w:asciiTheme="minorHAnsi" w:hAnsiTheme="minorHAnsi"/>
        </w:rPr>
        <w:t>Interessentene for mottaksprosjektet i sin helhet er alle ledere, saksbehandlere og arkivarer på UiO</w:t>
      </w:r>
    </w:p>
    <w:p w14:paraId="5002BE9F" w14:textId="77777777" w:rsidR="00917AD3" w:rsidRDefault="00917AD3" w:rsidP="00B117A5">
      <w:pPr>
        <w:pStyle w:val="HTMLBody"/>
        <w:rPr>
          <w:rFonts w:asciiTheme="minorHAnsi" w:hAnsiTheme="minorHAnsi"/>
        </w:rPr>
      </w:pPr>
    </w:p>
    <w:p w14:paraId="628501E8" w14:textId="414568FE" w:rsidR="00510321" w:rsidRPr="00917AD3" w:rsidRDefault="00917AD3" w:rsidP="00B117A5">
      <w:pPr>
        <w:pStyle w:val="HTMLBody"/>
        <w:rPr>
          <w:rFonts w:asciiTheme="minorHAnsi" w:hAnsiTheme="minorHAnsi"/>
          <w:b/>
        </w:rPr>
      </w:pPr>
      <w:r w:rsidRPr="00917AD3">
        <w:rPr>
          <w:rFonts w:asciiTheme="minorHAnsi" w:hAnsiTheme="minorHAnsi"/>
          <w:b/>
        </w:rPr>
        <w:t>De viktigste interessentene i fase 1 er</w:t>
      </w:r>
      <w:r w:rsidR="00C659D5">
        <w:rPr>
          <w:rFonts w:asciiTheme="minorHAnsi" w:hAnsiTheme="minorHAnsi"/>
          <w:b/>
        </w:rPr>
        <w:t>:</w:t>
      </w:r>
      <w:r w:rsidR="00A016E4" w:rsidRPr="00917AD3" w:rsidDel="00A016E4">
        <w:rPr>
          <w:rFonts w:asciiTheme="minorHAnsi" w:hAnsiTheme="minorHAnsi"/>
          <w:b/>
        </w:rPr>
        <w:t xml:space="preserve"> </w:t>
      </w:r>
    </w:p>
    <w:p w14:paraId="071E43C1" w14:textId="77777777" w:rsidR="00917AD3" w:rsidRDefault="00917AD3" w:rsidP="00510321">
      <w:pPr>
        <w:pStyle w:val="HTMLBody"/>
        <w:numPr>
          <w:ilvl w:val="0"/>
          <w:numId w:val="45"/>
        </w:numPr>
        <w:rPr>
          <w:rFonts w:asciiTheme="minorHAnsi" w:hAnsiTheme="minorHAnsi"/>
          <w:lang w:val="nn-NO"/>
        </w:rPr>
      </w:pPr>
      <w:r w:rsidRPr="00917AD3">
        <w:rPr>
          <w:rFonts w:asciiTheme="minorHAnsi" w:hAnsiTheme="minorHAnsi"/>
          <w:lang w:val="nn-NO"/>
        </w:rPr>
        <w:t xml:space="preserve">Arkivansvarlige </w:t>
      </w:r>
      <w:r>
        <w:rPr>
          <w:rFonts w:asciiTheme="minorHAnsi" w:hAnsiTheme="minorHAnsi"/>
          <w:lang w:val="nn-NO"/>
        </w:rPr>
        <w:t xml:space="preserve">og </w:t>
      </w:r>
      <w:proofErr w:type="spellStart"/>
      <w:r>
        <w:rPr>
          <w:rFonts w:asciiTheme="minorHAnsi" w:hAnsiTheme="minorHAnsi"/>
          <w:lang w:val="nn-NO"/>
        </w:rPr>
        <w:t>arkivarer</w:t>
      </w:r>
      <w:proofErr w:type="spellEnd"/>
      <w:r w:rsidRPr="00917AD3">
        <w:rPr>
          <w:rFonts w:asciiTheme="minorHAnsi" w:hAnsiTheme="minorHAnsi"/>
          <w:lang w:val="nn-NO"/>
        </w:rPr>
        <w:t xml:space="preserve"> ved alle delarkiv</w:t>
      </w:r>
    </w:p>
    <w:p w14:paraId="2F19F83D" w14:textId="77777777" w:rsidR="00917AD3" w:rsidRPr="00917AD3" w:rsidRDefault="00917AD3" w:rsidP="00B117A5">
      <w:pPr>
        <w:pStyle w:val="HTMLBody"/>
        <w:numPr>
          <w:ilvl w:val="0"/>
          <w:numId w:val="40"/>
        </w:numPr>
        <w:ind w:left="720"/>
        <w:rPr>
          <w:rFonts w:asciiTheme="minorHAnsi" w:hAnsiTheme="minorHAnsi"/>
        </w:rPr>
      </w:pPr>
      <w:r w:rsidRPr="00917AD3">
        <w:rPr>
          <w:rFonts w:asciiTheme="minorHAnsi" w:hAnsiTheme="minorHAnsi"/>
        </w:rPr>
        <w:t xml:space="preserve">Ansatte i </w:t>
      </w:r>
      <w:proofErr w:type="spellStart"/>
      <w:r w:rsidRPr="00917AD3">
        <w:rPr>
          <w:rFonts w:asciiTheme="minorHAnsi" w:hAnsiTheme="minorHAnsi"/>
        </w:rPr>
        <w:t>eSak</w:t>
      </w:r>
      <w:proofErr w:type="spellEnd"/>
    </w:p>
    <w:p w14:paraId="12550DAF" w14:textId="77777777" w:rsidR="00917AD3" w:rsidRDefault="00917AD3" w:rsidP="00B117A5">
      <w:pPr>
        <w:pStyle w:val="HTMLBody"/>
        <w:numPr>
          <w:ilvl w:val="0"/>
          <w:numId w:val="40"/>
        </w:numPr>
        <w:ind w:left="720"/>
        <w:rPr>
          <w:rFonts w:asciiTheme="minorHAnsi" w:hAnsiTheme="minorHAnsi"/>
        </w:rPr>
      </w:pPr>
      <w:r w:rsidRPr="00917AD3">
        <w:rPr>
          <w:rFonts w:asciiTheme="minorHAnsi" w:hAnsiTheme="minorHAnsi"/>
        </w:rPr>
        <w:t>Saksbeha</w:t>
      </w:r>
      <w:r>
        <w:rPr>
          <w:rFonts w:asciiTheme="minorHAnsi" w:hAnsiTheme="minorHAnsi"/>
        </w:rPr>
        <w:t xml:space="preserve">ndlere og mellomledere på alle </w:t>
      </w:r>
      <w:r w:rsidRPr="00917AD3">
        <w:rPr>
          <w:rFonts w:asciiTheme="minorHAnsi" w:hAnsiTheme="minorHAnsi"/>
        </w:rPr>
        <w:t xml:space="preserve">enheter </w:t>
      </w:r>
    </w:p>
    <w:p w14:paraId="5B125582" w14:textId="6DD8784B" w:rsidR="00405BF1" w:rsidRPr="00A016E4" w:rsidRDefault="00917AD3" w:rsidP="00A016E4">
      <w:pPr>
        <w:pStyle w:val="HTMLBody"/>
        <w:numPr>
          <w:ilvl w:val="0"/>
          <w:numId w:val="40"/>
        </w:numPr>
        <w:ind w:left="720"/>
        <w:rPr>
          <w:rFonts w:asciiTheme="minorHAnsi" w:hAnsiTheme="minorHAnsi"/>
        </w:rPr>
      </w:pPr>
      <w:r>
        <w:rPr>
          <w:rFonts w:asciiTheme="minorHAnsi" w:hAnsiTheme="minorHAnsi"/>
        </w:rPr>
        <w:t>Direktørene på UiO</w:t>
      </w:r>
    </w:p>
    <w:p w14:paraId="2558E903" w14:textId="77777777" w:rsidR="00917AD3" w:rsidRDefault="00917AD3" w:rsidP="00B117A5">
      <w:pPr>
        <w:pStyle w:val="HTMLBody"/>
        <w:numPr>
          <w:ilvl w:val="0"/>
          <w:numId w:val="40"/>
        </w:numPr>
        <w:ind w:left="720"/>
        <w:rPr>
          <w:rFonts w:asciiTheme="minorHAnsi" w:hAnsiTheme="minorHAnsi"/>
        </w:rPr>
      </w:pPr>
      <w:r>
        <w:rPr>
          <w:rFonts w:asciiTheme="minorHAnsi" w:hAnsiTheme="minorHAnsi"/>
        </w:rPr>
        <w:t>Offentligheten</w:t>
      </w:r>
    </w:p>
    <w:p w14:paraId="5EEFE317" w14:textId="77777777" w:rsidR="00917AD3" w:rsidRPr="00917AD3" w:rsidRDefault="00917AD3" w:rsidP="00B117A5">
      <w:pPr>
        <w:pStyle w:val="HTMLBody"/>
        <w:numPr>
          <w:ilvl w:val="0"/>
          <w:numId w:val="40"/>
        </w:numPr>
        <w:ind w:left="720"/>
        <w:rPr>
          <w:rFonts w:asciiTheme="minorHAnsi" w:hAnsiTheme="minorHAnsi"/>
        </w:rPr>
      </w:pPr>
      <w:r>
        <w:rPr>
          <w:rFonts w:asciiTheme="minorHAnsi" w:hAnsiTheme="minorHAnsi"/>
        </w:rPr>
        <w:lastRenderedPageBreak/>
        <w:t>Riksarkivet</w:t>
      </w:r>
    </w:p>
    <w:p w14:paraId="33E7E2BE" w14:textId="77777777" w:rsidR="00917AD3" w:rsidRPr="00917AD3" w:rsidRDefault="00917AD3" w:rsidP="00B117A5">
      <w:pPr>
        <w:pStyle w:val="HTMLBody"/>
        <w:rPr>
          <w:rFonts w:asciiTheme="minorHAnsi" w:hAnsiTheme="minorHAnsi"/>
        </w:rPr>
      </w:pPr>
    </w:p>
    <w:p w14:paraId="61F25063" w14:textId="3831687A" w:rsidR="00917AD3" w:rsidRDefault="00F02BF5" w:rsidP="00B117A5">
      <w:pPr>
        <w:pStyle w:val="HTMLBody"/>
        <w:rPr>
          <w:rFonts w:asciiTheme="minorHAnsi" w:hAnsiTheme="minorHAnsi"/>
        </w:rPr>
      </w:pPr>
      <w:r>
        <w:rPr>
          <w:rFonts w:asciiTheme="minorHAnsi" w:hAnsiTheme="minorHAnsi"/>
        </w:rPr>
        <w:t>Ønskede eff</w:t>
      </w:r>
      <w:r w:rsidR="00510321">
        <w:rPr>
          <w:rFonts w:asciiTheme="minorHAnsi" w:hAnsiTheme="minorHAnsi"/>
        </w:rPr>
        <w:t>ekter av mottaksprosjektet er at d</w:t>
      </w:r>
      <w:r w:rsidR="007B4B4F">
        <w:rPr>
          <w:rFonts w:asciiTheme="minorHAnsi" w:hAnsiTheme="minorHAnsi"/>
        </w:rPr>
        <w:t xml:space="preserve">e ulike fagområdene er godt forberedt når den </w:t>
      </w:r>
      <w:r w:rsidR="00510321">
        <w:rPr>
          <w:rFonts w:asciiTheme="minorHAnsi" w:hAnsiTheme="minorHAnsi"/>
        </w:rPr>
        <w:t xml:space="preserve">nye </w:t>
      </w:r>
      <w:r>
        <w:rPr>
          <w:rFonts w:asciiTheme="minorHAnsi" w:hAnsiTheme="minorHAnsi"/>
        </w:rPr>
        <w:t>løsning</w:t>
      </w:r>
      <w:r w:rsidR="00510321">
        <w:rPr>
          <w:rFonts w:asciiTheme="minorHAnsi" w:hAnsiTheme="minorHAnsi"/>
        </w:rPr>
        <w:t>en</w:t>
      </w:r>
      <w:r>
        <w:rPr>
          <w:rFonts w:asciiTheme="minorHAnsi" w:hAnsiTheme="minorHAnsi"/>
        </w:rPr>
        <w:t xml:space="preserve"> for saksbehandling og arkivering </w:t>
      </w:r>
      <w:r w:rsidR="00510321">
        <w:rPr>
          <w:rFonts w:asciiTheme="minorHAnsi" w:hAnsiTheme="minorHAnsi"/>
        </w:rPr>
        <w:t xml:space="preserve">implementeres og videreutvikles. </w:t>
      </w:r>
      <w:r w:rsidR="00405BF1">
        <w:rPr>
          <w:rFonts w:asciiTheme="minorHAnsi" w:hAnsiTheme="minorHAnsi"/>
        </w:rPr>
        <w:t>Konseptet som</w:t>
      </w:r>
      <w:r w:rsidR="00510321">
        <w:rPr>
          <w:rFonts w:asciiTheme="minorHAnsi" w:hAnsiTheme="minorHAnsi"/>
        </w:rPr>
        <w:t xml:space="preserve"> ligger til grunn for anskaffelsene og utviklingen som </w:t>
      </w:r>
      <w:r w:rsidR="00405BF1">
        <w:rPr>
          <w:rFonts w:asciiTheme="minorHAnsi" w:hAnsiTheme="minorHAnsi"/>
        </w:rPr>
        <w:t>BOTT SA</w:t>
      </w:r>
      <w:r w:rsidR="00510321">
        <w:rPr>
          <w:rFonts w:asciiTheme="minorHAnsi" w:hAnsiTheme="minorHAnsi"/>
        </w:rPr>
        <w:t xml:space="preserve"> skal gjennomføre</w:t>
      </w:r>
      <w:r w:rsidR="00405BF1">
        <w:rPr>
          <w:rFonts w:asciiTheme="minorHAnsi" w:hAnsiTheme="minorHAnsi"/>
        </w:rPr>
        <w:t xml:space="preserve"> er at dokumentasjonen skal fanges der den produseres og at saksbehandlerne primært</w:t>
      </w:r>
      <w:r w:rsidR="00510321">
        <w:rPr>
          <w:rFonts w:asciiTheme="minorHAnsi" w:hAnsiTheme="minorHAnsi"/>
        </w:rPr>
        <w:t xml:space="preserve"> skal jobbe</w:t>
      </w:r>
      <w:r w:rsidR="00405BF1">
        <w:rPr>
          <w:rFonts w:asciiTheme="minorHAnsi" w:hAnsiTheme="minorHAnsi"/>
        </w:rPr>
        <w:t xml:space="preserve"> i systemene som støtter oppgaveløsningen. For å realisere dette må saksbehandlingsprosessene gjennomgås med tanke på forenkling</w:t>
      </w:r>
      <w:r w:rsidR="00A016E4">
        <w:rPr>
          <w:rFonts w:asciiTheme="minorHAnsi" w:hAnsiTheme="minorHAnsi"/>
        </w:rPr>
        <w:t xml:space="preserve">, forbedring, </w:t>
      </w:r>
      <w:r w:rsidR="00405BF1">
        <w:rPr>
          <w:rFonts w:asciiTheme="minorHAnsi" w:hAnsiTheme="minorHAnsi"/>
        </w:rPr>
        <w:t>standardisering</w:t>
      </w:r>
      <w:r w:rsidR="00A016E4">
        <w:rPr>
          <w:rFonts w:asciiTheme="minorHAnsi" w:hAnsiTheme="minorHAnsi"/>
        </w:rPr>
        <w:t xml:space="preserve"> og automatisering</w:t>
      </w:r>
      <w:r w:rsidR="00405BF1">
        <w:rPr>
          <w:rFonts w:asciiTheme="minorHAnsi" w:hAnsiTheme="minorHAnsi"/>
        </w:rPr>
        <w:t xml:space="preserve">. </w:t>
      </w:r>
      <w:r w:rsidR="00A016E4">
        <w:rPr>
          <w:rFonts w:asciiTheme="minorHAnsi" w:hAnsiTheme="minorHAnsi"/>
        </w:rPr>
        <w:t xml:space="preserve">Og saksbehandlere, leder og arkivarer må forberedes på at den nye løsningen vil påvirke oppgaveløsningen når den tas i bruk. </w:t>
      </w:r>
    </w:p>
    <w:p w14:paraId="2802DD1A" w14:textId="77777777" w:rsidR="000A1BD5" w:rsidRDefault="000A1BD5" w:rsidP="00B117A5">
      <w:pPr>
        <w:pStyle w:val="HTMLBody"/>
        <w:rPr>
          <w:rFonts w:asciiTheme="minorHAnsi" w:hAnsiTheme="minorHAnsi"/>
        </w:rPr>
      </w:pPr>
    </w:p>
    <w:p w14:paraId="10E900F2" w14:textId="17C297AB" w:rsidR="000A1BD5" w:rsidRDefault="000A1BD5" w:rsidP="00B117A5">
      <w:pPr>
        <w:pStyle w:val="HTMLBody"/>
        <w:rPr>
          <w:rFonts w:asciiTheme="minorHAnsi" w:hAnsiTheme="minorHAnsi"/>
        </w:rPr>
      </w:pPr>
      <w:r w:rsidRPr="00B117A5">
        <w:rPr>
          <w:rFonts w:asciiTheme="minorHAnsi" w:hAnsiTheme="minorHAnsi"/>
          <w:b/>
        </w:rPr>
        <w:t>Ønskede effekter av fase1</w:t>
      </w:r>
      <w:r>
        <w:rPr>
          <w:rFonts w:asciiTheme="minorHAnsi" w:hAnsiTheme="minorHAnsi"/>
        </w:rPr>
        <w:t xml:space="preserve"> er en organisering av arkivoppgavene på UiO som kan</w:t>
      </w:r>
      <w:r w:rsidR="007B4B4F">
        <w:rPr>
          <w:rFonts w:asciiTheme="minorHAnsi" w:hAnsiTheme="minorHAnsi"/>
        </w:rPr>
        <w:t xml:space="preserve"> sikre fangst og forvaltning av dokumentasjon fra </w:t>
      </w:r>
      <w:r>
        <w:rPr>
          <w:rFonts w:asciiTheme="minorHAnsi" w:hAnsiTheme="minorHAnsi"/>
        </w:rPr>
        <w:t>eksis</w:t>
      </w:r>
      <w:r w:rsidR="00C405C0">
        <w:rPr>
          <w:rFonts w:asciiTheme="minorHAnsi" w:hAnsiTheme="minorHAnsi"/>
        </w:rPr>
        <w:t>terende og nye digitale verktøy, o</w:t>
      </w:r>
      <w:r>
        <w:rPr>
          <w:rFonts w:asciiTheme="minorHAnsi" w:hAnsiTheme="minorHAnsi"/>
        </w:rPr>
        <w:t>g derigjennom</w:t>
      </w:r>
    </w:p>
    <w:p w14:paraId="55D5F6DD" w14:textId="77777777" w:rsidR="000A1BD5" w:rsidRDefault="000A1BD5" w:rsidP="00B117A5">
      <w:pPr>
        <w:pStyle w:val="HTMLBody"/>
        <w:numPr>
          <w:ilvl w:val="0"/>
          <w:numId w:val="41"/>
        </w:numPr>
        <w:ind w:left="720"/>
        <w:rPr>
          <w:rFonts w:asciiTheme="minorHAnsi" w:hAnsiTheme="minorHAnsi"/>
        </w:rPr>
      </w:pPr>
      <w:r>
        <w:rPr>
          <w:rFonts w:asciiTheme="minorHAnsi" w:hAnsiTheme="minorHAnsi"/>
        </w:rPr>
        <w:t xml:space="preserve">sikre beslutningsstøtte for saksbehandlere og ledere </w:t>
      </w:r>
    </w:p>
    <w:p w14:paraId="0C6C69E9" w14:textId="77777777" w:rsidR="000A1BD5" w:rsidRDefault="000A1BD5" w:rsidP="00B117A5">
      <w:pPr>
        <w:pStyle w:val="HTMLBody"/>
        <w:numPr>
          <w:ilvl w:val="0"/>
          <w:numId w:val="41"/>
        </w:numPr>
        <w:ind w:left="720"/>
        <w:rPr>
          <w:rFonts w:asciiTheme="minorHAnsi" w:hAnsiTheme="minorHAnsi"/>
        </w:rPr>
      </w:pPr>
      <w:r>
        <w:rPr>
          <w:rFonts w:asciiTheme="minorHAnsi" w:hAnsiTheme="minorHAnsi"/>
        </w:rPr>
        <w:t xml:space="preserve">gjenbruk av materialet </w:t>
      </w:r>
    </w:p>
    <w:p w14:paraId="3627B928" w14:textId="77777777" w:rsidR="000A1BD5" w:rsidRDefault="000A1BD5" w:rsidP="00B117A5">
      <w:pPr>
        <w:pStyle w:val="HTMLBody"/>
        <w:numPr>
          <w:ilvl w:val="0"/>
          <w:numId w:val="41"/>
        </w:numPr>
        <w:ind w:left="720"/>
        <w:rPr>
          <w:rFonts w:asciiTheme="minorHAnsi" w:hAnsiTheme="minorHAnsi"/>
        </w:rPr>
      </w:pPr>
      <w:r>
        <w:rPr>
          <w:rFonts w:asciiTheme="minorHAnsi" w:hAnsiTheme="minorHAnsi"/>
        </w:rPr>
        <w:t xml:space="preserve">sikre UiO og UiOs brukere rettigheter og plikter </w:t>
      </w:r>
    </w:p>
    <w:p w14:paraId="2CF6FF23" w14:textId="77777777" w:rsidR="000A1BD5" w:rsidRPr="00917AD3" w:rsidRDefault="000A1BD5" w:rsidP="00B117A5">
      <w:pPr>
        <w:pStyle w:val="HTMLBody"/>
        <w:numPr>
          <w:ilvl w:val="0"/>
          <w:numId w:val="41"/>
        </w:numPr>
        <w:ind w:left="720"/>
        <w:rPr>
          <w:rFonts w:asciiTheme="minorHAnsi" w:hAnsiTheme="minorHAnsi"/>
        </w:rPr>
      </w:pPr>
      <w:r>
        <w:rPr>
          <w:rFonts w:asciiTheme="minorHAnsi" w:hAnsiTheme="minorHAnsi"/>
        </w:rPr>
        <w:t>overholde journal- og arkiveringsplikten</w:t>
      </w:r>
    </w:p>
    <w:p w14:paraId="1AA69FC2" w14:textId="77777777" w:rsidR="00917AD3" w:rsidRPr="00917AD3" w:rsidRDefault="00917AD3" w:rsidP="00917AD3">
      <w:pPr>
        <w:pStyle w:val="HTMLBody"/>
        <w:ind w:left="360"/>
        <w:rPr>
          <w:rFonts w:asciiTheme="minorHAnsi" w:hAnsiTheme="minorHAnsi"/>
        </w:rPr>
      </w:pPr>
    </w:p>
    <w:p w14:paraId="054B983E" w14:textId="77777777" w:rsidR="00457E35" w:rsidRDefault="00457E35" w:rsidP="00E315D4">
      <w:pPr>
        <w:pStyle w:val="HTMLBody"/>
        <w:rPr>
          <w:rFonts w:asciiTheme="minorHAnsi" w:hAnsiTheme="minorHAnsi"/>
          <w:i/>
        </w:rPr>
      </w:pPr>
    </w:p>
    <w:p w14:paraId="401C2FEE" w14:textId="77777777" w:rsidR="00A35C5F" w:rsidRPr="0074752A" w:rsidRDefault="00A35C5F" w:rsidP="00A35C5F">
      <w:pPr>
        <w:pStyle w:val="HTMLBody"/>
        <w:ind w:left="709"/>
        <w:rPr>
          <w:rFonts w:asciiTheme="minorHAnsi" w:hAnsiTheme="minorHAnsi"/>
          <w:i/>
        </w:rPr>
      </w:pPr>
    </w:p>
    <w:p w14:paraId="14679A26" w14:textId="77777777" w:rsidR="00735848" w:rsidRPr="0074752A" w:rsidRDefault="00A564C6" w:rsidP="006B2991">
      <w:pPr>
        <w:pStyle w:val="ListParagraph"/>
        <w:numPr>
          <w:ilvl w:val="0"/>
          <w:numId w:val="36"/>
        </w:numPr>
        <w:rPr>
          <w:rFonts w:asciiTheme="minorHAnsi" w:hAnsiTheme="minorHAnsi"/>
          <w:b/>
          <w:sz w:val="24"/>
          <w:szCs w:val="24"/>
        </w:rPr>
      </w:pPr>
      <w:r>
        <w:rPr>
          <w:rFonts w:asciiTheme="minorHAnsi" w:hAnsiTheme="minorHAnsi"/>
          <w:b/>
          <w:sz w:val="24"/>
          <w:szCs w:val="24"/>
        </w:rPr>
        <w:t>P</w:t>
      </w:r>
      <w:r w:rsidR="001B0C4C" w:rsidRPr="0074752A">
        <w:rPr>
          <w:rFonts w:asciiTheme="minorHAnsi" w:hAnsiTheme="minorHAnsi"/>
          <w:b/>
          <w:sz w:val="24"/>
          <w:szCs w:val="24"/>
        </w:rPr>
        <w:t>rosjektets mål</w:t>
      </w:r>
      <w:r>
        <w:rPr>
          <w:rFonts w:asciiTheme="minorHAnsi" w:hAnsiTheme="minorHAnsi"/>
          <w:b/>
          <w:sz w:val="24"/>
          <w:szCs w:val="24"/>
        </w:rPr>
        <w:t xml:space="preserve">, </w:t>
      </w:r>
      <w:r w:rsidR="00B72E73">
        <w:rPr>
          <w:rFonts w:asciiTheme="minorHAnsi" w:hAnsiTheme="minorHAnsi"/>
          <w:b/>
          <w:sz w:val="24"/>
          <w:szCs w:val="24"/>
        </w:rPr>
        <w:t>leveranser</w:t>
      </w:r>
      <w:r>
        <w:rPr>
          <w:rFonts w:asciiTheme="minorHAnsi" w:hAnsiTheme="minorHAnsi"/>
          <w:b/>
          <w:sz w:val="24"/>
          <w:szCs w:val="24"/>
        </w:rPr>
        <w:t xml:space="preserve"> og avgrensning</w:t>
      </w:r>
      <w:r w:rsidR="00A60A7D">
        <w:rPr>
          <w:rFonts w:asciiTheme="minorHAnsi" w:hAnsiTheme="minorHAnsi"/>
          <w:b/>
          <w:sz w:val="24"/>
          <w:szCs w:val="24"/>
        </w:rPr>
        <w:t xml:space="preserve"> </w:t>
      </w:r>
    </w:p>
    <w:p w14:paraId="659171BA" w14:textId="77777777" w:rsidR="00E315D4" w:rsidRDefault="00E315D4" w:rsidP="00B117A5">
      <w:pPr>
        <w:pStyle w:val="HTMLBody"/>
        <w:rPr>
          <w:rFonts w:asciiTheme="minorHAnsi" w:hAnsiTheme="minorHAnsi"/>
        </w:rPr>
      </w:pPr>
      <w:r>
        <w:rPr>
          <w:rFonts w:asciiTheme="minorHAnsi" w:hAnsiTheme="minorHAnsi"/>
        </w:rPr>
        <w:t>Mottakspr</w:t>
      </w:r>
      <w:r w:rsidR="00E17F9E">
        <w:rPr>
          <w:rFonts w:asciiTheme="minorHAnsi" w:hAnsiTheme="minorHAnsi"/>
        </w:rPr>
        <w:t xml:space="preserve">osjektets mål er å forberede </w:t>
      </w:r>
      <w:r>
        <w:rPr>
          <w:rFonts w:asciiTheme="minorHAnsi" w:hAnsiTheme="minorHAnsi"/>
        </w:rPr>
        <w:t>organisasjon</w:t>
      </w:r>
      <w:r w:rsidR="00E17F9E">
        <w:rPr>
          <w:rFonts w:asciiTheme="minorHAnsi" w:hAnsiTheme="minorHAnsi"/>
        </w:rPr>
        <w:t>en</w:t>
      </w:r>
      <w:r>
        <w:rPr>
          <w:rFonts w:asciiTheme="minorHAnsi" w:hAnsiTheme="minorHAnsi"/>
        </w:rPr>
        <w:t xml:space="preserve"> på digitaliseringen og automatiseringen som følger av den nye plattformen for saksbehandling og arkivering som BOTT SA skal levere.</w:t>
      </w:r>
    </w:p>
    <w:p w14:paraId="17C4E92E" w14:textId="1ED9A3CE" w:rsidR="00D632BD" w:rsidRDefault="00C30D58" w:rsidP="00B117A5">
      <w:pPr>
        <w:pStyle w:val="HTMLBody"/>
        <w:rPr>
          <w:rFonts w:asciiTheme="minorHAnsi" w:hAnsiTheme="minorHAnsi"/>
        </w:rPr>
      </w:pPr>
      <w:proofErr w:type="spellStart"/>
      <w:r>
        <w:rPr>
          <w:rFonts w:asciiTheme="minorHAnsi" w:hAnsiTheme="minorHAnsi"/>
        </w:rPr>
        <w:t>Hoved</w:t>
      </w:r>
      <w:r w:rsidR="005228F1">
        <w:rPr>
          <w:rFonts w:asciiTheme="minorHAnsi" w:hAnsiTheme="minorHAnsi"/>
        </w:rPr>
        <w:t>lever</w:t>
      </w:r>
      <w:r w:rsidR="00E17F9E">
        <w:rPr>
          <w:rFonts w:asciiTheme="minorHAnsi" w:hAnsiTheme="minorHAnsi"/>
        </w:rPr>
        <w:t>ansene</w:t>
      </w:r>
      <w:proofErr w:type="spellEnd"/>
      <w:r w:rsidR="005228F1">
        <w:rPr>
          <w:rFonts w:asciiTheme="minorHAnsi" w:hAnsiTheme="minorHAnsi"/>
        </w:rPr>
        <w:t xml:space="preserve"> blir informasjon / forankring, prosessforbedring, organisasjonsutvikling, </w:t>
      </w:r>
      <w:r w:rsidR="00B80158">
        <w:rPr>
          <w:rFonts w:asciiTheme="minorHAnsi" w:hAnsiTheme="minorHAnsi"/>
        </w:rPr>
        <w:t>ko</w:t>
      </w:r>
      <w:r w:rsidR="00405BF1">
        <w:rPr>
          <w:rFonts w:asciiTheme="minorHAnsi" w:hAnsiTheme="minorHAnsi"/>
        </w:rPr>
        <w:t>m</w:t>
      </w:r>
      <w:r w:rsidR="00B80158">
        <w:rPr>
          <w:rFonts w:asciiTheme="minorHAnsi" w:hAnsiTheme="minorHAnsi"/>
        </w:rPr>
        <w:t xml:space="preserve">petanseheving </w:t>
      </w:r>
      <w:r w:rsidR="00D632BD">
        <w:rPr>
          <w:rFonts w:asciiTheme="minorHAnsi" w:hAnsiTheme="minorHAnsi"/>
        </w:rPr>
        <w:t>og implementer</w:t>
      </w:r>
      <w:r w:rsidR="00E17F9E">
        <w:rPr>
          <w:rFonts w:asciiTheme="minorHAnsi" w:hAnsiTheme="minorHAnsi"/>
        </w:rPr>
        <w:t>ing av ny løsning. L</w:t>
      </w:r>
      <w:r w:rsidR="00D632BD">
        <w:rPr>
          <w:rFonts w:asciiTheme="minorHAnsi" w:hAnsiTheme="minorHAnsi"/>
        </w:rPr>
        <w:t>everansene vil bli beskrevet i detalj for</w:t>
      </w:r>
      <w:r w:rsidR="005228F1">
        <w:rPr>
          <w:rFonts w:asciiTheme="minorHAnsi" w:hAnsiTheme="minorHAnsi"/>
        </w:rPr>
        <w:t xml:space="preserve"> de ulike fasene når disse </w:t>
      </w:r>
      <w:r w:rsidR="00D632BD">
        <w:rPr>
          <w:rFonts w:asciiTheme="minorHAnsi" w:hAnsiTheme="minorHAnsi"/>
        </w:rPr>
        <w:t>starte</w:t>
      </w:r>
      <w:r w:rsidR="005228F1">
        <w:rPr>
          <w:rFonts w:asciiTheme="minorHAnsi" w:hAnsiTheme="minorHAnsi"/>
        </w:rPr>
        <w:t>r</w:t>
      </w:r>
      <w:r w:rsidR="00D632BD">
        <w:rPr>
          <w:rFonts w:asciiTheme="minorHAnsi" w:hAnsiTheme="minorHAnsi"/>
        </w:rPr>
        <w:t xml:space="preserve"> opp. </w:t>
      </w:r>
    </w:p>
    <w:p w14:paraId="78323FCE" w14:textId="77777777" w:rsidR="00C21F9C" w:rsidRDefault="00C21F9C" w:rsidP="00B117A5">
      <w:pPr>
        <w:pStyle w:val="HTMLBody"/>
        <w:rPr>
          <w:rFonts w:asciiTheme="minorHAnsi" w:hAnsiTheme="minorHAnsi"/>
        </w:rPr>
      </w:pPr>
    </w:p>
    <w:p w14:paraId="3AC6C795" w14:textId="77777777" w:rsidR="00D632BD" w:rsidRDefault="00D632BD" w:rsidP="00B117A5">
      <w:pPr>
        <w:pStyle w:val="HTMLBody"/>
        <w:rPr>
          <w:rFonts w:asciiTheme="minorHAnsi" w:hAnsiTheme="minorHAnsi"/>
        </w:rPr>
      </w:pPr>
      <w:r w:rsidRPr="00B117A5">
        <w:rPr>
          <w:rFonts w:asciiTheme="minorHAnsi" w:hAnsiTheme="minorHAnsi"/>
          <w:b/>
        </w:rPr>
        <w:t>For fase 1</w:t>
      </w:r>
      <w:r>
        <w:rPr>
          <w:rFonts w:asciiTheme="minorHAnsi" w:hAnsiTheme="minorHAnsi"/>
        </w:rPr>
        <w:t xml:space="preserve"> skal prosjektet levere et forslag til en effektiv organisering av arkivoppgavene på UiO, inkludert tjenestene som skal leveres til saksbehandlere og ledere.</w:t>
      </w:r>
      <w:r w:rsidR="005228F1">
        <w:rPr>
          <w:rFonts w:asciiTheme="minorHAnsi" w:hAnsiTheme="minorHAnsi"/>
        </w:rPr>
        <w:t xml:space="preserve"> </w:t>
      </w:r>
      <w:r w:rsidR="00C659D5">
        <w:rPr>
          <w:rFonts w:asciiTheme="minorHAnsi" w:hAnsiTheme="minorHAnsi"/>
        </w:rPr>
        <w:t xml:space="preserve">Forslaget skal oversendes programstyret for vedtak. </w:t>
      </w:r>
      <w:r w:rsidR="005228F1">
        <w:rPr>
          <w:rFonts w:asciiTheme="minorHAnsi" w:hAnsiTheme="minorHAnsi"/>
        </w:rPr>
        <w:t>Prosjektet skal også gjennomføre</w:t>
      </w:r>
      <w:r w:rsidR="00B80158">
        <w:rPr>
          <w:rFonts w:asciiTheme="minorHAnsi" w:hAnsiTheme="minorHAnsi"/>
        </w:rPr>
        <w:t xml:space="preserve"> </w:t>
      </w:r>
      <w:r w:rsidR="00C659D5">
        <w:rPr>
          <w:rFonts w:asciiTheme="minorHAnsi" w:hAnsiTheme="minorHAnsi"/>
        </w:rPr>
        <w:t>selve om</w:t>
      </w:r>
      <w:r w:rsidR="00B80158">
        <w:rPr>
          <w:rFonts w:asciiTheme="minorHAnsi" w:hAnsiTheme="minorHAnsi"/>
        </w:rPr>
        <w:t>organiseringen av arkivoppgavene</w:t>
      </w:r>
      <w:r w:rsidR="00C659D5">
        <w:rPr>
          <w:rFonts w:asciiTheme="minorHAnsi" w:hAnsiTheme="minorHAnsi"/>
        </w:rPr>
        <w:t>.</w:t>
      </w:r>
      <w:r w:rsidR="00B80158">
        <w:rPr>
          <w:rFonts w:asciiTheme="minorHAnsi" w:hAnsiTheme="minorHAnsi"/>
        </w:rPr>
        <w:t xml:space="preserve"> </w:t>
      </w:r>
    </w:p>
    <w:p w14:paraId="76E381CE" w14:textId="77777777" w:rsidR="00B117A5" w:rsidRDefault="00B117A5" w:rsidP="00B117A5">
      <w:pPr>
        <w:pStyle w:val="HTMLBody"/>
        <w:rPr>
          <w:rFonts w:asciiTheme="minorHAnsi" w:hAnsiTheme="minorHAnsi"/>
        </w:rPr>
      </w:pPr>
    </w:p>
    <w:p w14:paraId="10F7C482" w14:textId="019BA31E" w:rsidR="00B117A5" w:rsidRDefault="00C659D5" w:rsidP="00B117A5">
      <w:pPr>
        <w:pStyle w:val="HTMLBody"/>
        <w:rPr>
          <w:rFonts w:asciiTheme="minorHAnsi" w:hAnsiTheme="minorHAnsi"/>
        </w:rPr>
      </w:pPr>
      <w:r w:rsidRPr="00DF4DE1">
        <w:rPr>
          <w:rFonts w:asciiTheme="minorHAnsi" w:hAnsiTheme="minorHAnsi"/>
          <w:b/>
        </w:rPr>
        <w:t>Avgrensning:</w:t>
      </w:r>
      <w:r>
        <w:rPr>
          <w:rFonts w:asciiTheme="minorHAnsi" w:hAnsiTheme="minorHAnsi"/>
        </w:rPr>
        <w:t xml:space="preserve"> </w:t>
      </w:r>
      <w:r w:rsidR="00C30D58">
        <w:rPr>
          <w:rFonts w:asciiTheme="minorHAnsi" w:hAnsiTheme="minorHAnsi"/>
        </w:rPr>
        <w:t xml:space="preserve">Dagens mål for arkivtjenesten ligger fast. Dette er drive gode dokumentasjonsstyring, sikre viktig og riktig dokumentasjon for og av virksomheten og ivareta krav i lov og standarder. </w:t>
      </w:r>
      <w:r w:rsidR="00B117A5">
        <w:rPr>
          <w:rFonts w:asciiTheme="minorHAnsi" w:hAnsiTheme="minorHAnsi"/>
        </w:rPr>
        <w:t xml:space="preserve">Prosjektet skal </w:t>
      </w:r>
      <w:r w:rsidR="00C30D58">
        <w:rPr>
          <w:rFonts w:asciiTheme="minorHAnsi" w:hAnsiTheme="minorHAnsi"/>
        </w:rPr>
        <w:t xml:space="preserve">derfor </w:t>
      </w:r>
      <w:r w:rsidR="00B117A5">
        <w:rPr>
          <w:rFonts w:asciiTheme="minorHAnsi" w:hAnsiTheme="minorHAnsi"/>
        </w:rPr>
        <w:t>ikke utarbeide et nytt målbilde</w:t>
      </w:r>
      <w:r w:rsidR="00C30D58">
        <w:rPr>
          <w:rFonts w:asciiTheme="minorHAnsi" w:hAnsiTheme="minorHAnsi"/>
        </w:rPr>
        <w:t>t</w:t>
      </w:r>
      <w:r w:rsidR="00B117A5">
        <w:rPr>
          <w:rFonts w:asciiTheme="minorHAnsi" w:hAnsiTheme="minorHAnsi"/>
        </w:rPr>
        <w:t xml:space="preserve"> for arkivtjenesten</w:t>
      </w:r>
      <w:r w:rsidR="00DF4DE1">
        <w:rPr>
          <w:rFonts w:asciiTheme="minorHAnsi" w:hAnsiTheme="minorHAnsi"/>
        </w:rPr>
        <w:t>..</w:t>
      </w:r>
    </w:p>
    <w:p w14:paraId="0C3A6EB2" w14:textId="77777777" w:rsidR="007838CB" w:rsidRDefault="007838CB" w:rsidP="00B117A5">
      <w:pPr>
        <w:pStyle w:val="HTMLBody"/>
        <w:rPr>
          <w:rFonts w:asciiTheme="minorHAnsi" w:hAnsiTheme="minorHAnsi"/>
        </w:rPr>
      </w:pPr>
    </w:p>
    <w:p w14:paraId="1ED91EB6" w14:textId="77777777" w:rsidR="00C21F9C" w:rsidRDefault="00C21F9C" w:rsidP="007838CB">
      <w:pPr>
        <w:pStyle w:val="HTMLBody"/>
        <w:ind w:firstLine="360"/>
        <w:rPr>
          <w:rFonts w:asciiTheme="minorHAnsi" w:hAnsiTheme="minorHAnsi"/>
        </w:rPr>
      </w:pPr>
    </w:p>
    <w:p w14:paraId="0A7BE990" w14:textId="77777777" w:rsidR="00735848" w:rsidRPr="00266CC2" w:rsidRDefault="00735848" w:rsidP="00A97C40">
      <w:pPr>
        <w:pStyle w:val="HTMLBody"/>
        <w:rPr>
          <w:rFonts w:asciiTheme="minorHAnsi" w:hAnsiTheme="minorHAnsi"/>
          <w:b/>
          <w:sz w:val="24"/>
          <w:szCs w:val="24"/>
        </w:rPr>
      </w:pPr>
    </w:p>
    <w:p w14:paraId="4EBBEAB1" w14:textId="77777777" w:rsidR="00A97C40" w:rsidRDefault="00F753CD" w:rsidP="006B2991">
      <w:pPr>
        <w:pStyle w:val="HTMLBody"/>
        <w:numPr>
          <w:ilvl w:val="0"/>
          <w:numId w:val="36"/>
        </w:numPr>
        <w:rPr>
          <w:rFonts w:asciiTheme="minorHAnsi" w:hAnsiTheme="minorHAnsi"/>
          <w:b/>
          <w:sz w:val="24"/>
          <w:szCs w:val="24"/>
        </w:rPr>
      </w:pPr>
      <w:r>
        <w:rPr>
          <w:rFonts w:asciiTheme="minorHAnsi" w:hAnsiTheme="minorHAnsi"/>
          <w:b/>
          <w:sz w:val="24"/>
          <w:szCs w:val="24"/>
        </w:rPr>
        <w:t xml:space="preserve">Tidsplan og </w:t>
      </w:r>
      <w:r w:rsidR="00735848" w:rsidRPr="00266CC2">
        <w:rPr>
          <w:rFonts w:asciiTheme="minorHAnsi" w:hAnsiTheme="minorHAnsi"/>
          <w:b/>
          <w:sz w:val="24"/>
          <w:szCs w:val="24"/>
        </w:rPr>
        <w:t>ressursbehov</w:t>
      </w:r>
      <w:r w:rsidR="00275069">
        <w:rPr>
          <w:rFonts w:asciiTheme="minorHAnsi" w:hAnsiTheme="minorHAnsi"/>
          <w:b/>
          <w:sz w:val="24"/>
          <w:szCs w:val="24"/>
        </w:rPr>
        <w:t xml:space="preserve"> </w:t>
      </w:r>
      <w:r w:rsidR="002A634F">
        <w:rPr>
          <w:rFonts w:asciiTheme="minorHAnsi" w:hAnsiTheme="minorHAnsi"/>
          <w:b/>
          <w:sz w:val="24"/>
          <w:szCs w:val="24"/>
        </w:rPr>
        <w:t>i konseptfasen</w:t>
      </w:r>
      <w:r w:rsidR="0087492E">
        <w:rPr>
          <w:rFonts w:asciiTheme="minorHAnsi" w:hAnsiTheme="minorHAnsi"/>
          <w:b/>
          <w:sz w:val="24"/>
          <w:szCs w:val="24"/>
        </w:rPr>
        <w:t xml:space="preserve">, inkludert </w:t>
      </w:r>
      <w:r w:rsidR="00A60A7D">
        <w:rPr>
          <w:rFonts w:asciiTheme="minorHAnsi" w:hAnsiTheme="minorHAnsi"/>
          <w:b/>
          <w:sz w:val="24"/>
          <w:szCs w:val="24"/>
        </w:rPr>
        <w:t>anskaffelser</w:t>
      </w:r>
      <w:r w:rsidR="002A634F">
        <w:rPr>
          <w:rFonts w:asciiTheme="minorHAnsi" w:hAnsiTheme="minorHAnsi"/>
          <w:b/>
          <w:sz w:val="24"/>
          <w:szCs w:val="24"/>
        </w:rPr>
        <w:t xml:space="preserve"> </w:t>
      </w:r>
    </w:p>
    <w:p w14:paraId="1A2756AE" w14:textId="77777777" w:rsidR="00CB60ED" w:rsidRPr="00266CC2" w:rsidRDefault="00CB60ED" w:rsidP="00CB60ED">
      <w:pPr>
        <w:pStyle w:val="HTMLBody"/>
        <w:ind w:left="720"/>
        <w:rPr>
          <w:rFonts w:asciiTheme="minorHAnsi" w:hAnsiTheme="minorHAnsi"/>
          <w:b/>
          <w:sz w:val="24"/>
          <w:szCs w:val="24"/>
        </w:rPr>
      </w:pPr>
    </w:p>
    <w:p w14:paraId="72350489" w14:textId="77777777" w:rsidR="000814AD" w:rsidRDefault="000814AD" w:rsidP="00B117A5">
      <w:pPr>
        <w:pStyle w:val="HTMLBody"/>
        <w:ind w:firstLine="360"/>
        <w:rPr>
          <w:rFonts w:asciiTheme="minorHAnsi" w:hAnsiTheme="minorHAnsi"/>
        </w:rPr>
      </w:pPr>
      <w:r>
        <w:rPr>
          <w:rFonts w:asciiTheme="minorHAnsi" w:hAnsiTheme="minorHAnsi"/>
        </w:rPr>
        <w:t>Mottaksprosjektet har følgende faser med oppstart</w:t>
      </w:r>
    </w:p>
    <w:p w14:paraId="76FBE5DD" w14:textId="77777777" w:rsidR="000814AD" w:rsidRDefault="000814AD" w:rsidP="00B117A5">
      <w:pPr>
        <w:pStyle w:val="HTMLBody"/>
        <w:numPr>
          <w:ilvl w:val="0"/>
          <w:numId w:val="43"/>
        </w:numPr>
        <w:rPr>
          <w:rFonts w:asciiTheme="minorHAnsi" w:hAnsiTheme="minorHAnsi"/>
        </w:rPr>
      </w:pPr>
      <w:r w:rsidRPr="00DF4DE1">
        <w:rPr>
          <w:rFonts w:asciiTheme="minorHAnsi" w:hAnsiTheme="minorHAnsi"/>
          <w:b/>
        </w:rPr>
        <w:t>Fase 1</w:t>
      </w:r>
      <w:r w:rsidR="00D15650" w:rsidRPr="00DF4DE1">
        <w:rPr>
          <w:rFonts w:asciiTheme="minorHAnsi" w:hAnsiTheme="minorHAnsi"/>
          <w:b/>
        </w:rPr>
        <w:t>:</w:t>
      </w:r>
      <w:r w:rsidR="00D15650">
        <w:rPr>
          <w:rFonts w:asciiTheme="minorHAnsi" w:hAnsiTheme="minorHAnsi"/>
        </w:rPr>
        <w:t xml:space="preserve"> </w:t>
      </w:r>
      <w:r>
        <w:rPr>
          <w:rFonts w:asciiTheme="minorHAnsi" w:hAnsiTheme="minorHAnsi"/>
        </w:rPr>
        <w:t>Organisering av arki</w:t>
      </w:r>
      <w:r w:rsidR="00C659D5">
        <w:rPr>
          <w:rFonts w:asciiTheme="minorHAnsi" w:hAnsiTheme="minorHAnsi"/>
        </w:rPr>
        <w:t>v</w:t>
      </w:r>
      <w:r>
        <w:rPr>
          <w:rFonts w:asciiTheme="minorHAnsi" w:hAnsiTheme="minorHAnsi"/>
        </w:rPr>
        <w:t>oppgavene.1.4. 2018 – 31.12.2018</w:t>
      </w:r>
    </w:p>
    <w:p w14:paraId="38AE5748" w14:textId="77777777" w:rsidR="000814AD" w:rsidRDefault="000814AD" w:rsidP="00B117A5">
      <w:pPr>
        <w:pStyle w:val="HTMLBody"/>
        <w:numPr>
          <w:ilvl w:val="0"/>
          <w:numId w:val="43"/>
        </w:numPr>
        <w:rPr>
          <w:rFonts w:asciiTheme="minorHAnsi" w:hAnsiTheme="minorHAnsi"/>
        </w:rPr>
      </w:pPr>
      <w:r w:rsidRPr="00DF4DE1">
        <w:rPr>
          <w:rFonts w:asciiTheme="minorHAnsi" w:hAnsiTheme="minorHAnsi"/>
          <w:b/>
        </w:rPr>
        <w:t>Fase 2:</w:t>
      </w:r>
      <w:r>
        <w:rPr>
          <w:rFonts w:asciiTheme="minorHAnsi" w:hAnsiTheme="minorHAnsi"/>
        </w:rPr>
        <w:t xml:space="preserve"> </w:t>
      </w:r>
      <w:r w:rsidR="00D15650">
        <w:rPr>
          <w:rFonts w:asciiTheme="minorHAnsi" w:hAnsiTheme="minorHAnsi"/>
        </w:rPr>
        <w:t xml:space="preserve">Prosesskartlegging og forbedring planlagt oppstart </w:t>
      </w:r>
      <w:r>
        <w:rPr>
          <w:rFonts w:asciiTheme="minorHAnsi" w:hAnsiTheme="minorHAnsi"/>
        </w:rPr>
        <w:t>1.8.2018 – 28.2.2019</w:t>
      </w:r>
    </w:p>
    <w:p w14:paraId="135732B6" w14:textId="77777777" w:rsidR="000814AD" w:rsidRDefault="000814AD" w:rsidP="00B117A5">
      <w:pPr>
        <w:pStyle w:val="HTMLBody"/>
        <w:numPr>
          <w:ilvl w:val="0"/>
          <w:numId w:val="43"/>
        </w:numPr>
        <w:rPr>
          <w:rFonts w:asciiTheme="minorHAnsi" w:hAnsiTheme="minorHAnsi"/>
        </w:rPr>
      </w:pPr>
      <w:r w:rsidRPr="00DF4DE1">
        <w:rPr>
          <w:rFonts w:asciiTheme="minorHAnsi" w:hAnsiTheme="minorHAnsi"/>
          <w:b/>
        </w:rPr>
        <w:t>Fase 3:</w:t>
      </w:r>
      <w:r>
        <w:rPr>
          <w:rFonts w:asciiTheme="minorHAnsi" w:hAnsiTheme="minorHAnsi"/>
        </w:rPr>
        <w:t xml:space="preserve"> </w:t>
      </w:r>
      <w:r w:rsidR="00D15650">
        <w:rPr>
          <w:rFonts w:asciiTheme="minorHAnsi" w:hAnsiTheme="minorHAnsi"/>
        </w:rPr>
        <w:t>Implementering av leveransen fra BOTT SA planlagt oppstart 1.3.2019 med driftsstart 1.2.2020</w:t>
      </w:r>
    </w:p>
    <w:p w14:paraId="13412385" w14:textId="77777777" w:rsidR="0001107D" w:rsidRDefault="0001107D" w:rsidP="00B117A5">
      <w:pPr>
        <w:pStyle w:val="HTMLBody"/>
        <w:ind w:left="360"/>
        <w:rPr>
          <w:rFonts w:asciiTheme="minorHAnsi" w:hAnsiTheme="minorHAnsi"/>
        </w:rPr>
      </w:pPr>
    </w:p>
    <w:p w14:paraId="44FC7005" w14:textId="1E6DCCE9" w:rsidR="0001107D" w:rsidRDefault="0001107D" w:rsidP="00B117A5">
      <w:pPr>
        <w:pStyle w:val="HTMLBody"/>
        <w:rPr>
          <w:rFonts w:asciiTheme="minorHAnsi" w:hAnsiTheme="minorHAnsi"/>
        </w:rPr>
      </w:pPr>
      <w:r>
        <w:rPr>
          <w:rFonts w:asciiTheme="minorHAnsi" w:hAnsiTheme="minorHAnsi"/>
        </w:rPr>
        <w:t>Det vil være behov for ulik mengde ressurser og kompetanse i de ulike fasene av mottaksprosjektet. For fase</w:t>
      </w:r>
      <w:r w:rsidR="00C659D5">
        <w:rPr>
          <w:rFonts w:asciiTheme="minorHAnsi" w:hAnsiTheme="minorHAnsi"/>
        </w:rPr>
        <w:t xml:space="preserve"> </w:t>
      </w:r>
      <w:r>
        <w:rPr>
          <w:rFonts w:asciiTheme="minorHAnsi" w:hAnsiTheme="minorHAnsi"/>
        </w:rPr>
        <w:t>2 og 3 vil dette bli nærmere beskrevet når fasene starter opp. Men grovt sett er det behov for ressurser med kompetanse på de ulike saksbehandlingsprosessene, teknologi / integrasjoner, testing, opplæring</w:t>
      </w:r>
      <w:r w:rsidR="00DF4DE1">
        <w:rPr>
          <w:rFonts w:asciiTheme="minorHAnsi" w:hAnsiTheme="minorHAnsi"/>
        </w:rPr>
        <w:t xml:space="preserve">, kommunikasjon </w:t>
      </w:r>
      <w:r>
        <w:rPr>
          <w:rFonts w:asciiTheme="minorHAnsi" w:hAnsiTheme="minorHAnsi"/>
        </w:rPr>
        <w:t>og organisasjon. Det vil også være ulike prosjektledere i de ulike fasene, i tillegg vil medlemmer av styringsgruppa kunne skiftes ut i de ulike fasene.</w:t>
      </w:r>
    </w:p>
    <w:p w14:paraId="23624D54" w14:textId="77777777" w:rsidR="0001107D" w:rsidRDefault="0001107D" w:rsidP="00B117A5">
      <w:pPr>
        <w:pStyle w:val="HTMLBody"/>
        <w:ind w:left="360"/>
        <w:rPr>
          <w:rFonts w:asciiTheme="minorHAnsi" w:hAnsiTheme="minorHAnsi"/>
        </w:rPr>
      </w:pPr>
      <w:r>
        <w:rPr>
          <w:rFonts w:asciiTheme="minorHAnsi" w:hAnsiTheme="minorHAnsi"/>
        </w:rPr>
        <w:tab/>
      </w:r>
    </w:p>
    <w:p w14:paraId="0D3D5D5F" w14:textId="755ACD86" w:rsidR="0001107D" w:rsidRDefault="00906DDF" w:rsidP="00B117A5">
      <w:pPr>
        <w:pStyle w:val="HTMLBody"/>
        <w:rPr>
          <w:rFonts w:asciiTheme="minorHAnsi" w:hAnsiTheme="minorHAnsi"/>
        </w:rPr>
      </w:pPr>
      <w:r w:rsidRPr="00B117A5">
        <w:rPr>
          <w:rFonts w:asciiTheme="minorHAnsi" w:hAnsiTheme="minorHAnsi"/>
          <w:b/>
        </w:rPr>
        <w:t>I fase 1</w:t>
      </w:r>
      <w:r w:rsidR="00C30D58">
        <w:rPr>
          <w:rFonts w:asciiTheme="minorHAnsi" w:hAnsiTheme="minorHAnsi"/>
        </w:rPr>
        <w:t xml:space="preserve"> </w:t>
      </w:r>
      <w:r>
        <w:rPr>
          <w:rFonts w:asciiTheme="minorHAnsi" w:hAnsiTheme="minorHAnsi"/>
        </w:rPr>
        <w:t>er det behov for prosjektleder og prosjektrådgiver. Det vil også være behov for ressurser med kompe</w:t>
      </w:r>
      <w:r w:rsidR="00CB60ED">
        <w:rPr>
          <w:rFonts w:asciiTheme="minorHAnsi" w:hAnsiTheme="minorHAnsi"/>
        </w:rPr>
        <w:t xml:space="preserve">tanse på arkivdrift, </w:t>
      </w:r>
      <w:r w:rsidR="00DF4DE1">
        <w:rPr>
          <w:rFonts w:asciiTheme="minorHAnsi" w:hAnsiTheme="minorHAnsi"/>
        </w:rPr>
        <w:t xml:space="preserve">kommunikasjon, </w:t>
      </w:r>
      <w:r w:rsidR="00CB60ED">
        <w:rPr>
          <w:rFonts w:asciiTheme="minorHAnsi" w:hAnsiTheme="minorHAnsi"/>
        </w:rPr>
        <w:t>HR</w:t>
      </w:r>
      <w:r w:rsidR="00DF4DE1">
        <w:rPr>
          <w:rFonts w:asciiTheme="minorHAnsi" w:hAnsiTheme="minorHAnsi"/>
        </w:rPr>
        <w:t xml:space="preserve"> og </w:t>
      </w:r>
      <w:r w:rsidR="00CB60ED">
        <w:rPr>
          <w:rFonts w:asciiTheme="minorHAnsi" w:hAnsiTheme="minorHAnsi"/>
        </w:rPr>
        <w:t xml:space="preserve">omstillings- / omorganiseringsprosesser. </w:t>
      </w:r>
    </w:p>
    <w:p w14:paraId="6ADCA115" w14:textId="77777777" w:rsidR="00405BF1" w:rsidRDefault="00405BF1" w:rsidP="00B117A5">
      <w:pPr>
        <w:pStyle w:val="HTMLBody"/>
        <w:rPr>
          <w:rFonts w:asciiTheme="minorHAnsi" w:hAnsiTheme="minorHAnsi"/>
        </w:rPr>
      </w:pPr>
    </w:p>
    <w:p w14:paraId="2F858139" w14:textId="77777777" w:rsidR="00BD2318" w:rsidRPr="0074752A" w:rsidRDefault="00BD2318" w:rsidP="00405BF1">
      <w:pPr>
        <w:pStyle w:val="HTMLBody"/>
        <w:ind w:left="360"/>
        <w:rPr>
          <w:rFonts w:asciiTheme="minorHAnsi" w:hAnsiTheme="minorHAnsi"/>
          <w:i/>
        </w:rPr>
      </w:pPr>
    </w:p>
    <w:p w14:paraId="2FBB296C" w14:textId="77777777" w:rsidR="00266CC2" w:rsidRPr="00CB60ED" w:rsidRDefault="00004FBB" w:rsidP="00CB60ED">
      <w:pPr>
        <w:pStyle w:val="HTMLBody"/>
        <w:numPr>
          <w:ilvl w:val="0"/>
          <w:numId w:val="36"/>
        </w:numPr>
        <w:rPr>
          <w:rFonts w:asciiTheme="minorHAnsi" w:hAnsiTheme="minorHAnsi" w:cs="Arial"/>
          <w:b/>
          <w:sz w:val="24"/>
          <w:szCs w:val="24"/>
        </w:rPr>
      </w:pPr>
      <w:r>
        <w:rPr>
          <w:rFonts w:asciiTheme="minorHAnsi" w:hAnsiTheme="minorHAnsi" w:cs="Arial"/>
          <w:b/>
          <w:sz w:val="24"/>
          <w:szCs w:val="24"/>
        </w:rPr>
        <w:t>O</w:t>
      </w:r>
      <w:r w:rsidR="00F753CD">
        <w:rPr>
          <w:rFonts w:asciiTheme="minorHAnsi" w:hAnsiTheme="minorHAnsi" w:cs="Arial"/>
          <w:b/>
          <w:sz w:val="24"/>
          <w:szCs w:val="24"/>
        </w:rPr>
        <w:t xml:space="preserve">rganisering, </w:t>
      </w:r>
      <w:r w:rsidR="00735848" w:rsidRPr="00266CC2">
        <w:rPr>
          <w:rFonts w:asciiTheme="minorHAnsi" w:hAnsiTheme="minorHAnsi" w:cs="Arial"/>
          <w:b/>
          <w:sz w:val="24"/>
          <w:szCs w:val="24"/>
        </w:rPr>
        <w:t xml:space="preserve">ansvar </w:t>
      </w:r>
      <w:r w:rsidR="00F753CD">
        <w:rPr>
          <w:rFonts w:asciiTheme="minorHAnsi" w:hAnsiTheme="minorHAnsi" w:cs="Arial"/>
          <w:b/>
          <w:sz w:val="24"/>
          <w:szCs w:val="24"/>
        </w:rPr>
        <w:t xml:space="preserve">og hovedaktiviteter </w:t>
      </w:r>
    </w:p>
    <w:p w14:paraId="3A30D32D" w14:textId="77777777" w:rsidR="008F25D5" w:rsidRDefault="008F25D5" w:rsidP="00B117A5">
      <w:pPr>
        <w:pStyle w:val="MPBrdtekst"/>
        <w:spacing w:line="240" w:lineRule="auto"/>
        <w:rPr>
          <w:rFonts w:asciiTheme="minorHAnsi" w:hAnsiTheme="minorHAnsi"/>
          <w:sz w:val="20"/>
          <w:szCs w:val="24"/>
          <w:lang w:val="nb-NO"/>
        </w:rPr>
      </w:pPr>
    </w:p>
    <w:p w14:paraId="7E222F00" w14:textId="77777777" w:rsidR="008F25D5" w:rsidRDefault="00CB60ED"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 xml:space="preserve">Prosjektet eies av Avdeling for administrativ støtte (ADS) ved direktør som også er leder av styringsgruppen. </w:t>
      </w:r>
    </w:p>
    <w:p w14:paraId="0072020C" w14:textId="77777777" w:rsidR="00CB60ED" w:rsidRDefault="00CB60ED"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 xml:space="preserve">Prosjektet vil ha ulike prosjektledere i de ulike fasene. </w:t>
      </w:r>
      <w:r w:rsidRPr="00C30D58">
        <w:rPr>
          <w:rFonts w:asciiTheme="minorHAnsi" w:hAnsiTheme="minorHAnsi"/>
          <w:b/>
          <w:sz w:val="20"/>
          <w:szCs w:val="24"/>
          <w:lang w:val="nb-NO"/>
        </w:rPr>
        <w:t>Fase 1</w:t>
      </w:r>
      <w:r>
        <w:rPr>
          <w:rFonts w:asciiTheme="minorHAnsi" w:hAnsiTheme="minorHAnsi"/>
          <w:sz w:val="20"/>
          <w:szCs w:val="24"/>
          <w:lang w:val="nb-NO"/>
        </w:rPr>
        <w:t xml:space="preserve"> ledes av seksjonssjef for </w:t>
      </w:r>
      <w:proofErr w:type="spellStart"/>
      <w:r>
        <w:rPr>
          <w:rFonts w:asciiTheme="minorHAnsi" w:hAnsiTheme="minorHAnsi"/>
          <w:sz w:val="20"/>
          <w:szCs w:val="24"/>
          <w:lang w:val="nb-NO"/>
        </w:rPr>
        <w:t>eSak</w:t>
      </w:r>
      <w:proofErr w:type="spellEnd"/>
      <w:r>
        <w:rPr>
          <w:rFonts w:asciiTheme="minorHAnsi" w:hAnsiTheme="minorHAnsi"/>
          <w:sz w:val="20"/>
          <w:szCs w:val="24"/>
          <w:lang w:val="nb-NO"/>
        </w:rPr>
        <w:t xml:space="preserve"> som fungerer som prosjektleder. Prosjektgruppen oppnevnes etter behov i de ulike fasene. </w:t>
      </w:r>
    </w:p>
    <w:p w14:paraId="30C54154" w14:textId="77777777" w:rsidR="00B117A5" w:rsidRDefault="00B117A5" w:rsidP="00B117A5">
      <w:pPr>
        <w:pStyle w:val="MPBrdtekst"/>
        <w:spacing w:line="240" w:lineRule="auto"/>
        <w:rPr>
          <w:rFonts w:asciiTheme="minorHAnsi" w:hAnsiTheme="minorHAnsi"/>
          <w:sz w:val="20"/>
          <w:szCs w:val="24"/>
          <w:lang w:val="nb-NO"/>
        </w:rPr>
      </w:pPr>
    </w:p>
    <w:p w14:paraId="1A680B7C" w14:textId="72CF74BD" w:rsidR="00B117A5" w:rsidRDefault="00724065"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 xml:space="preserve">Forslag til styringsgruppens </w:t>
      </w:r>
      <w:r w:rsidR="00B117A5">
        <w:rPr>
          <w:rFonts w:asciiTheme="minorHAnsi" w:hAnsiTheme="minorHAnsi"/>
          <w:sz w:val="20"/>
          <w:szCs w:val="24"/>
          <w:lang w:val="nb-NO"/>
        </w:rPr>
        <w:t>sammensetning</w:t>
      </w:r>
      <w:r>
        <w:rPr>
          <w:rFonts w:asciiTheme="minorHAnsi" w:hAnsiTheme="minorHAnsi"/>
          <w:sz w:val="20"/>
          <w:szCs w:val="24"/>
          <w:lang w:val="nb-NO"/>
        </w:rPr>
        <w:t>:</w:t>
      </w:r>
    </w:p>
    <w:p w14:paraId="248D5C78" w14:textId="34201A98" w:rsidR="00B117A5" w:rsidRDefault="00B117A5"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 xml:space="preserve">Jan-Børge Tjäder, </w:t>
      </w:r>
      <w:r w:rsidR="00C659D5">
        <w:rPr>
          <w:rFonts w:asciiTheme="minorHAnsi" w:hAnsiTheme="minorHAnsi"/>
          <w:sz w:val="20"/>
          <w:szCs w:val="24"/>
          <w:lang w:val="nb-NO"/>
        </w:rPr>
        <w:t>direktør ADS (</w:t>
      </w:r>
      <w:r w:rsidR="00C30D58">
        <w:rPr>
          <w:rFonts w:asciiTheme="minorHAnsi" w:hAnsiTheme="minorHAnsi"/>
          <w:sz w:val="20"/>
          <w:szCs w:val="24"/>
          <w:lang w:val="nb-NO"/>
        </w:rPr>
        <w:t>leder</w:t>
      </w:r>
      <w:r w:rsidR="00C659D5">
        <w:rPr>
          <w:rFonts w:asciiTheme="minorHAnsi" w:hAnsiTheme="minorHAnsi"/>
          <w:sz w:val="20"/>
          <w:szCs w:val="24"/>
          <w:lang w:val="nb-NO"/>
        </w:rPr>
        <w:t>)</w:t>
      </w:r>
    </w:p>
    <w:p w14:paraId="5E211D34" w14:textId="77777777" w:rsidR="00C659D5" w:rsidRDefault="00724065"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Hanna Ekeli</w:t>
      </w:r>
      <w:r w:rsidR="00C659D5">
        <w:rPr>
          <w:rFonts w:asciiTheme="minorHAnsi" w:hAnsiTheme="minorHAnsi"/>
          <w:sz w:val="20"/>
          <w:szCs w:val="24"/>
          <w:lang w:val="nb-NO"/>
        </w:rPr>
        <w:t xml:space="preserve">, </w:t>
      </w:r>
      <w:r>
        <w:rPr>
          <w:rFonts w:asciiTheme="minorHAnsi" w:hAnsiTheme="minorHAnsi"/>
          <w:sz w:val="20"/>
          <w:szCs w:val="24"/>
          <w:lang w:val="nb-NO"/>
        </w:rPr>
        <w:t>fagdirektør AF</w:t>
      </w:r>
    </w:p>
    <w:p w14:paraId="376A3F87" w14:textId="4F22C4ED" w:rsidR="00B117A5" w:rsidRDefault="00724065"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Gudleik Grimstad</w:t>
      </w:r>
      <w:r w:rsidR="00B117A5">
        <w:rPr>
          <w:rFonts w:asciiTheme="minorHAnsi" w:hAnsiTheme="minorHAnsi"/>
          <w:sz w:val="20"/>
          <w:szCs w:val="24"/>
          <w:lang w:val="nb-NO"/>
        </w:rPr>
        <w:t xml:space="preserve">, fakultetsdirektør </w:t>
      </w:r>
      <w:r>
        <w:rPr>
          <w:rFonts w:asciiTheme="minorHAnsi" w:hAnsiTheme="minorHAnsi"/>
          <w:sz w:val="20"/>
          <w:szCs w:val="24"/>
          <w:lang w:val="nb-NO"/>
        </w:rPr>
        <w:t>SV</w:t>
      </w:r>
    </w:p>
    <w:p w14:paraId="03E989C6" w14:textId="2F191CA9" w:rsidR="00CD5E23" w:rsidRDefault="00CD5E23"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Helle Parelius, ass. HR-direktør</w:t>
      </w:r>
      <w:bookmarkStart w:id="0" w:name="_GoBack"/>
      <w:bookmarkEnd w:id="0"/>
    </w:p>
    <w:p w14:paraId="4FCF30AA" w14:textId="42943103" w:rsidR="00B117A5" w:rsidRDefault="00405BF1"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NN</w:t>
      </w:r>
      <w:r w:rsidR="00B117A5">
        <w:rPr>
          <w:rFonts w:asciiTheme="minorHAnsi" w:hAnsiTheme="minorHAnsi"/>
          <w:sz w:val="20"/>
          <w:szCs w:val="24"/>
          <w:lang w:val="nb-NO"/>
        </w:rPr>
        <w:t xml:space="preserve">, avdelingsleder </w:t>
      </w:r>
      <w:r w:rsidR="00724065">
        <w:rPr>
          <w:rFonts w:asciiTheme="minorHAnsi" w:hAnsiTheme="minorHAnsi"/>
          <w:sz w:val="20"/>
          <w:szCs w:val="24"/>
          <w:lang w:val="nb-NO"/>
        </w:rPr>
        <w:t>JUS</w:t>
      </w:r>
    </w:p>
    <w:p w14:paraId="5A8AD55B" w14:textId="77777777" w:rsidR="00724065" w:rsidRDefault="00724065"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NN, avdelingsleder studie (HF)</w:t>
      </w:r>
    </w:p>
    <w:p w14:paraId="1B27EE9C" w14:textId="77777777" w:rsidR="00B117A5" w:rsidRDefault="00B117A5" w:rsidP="00B117A5">
      <w:pPr>
        <w:pStyle w:val="MPBrdtekst"/>
        <w:spacing w:line="240" w:lineRule="auto"/>
        <w:rPr>
          <w:rFonts w:asciiTheme="minorHAnsi" w:hAnsiTheme="minorHAnsi"/>
          <w:sz w:val="20"/>
          <w:szCs w:val="24"/>
          <w:lang w:val="nb-NO"/>
        </w:rPr>
      </w:pPr>
    </w:p>
    <w:p w14:paraId="65F99563" w14:textId="77777777" w:rsidR="00B117A5" w:rsidRDefault="00B117A5"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Prosjektet rapporterer månedlig på tid, kost, kvalitet og risiko, samt behov for bistand fra programkontoret. Rapporteringen skal gjennomføres på en standardisert mal som utarbeides av programkontoret.</w:t>
      </w:r>
    </w:p>
    <w:p w14:paraId="32E4D214" w14:textId="77777777" w:rsidR="00B80158" w:rsidRDefault="00B80158" w:rsidP="00B117A5">
      <w:pPr>
        <w:pStyle w:val="MPBrdtekst"/>
        <w:spacing w:line="240" w:lineRule="auto"/>
        <w:rPr>
          <w:rFonts w:asciiTheme="minorHAnsi" w:hAnsiTheme="minorHAnsi"/>
          <w:sz w:val="20"/>
          <w:szCs w:val="24"/>
          <w:lang w:val="nb-NO"/>
        </w:rPr>
      </w:pPr>
    </w:p>
    <w:p w14:paraId="0F5C1E50" w14:textId="77777777" w:rsidR="00B80158" w:rsidRPr="0074752A" w:rsidRDefault="00B80158"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 xml:space="preserve">Hovedaktivitetene for mottaksprosjektet er </w:t>
      </w:r>
      <w:proofErr w:type="spellStart"/>
      <w:r>
        <w:rPr>
          <w:rFonts w:asciiTheme="minorHAnsi" w:hAnsiTheme="minorHAnsi"/>
          <w:sz w:val="20"/>
          <w:szCs w:val="24"/>
          <w:lang w:val="nb-NO"/>
        </w:rPr>
        <w:t>forankringsprosesser</w:t>
      </w:r>
      <w:proofErr w:type="spellEnd"/>
      <w:r>
        <w:rPr>
          <w:rFonts w:asciiTheme="minorHAnsi" w:hAnsiTheme="minorHAnsi"/>
          <w:sz w:val="20"/>
          <w:szCs w:val="24"/>
          <w:lang w:val="nb-NO"/>
        </w:rPr>
        <w:t xml:space="preserve">, organisasjonsutvikling, kompetanseheving og systemimplementering. De ulike aktivitetene detaljeres i de ulike fasene. De vil også bli vektlagt ulikt i de ulike fasene. </w:t>
      </w:r>
    </w:p>
    <w:sectPr w:rsidR="00B80158" w:rsidRPr="0074752A" w:rsidSect="00CE21C9">
      <w:headerReference w:type="default" r:id="rId8"/>
      <w:footerReference w:type="default" r:id="rId9"/>
      <w:headerReference w:type="first" r:id="rId10"/>
      <w:footerReference w:type="first" r:id="rId11"/>
      <w:pgSz w:w="11906" w:h="16838" w:code="9"/>
      <w:pgMar w:top="1956"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B7F3A5" w14:textId="77777777" w:rsidR="001638D4" w:rsidRDefault="001638D4" w:rsidP="006F2626">
      <w:r>
        <w:separator/>
      </w:r>
    </w:p>
  </w:endnote>
  <w:endnote w:type="continuationSeparator" w:id="0">
    <w:p w14:paraId="1CBC76B2" w14:textId="77777777" w:rsidR="001638D4" w:rsidRDefault="001638D4" w:rsidP="006F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6D5811" w:rsidRPr="00024987" w14:paraId="033615EE" w14:textId="77777777" w:rsidTr="00024987">
      <w:trPr>
        <w:jc w:val="center"/>
      </w:trPr>
      <w:tc>
        <w:tcPr>
          <w:tcW w:w="1607" w:type="dxa"/>
          <w:shd w:val="clear" w:color="auto" w:fill="FFFFFF" w:themeFill="background1"/>
        </w:tcPr>
        <w:p w14:paraId="1B3DF175" w14:textId="77777777" w:rsidR="006D5811" w:rsidRPr="00024987" w:rsidRDefault="006D5811" w:rsidP="00024987">
          <w:pPr>
            <w:tabs>
              <w:tab w:val="right" w:pos="9614"/>
            </w:tabs>
            <w:suppressAutoHyphens/>
            <w:rPr>
              <w:rStyle w:val="PageNumber"/>
              <w:rFonts w:ascii="Times New Roman" w:hAnsi="Times New Roman"/>
              <w:sz w:val="16"/>
              <w:szCs w:val="16"/>
            </w:rPr>
          </w:pPr>
        </w:p>
        <w:p w14:paraId="3264C60F"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Dokumenteier:</w:t>
          </w:r>
        </w:p>
        <w:p w14:paraId="5F0EFBE6"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CE28736" w14:textId="77777777" w:rsidR="006D5811" w:rsidRPr="00024987" w:rsidRDefault="006D5811" w:rsidP="00024987">
          <w:pPr>
            <w:pStyle w:val="Topptekst1"/>
            <w:rPr>
              <w:rStyle w:val="PageNumber"/>
              <w:sz w:val="16"/>
              <w:szCs w:val="16"/>
            </w:rPr>
          </w:pPr>
        </w:p>
      </w:tc>
      <w:tc>
        <w:tcPr>
          <w:tcW w:w="1606" w:type="dxa"/>
          <w:shd w:val="clear" w:color="auto" w:fill="FFFFFF" w:themeFill="background1"/>
        </w:tcPr>
        <w:p w14:paraId="796A0897" w14:textId="77777777" w:rsidR="006D5811" w:rsidRPr="00024987" w:rsidRDefault="006D5811" w:rsidP="00024987">
          <w:pPr>
            <w:tabs>
              <w:tab w:val="right" w:pos="9614"/>
            </w:tabs>
            <w:suppressAutoHyphens/>
            <w:rPr>
              <w:rStyle w:val="PageNumber"/>
              <w:rFonts w:ascii="Times New Roman" w:hAnsi="Times New Roman"/>
              <w:sz w:val="16"/>
              <w:szCs w:val="16"/>
            </w:rPr>
          </w:pPr>
        </w:p>
        <w:p w14:paraId="73D89139"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Status:</w:t>
          </w:r>
        </w:p>
        <w:p w14:paraId="56482806"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7" w:type="dxa"/>
          <w:shd w:val="clear" w:color="auto" w:fill="FFFFFF" w:themeFill="background1"/>
        </w:tcPr>
        <w:p w14:paraId="293452CF"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759A6DD"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Versjon:</w:t>
          </w:r>
        </w:p>
        <w:p w14:paraId="25635A0F" w14:textId="77777777" w:rsidR="006D5811" w:rsidRPr="00024987" w:rsidRDefault="0074315C"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2</w:t>
          </w:r>
          <w:r w:rsidR="006D5811" w:rsidRPr="00024987">
            <w:rPr>
              <w:rStyle w:val="PageNumber"/>
              <w:rFonts w:ascii="Times New Roman" w:hAnsi="Times New Roman"/>
              <w:sz w:val="16"/>
              <w:szCs w:val="16"/>
            </w:rPr>
            <w:t>.0</w:t>
          </w:r>
        </w:p>
        <w:p w14:paraId="6F82A8E5"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14:paraId="029642EB"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991F03C"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Opprettet:</w:t>
          </w:r>
        </w:p>
        <w:p w14:paraId="4EBA16D9" w14:textId="77777777" w:rsidR="006D5811" w:rsidRPr="00024987" w:rsidRDefault="0074315C" w:rsidP="00024987">
          <w:pPr>
            <w:pStyle w:val="Topptekst1"/>
            <w:rPr>
              <w:rStyle w:val="PageNumber"/>
              <w:sz w:val="16"/>
              <w:szCs w:val="16"/>
            </w:rPr>
          </w:pPr>
          <w:r>
            <w:rPr>
              <w:sz w:val="16"/>
              <w:szCs w:val="16"/>
            </w:rPr>
            <w:t>21.06.2017</w:t>
          </w:r>
          <w:r w:rsidR="006D5811" w:rsidRPr="00024987">
            <w:rPr>
              <w:sz w:val="16"/>
              <w:szCs w:val="16"/>
            </w:rPr>
            <w:t xml:space="preserve"> </w:t>
          </w:r>
        </w:p>
      </w:tc>
      <w:tc>
        <w:tcPr>
          <w:tcW w:w="1607" w:type="dxa"/>
          <w:shd w:val="clear" w:color="auto" w:fill="FFFFFF" w:themeFill="background1"/>
        </w:tcPr>
        <w:p w14:paraId="540B66A3"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46D52F4"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Sist endret:</w:t>
          </w:r>
        </w:p>
        <w:p w14:paraId="01144F62"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r>
  </w:tbl>
  <w:p w14:paraId="4CF40F32" w14:textId="77777777" w:rsidR="00D85CFE" w:rsidRDefault="00D85CFE">
    <w:pPr>
      <w:pStyle w:val="Footer"/>
    </w:pPr>
  </w:p>
  <w:p w14:paraId="49F7DE4B" w14:textId="77777777" w:rsidR="00461256" w:rsidRPr="004416D1" w:rsidRDefault="00461256"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EA0D71" w:rsidRPr="00AA2749" w14:paraId="205A910B" w14:textId="77777777" w:rsidTr="00A239DA">
      <w:trPr>
        <w:jc w:val="center"/>
      </w:trPr>
      <w:tc>
        <w:tcPr>
          <w:tcW w:w="1607" w:type="dxa"/>
          <w:shd w:val="clear" w:color="auto" w:fill="FFFFFF" w:themeFill="background1"/>
        </w:tcPr>
        <w:p w14:paraId="48104AD4" w14:textId="77777777" w:rsidR="00EA0D71" w:rsidRPr="0074752A" w:rsidRDefault="00EA0D71" w:rsidP="00A239DA">
          <w:pPr>
            <w:tabs>
              <w:tab w:val="right" w:pos="9614"/>
            </w:tabs>
            <w:suppressAutoHyphens/>
            <w:rPr>
              <w:rStyle w:val="PageNumber"/>
              <w:rFonts w:ascii="Times New Roman" w:hAnsi="Times New Roman"/>
              <w:sz w:val="16"/>
              <w:szCs w:val="16"/>
            </w:rPr>
          </w:pPr>
        </w:p>
        <w:p w14:paraId="341386B3"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Dokumenteier:</w:t>
          </w:r>
        </w:p>
        <w:p w14:paraId="6C235924" w14:textId="77777777" w:rsidR="0085554D" w:rsidRPr="0074752A" w:rsidRDefault="0085554D" w:rsidP="00A239DA">
          <w:pPr>
            <w:tabs>
              <w:tab w:val="right" w:pos="9614"/>
            </w:tabs>
            <w:suppressAutoHyphens/>
            <w:rPr>
              <w:rStyle w:val="PageNumber"/>
              <w:rFonts w:ascii="Times New Roman" w:hAnsi="Times New Roman"/>
              <w:sz w:val="16"/>
              <w:szCs w:val="16"/>
            </w:rPr>
          </w:pPr>
        </w:p>
        <w:p w14:paraId="231FAB4C" w14:textId="77777777" w:rsidR="00EA0D71" w:rsidRPr="0074752A" w:rsidRDefault="00EA0D71" w:rsidP="00A239DA">
          <w:pPr>
            <w:pStyle w:val="Topptekst1"/>
            <w:rPr>
              <w:rStyle w:val="PageNumber"/>
              <w:sz w:val="16"/>
              <w:szCs w:val="16"/>
            </w:rPr>
          </w:pPr>
        </w:p>
      </w:tc>
      <w:tc>
        <w:tcPr>
          <w:tcW w:w="1606" w:type="dxa"/>
          <w:shd w:val="clear" w:color="auto" w:fill="FFFFFF" w:themeFill="background1"/>
        </w:tcPr>
        <w:p w14:paraId="10FB47C5" w14:textId="77777777" w:rsidR="00EA0D71" w:rsidRPr="0074752A" w:rsidRDefault="00EA0D71" w:rsidP="00A239DA">
          <w:pPr>
            <w:tabs>
              <w:tab w:val="right" w:pos="9614"/>
            </w:tabs>
            <w:suppressAutoHyphens/>
            <w:rPr>
              <w:rStyle w:val="PageNumber"/>
              <w:rFonts w:ascii="Times New Roman" w:hAnsi="Times New Roman"/>
              <w:sz w:val="16"/>
              <w:szCs w:val="16"/>
            </w:rPr>
          </w:pPr>
        </w:p>
        <w:p w14:paraId="12FD1D25"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Status:</w:t>
          </w:r>
        </w:p>
        <w:p w14:paraId="1353E059"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14:paraId="13D269E3" w14:textId="77777777" w:rsidR="00EA0D71" w:rsidRPr="0074752A" w:rsidRDefault="00EA0D71" w:rsidP="00A239DA">
          <w:pPr>
            <w:tabs>
              <w:tab w:val="right" w:pos="9614"/>
            </w:tabs>
            <w:suppressAutoHyphens/>
            <w:rPr>
              <w:rStyle w:val="PageNumber"/>
              <w:rFonts w:ascii="Times New Roman" w:hAnsi="Times New Roman"/>
              <w:sz w:val="16"/>
              <w:szCs w:val="16"/>
            </w:rPr>
          </w:pPr>
        </w:p>
        <w:p w14:paraId="0A34DBBF"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Versjon:</w:t>
          </w:r>
        </w:p>
        <w:p w14:paraId="28DEDD4B" w14:textId="77777777" w:rsidR="00AA2749" w:rsidRPr="0074752A" w:rsidRDefault="00AA2749"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1.0</w:t>
          </w:r>
        </w:p>
        <w:p w14:paraId="08DC54D9"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14:paraId="07AFD111" w14:textId="77777777" w:rsidR="00EA0D71" w:rsidRPr="0074752A" w:rsidRDefault="00EA0D71" w:rsidP="00A239DA">
          <w:pPr>
            <w:tabs>
              <w:tab w:val="right" w:pos="9614"/>
            </w:tabs>
            <w:suppressAutoHyphens/>
            <w:rPr>
              <w:rStyle w:val="PageNumber"/>
              <w:rFonts w:ascii="Times New Roman" w:hAnsi="Times New Roman"/>
              <w:sz w:val="16"/>
              <w:szCs w:val="16"/>
            </w:rPr>
          </w:pPr>
        </w:p>
        <w:p w14:paraId="7EF4308B"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Opprettet:</w:t>
          </w:r>
        </w:p>
        <w:p w14:paraId="78F74D9D" w14:textId="77777777" w:rsidR="00EA0D71" w:rsidRPr="0074752A" w:rsidRDefault="00AA2749" w:rsidP="00A239DA">
          <w:pPr>
            <w:pStyle w:val="Topptekst1"/>
            <w:rPr>
              <w:rStyle w:val="PageNumber"/>
              <w:sz w:val="16"/>
              <w:szCs w:val="16"/>
            </w:rPr>
          </w:pPr>
          <w:r w:rsidRPr="00AA2749">
            <w:rPr>
              <w:sz w:val="16"/>
              <w:szCs w:val="16"/>
            </w:rPr>
            <w:t>03.08.2015</w:t>
          </w:r>
          <w:r w:rsidR="00EA0D71" w:rsidRPr="00AA2749">
            <w:rPr>
              <w:sz w:val="16"/>
              <w:szCs w:val="16"/>
            </w:rPr>
            <w:t xml:space="preserve"> </w:t>
          </w:r>
        </w:p>
      </w:tc>
      <w:tc>
        <w:tcPr>
          <w:tcW w:w="1607" w:type="dxa"/>
          <w:shd w:val="clear" w:color="auto" w:fill="FFFFFF" w:themeFill="background1"/>
        </w:tcPr>
        <w:p w14:paraId="42696976" w14:textId="77777777" w:rsidR="00EA0D71" w:rsidRPr="0074752A" w:rsidRDefault="00EA0D71" w:rsidP="00A239DA">
          <w:pPr>
            <w:tabs>
              <w:tab w:val="right" w:pos="9614"/>
            </w:tabs>
            <w:suppressAutoHyphens/>
            <w:rPr>
              <w:rStyle w:val="PageNumber"/>
              <w:rFonts w:ascii="Times New Roman" w:hAnsi="Times New Roman"/>
              <w:sz w:val="16"/>
              <w:szCs w:val="16"/>
            </w:rPr>
          </w:pPr>
        </w:p>
        <w:p w14:paraId="60FF9D38"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Sist endret:</w:t>
          </w:r>
        </w:p>
        <w:p w14:paraId="493F66E1"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r>
  </w:tbl>
  <w:p w14:paraId="4D7B1B87" w14:textId="77777777" w:rsidR="00461256" w:rsidRPr="00296BD0" w:rsidRDefault="00461256"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0A39CD" w14:textId="77777777" w:rsidR="001638D4" w:rsidRDefault="001638D4" w:rsidP="006F2626">
      <w:r>
        <w:separator/>
      </w:r>
    </w:p>
  </w:footnote>
  <w:footnote w:type="continuationSeparator" w:id="0">
    <w:p w14:paraId="3AABA31A" w14:textId="77777777" w:rsidR="001638D4" w:rsidRDefault="001638D4" w:rsidP="006F2626">
      <w:r>
        <w:continuationSeparator/>
      </w:r>
    </w:p>
  </w:footnote>
  <w:footnote w:id="1">
    <w:p w14:paraId="48ACB024" w14:textId="77777777" w:rsidR="00D574B4" w:rsidRDefault="00D574B4">
      <w:pPr>
        <w:pStyle w:val="FootnoteText"/>
      </w:pPr>
      <w:r>
        <w:rPr>
          <w:rStyle w:val="FootnoteReference"/>
        </w:rPr>
        <w:footnoteRef/>
      </w:r>
      <w:r>
        <w:t xml:space="preserve"> Rapporten er arkivert i </w:t>
      </w:r>
      <w:proofErr w:type="spellStart"/>
      <w:r>
        <w:t>ePhorte</w:t>
      </w:r>
      <w:proofErr w:type="spellEnd"/>
      <w:r>
        <w:t xml:space="preserve"> på sak </w:t>
      </w:r>
      <w:r w:rsidR="006E3D1D">
        <w:t>20</w:t>
      </w:r>
      <w:r>
        <w:t>12/6722</w:t>
      </w:r>
    </w:p>
  </w:footnote>
  <w:footnote w:id="2">
    <w:p w14:paraId="23EE34D7" w14:textId="77777777" w:rsidR="00703E46" w:rsidRDefault="00703E46">
      <w:pPr>
        <w:pStyle w:val="FootnoteText"/>
      </w:pPr>
      <w:r>
        <w:rPr>
          <w:rStyle w:val="FootnoteReference"/>
        </w:rPr>
        <w:footnoteRef/>
      </w:r>
      <w:r>
        <w:t xml:space="preserve"> Mandatet er arkivert i </w:t>
      </w:r>
      <w:proofErr w:type="spellStart"/>
      <w:r>
        <w:t>ePhorte</w:t>
      </w:r>
      <w:proofErr w:type="spellEnd"/>
      <w:r>
        <w:t xml:space="preserve"> på sak </w:t>
      </w:r>
      <w:r w:rsidR="006E3D1D">
        <w:t>20</w:t>
      </w:r>
      <w:r>
        <w:t>12/13750</w:t>
      </w:r>
    </w:p>
  </w:footnote>
  <w:footnote w:id="3">
    <w:p w14:paraId="046DD4D5" w14:textId="77777777" w:rsidR="006E3D1D" w:rsidRDefault="006E3D1D">
      <w:pPr>
        <w:pStyle w:val="FootnoteText"/>
      </w:pPr>
      <w:r>
        <w:rPr>
          <w:rStyle w:val="FootnoteReference"/>
        </w:rPr>
        <w:footnoteRef/>
      </w:r>
      <w:r>
        <w:t xml:space="preserve"> Utredningen er arkivert i </w:t>
      </w:r>
      <w:proofErr w:type="spellStart"/>
      <w:r>
        <w:t>ePhorte</w:t>
      </w:r>
      <w:proofErr w:type="spellEnd"/>
      <w:r>
        <w:t xml:space="preserve"> på sak 2018/3039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222"/>
    </w:tblGrid>
    <w:tr w:rsidR="00CE21C9" w:rsidRPr="00E315D4" w14:paraId="698FAB57" w14:textId="77777777" w:rsidTr="00E20578">
      <w:tc>
        <w:tcPr>
          <w:tcW w:w="7791" w:type="dxa"/>
        </w:tcPr>
        <w:p w14:paraId="11E9CC63" w14:textId="77777777" w:rsidR="00CE21C9" w:rsidRPr="00202FBD" w:rsidRDefault="00CE21C9" w:rsidP="00E20578">
          <w:pPr>
            <w:pStyle w:val="Topptekstlinje1"/>
            <w:rPr>
              <w:rFonts w:eastAsia="Calibri"/>
              <w:lang w:val="nn-NO"/>
            </w:rPr>
          </w:pPr>
          <w:r w:rsidRPr="00202FBD">
            <w:rPr>
              <w:rFonts w:eastAsia="Calibri"/>
              <w:lang w:val="nn-NO"/>
            </w:rPr>
            <w:t>Universitetet i Oslo</w:t>
          </w:r>
        </w:p>
        <w:p w14:paraId="51529E3F" w14:textId="77777777" w:rsidR="00CE21C9" w:rsidRPr="00202FBD" w:rsidRDefault="00CE21C9" w:rsidP="00E20578">
          <w:pPr>
            <w:pStyle w:val="Topptekstlinje1"/>
            <w:rPr>
              <w:rFonts w:eastAsia="Calibri"/>
              <w:sz w:val="24"/>
              <w:lang w:val="nn-NO"/>
            </w:rPr>
          </w:pPr>
          <w:r w:rsidRPr="0074752A">
            <w:rPr>
              <w:rFonts w:eastAsia="Calibri"/>
              <w:noProof/>
              <w:sz w:val="24"/>
              <w:lang w:eastAsia="nb-NO"/>
            </w:rPr>
            <w:drawing>
              <wp:anchor distT="0" distB="0" distL="114300" distR="114300" simplePos="0" relativeHeight="251658752" behindDoc="1" locked="1" layoutInCell="1" allowOverlap="1" wp14:anchorId="1721ECF2" wp14:editId="0B8BAD2D">
                <wp:simplePos x="0" y="0"/>
                <wp:positionH relativeFrom="page">
                  <wp:posOffset>-570230</wp:posOffset>
                </wp:positionH>
                <wp:positionV relativeFrom="page">
                  <wp:posOffset>13335</wp:posOffset>
                </wp:positionV>
                <wp:extent cx="561340" cy="182880"/>
                <wp:effectExtent l="0" t="0" r="0" b="0"/>
                <wp:wrapNone/>
                <wp:docPr id="1"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02FBD" w:rsidRPr="00202FBD">
            <w:rPr>
              <w:rFonts w:eastAsia="Calibri"/>
              <w:sz w:val="24"/>
              <w:lang w:val="nn-NO"/>
            </w:rPr>
            <w:t>Prosjekt</w:t>
          </w:r>
          <w:r w:rsidR="003E0C2F">
            <w:rPr>
              <w:rFonts w:eastAsia="Calibri"/>
              <w:sz w:val="24"/>
              <w:lang w:val="nn-NO"/>
            </w:rPr>
            <w:t>forslag</w:t>
          </w:r>
          <w:r w:rsidR="00202FBD" w:rsidRPr="00202FBD">
            <w:rPr>
              <w:rFonts w:eastAsia="Calibri"/>
              <w:sz w:val="24"/>
              <w:lang w:val="nn-NO"/>
            </w:rPr>
            <w:t>: Mandat for konseptfasen</w:t>
          </w:r>
        </w:p>
        <w:p w14:paraId="698DBE23" w14:textId="77777777" w:rsidR="00CE21C9" w:rsidRPr="00202FBD" w:rsidRDefault="00CE21C9" w:rsidP="00E20578">
          <w:pPr>
            <w:pStyle w:val="Topptekstlinje1"/>
            <w:rPr>
              <w:rFonts w:eastAsia="Calibri"/>
              <w:lang w:val="nn-NO"/>
            </w:rPr>
          </w:pPr>
        </w:p>
      </w:tc>
      <w:tc>
        <w:tcPr>
          <w:tcW w:w="0" w:type="auto"/>
        </w:tcPr>
        <w:p w14:paraId="7DC42A17" w14:textId="77777777" w:rsidR="00CE21C9" w:rsidRPr="00202FBD" w:rsidRDefault="00CE21C9" w:rsidP="00E20578">
          <w:pPr>
            <w:pStyle w:val="Topptekstlinje1"/>
            <w:jc w:val="right"/>
            <w:rPr>
              <w:rFonts w:eastAsia="Calibri"/>
              <w:lang w:val="nn-NO"/>
            </w:rPr>
          </w:pPr>
          <w:r w:rsidRPr="00202FBD">
            <w:rPr>
              <w:rFonts w:eastAsia="Calibri"/>
              <w:lang w:val="nn-NO"/>
            </w:rPr>
            <w:t xml:space="preserve"> </w:t>
          </w:r>
        </w:p>
      </w:tc>
    </w:tr>
  </w:tbl>
  <w:p w14:paraId="47AD1387" w14:textId="77777777" w:rsidR="00461256" w:rsidRPr="00202FBD" w:rsidRDefault="00461256" w:rsidP="00CE21C9">
    <w:pPr>
      <w:pStyle w:val="Header"/>
      <w:rPr>
        <w:lang w:val="nn-NO"/>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1099"/>
    </w:tblGrid>
    <w:tr w:rsidR="00461256" w:rsidRPr="00CB1F83" w14:paraId="1C6BD84B" w14:textId="77777777" w:rsidTr="00C70BC3">
      <w:tc>
        <w:tcPr>
          <w:tcW w:w="7791" w:type="dxa"/>
        </w:tcPr>
        <w:p w14:paraId="3D642825" w14:textId="77777777" w:rsidR="00461256" w:rsidRDefault="00461256" w:rsidP="00A6739A">
          <w:pPr>
            <w:pStyle w:val="Topptekstlinje1"/>
            <w:rPr>
              <w:rFonts w:eastAsia="Calibri"/>
            </w:rPr>
          </w:pPr>
          <w:r w:rsidRPr="00FB1E24">
            <w:rPr>
              <w:rFonts w:eastAsia="Calibri"/>
            </w:rPr>
            <w:t>Universitetet i Oslo</w:t>
          </w:r>
        </w:p>
        <w:p w14:paraId="4664DF58" w14:textId="77777777" w:rsidR="00461256" w:rsidRPr="0074752A" w:rsidRDefault="00461256" w:rsidP="005B7411">
          <w:pPr>
            <w:pStyle w:val="Topptekstlinje1"/>
            <w:rPr>
              <w:rFonts w:eastAsia="Calibri"/>
              <w:sz w:val="24"/>
            </w:rPr>
          </w:pPr>
          <w:r w:rsidRPr="0074752A">
            <w:rPr>
              <w:rFonts w:eastAsia="Calibri"/>
              <w:noProof/>
              <w:sz w:val="24"/>
              <w:lang w:eastAsia="nb-NO"/>
            </w:rPr>
            <w:drawing>
              <wp:anchor distT="0" distB="0" distL="114300" distR="114300" simplePos="0" relativeHeight="251657728" behindDoc="1" locked="1" layoutInCell="1" allowOverlap="1" wp14:anchorId="087F3FBD" wp14:editId="14BCE578">
                <wp:simplePos x="0" y="0"/>
                <wp:positionH relativeFrom="page">
                  <wp:posOffset>-570230</wp:posOffset>
                </wp:positionH>
                <wp:positionV relativeFrom="page">
                  <wp:posOffset>13335</wp:posOffset>
                </wp:positionV>
                <wp:extent cx="561340" cy="182880"/>
                <wp:effectExtent l="0" t="0" r="0" b="0"/>
                <wp:wrapNone/>
                <wp:docPr id="1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06" w:rsidRPr="0074752A">
            <w:rPr>
              <w:rFonts w:eastAsia="Calibri"/>
              <w:sz w:val="24"/>
            </w:rPr>
            <w:t>Prosjektmandat</w:t>
          </w:r>
        </w:p>
        <w:p w14:paraId="26D90CE2" w14:textId="77777777" w:rsidR="00AA2749" w:rsidRPr="00FB1E24" w:rsidRDefault="00AA2749" w:rsidP="005B7411">
          <w:pPr>
            <w:pStyle w:val="Topptekstlinje1"/>
            <w:rPr>
              <w:rFonts w:eastAsia="Calibri"/>
            </w:rPr>
          </w:pPr>
        </w:p>
      </w:tc>
      <w:tc>
        <w:tcPr>
          <w:tcW w:w="0" w:type="auto"/>
        </w:tcPr>
        <w:p w14:paraId="6FD012BD" w14:textId="77777777" w:rsidR="00461256" w:rsidRPr="00FB1E24" w:rsidRDefault="00AA2749" w:rsidP="000A2445">
          <w:pPr>
            <w:pStyle w:val="Topptekstlinje1"/>
            <w:jc w:val="right"/>
            <w:rPr>
              <w:rFonts w:eastAsia="Calibri"/>
            </w:rPr>
          </w:pPr>
          <w:r>
            <w:rPr>
              <w:rFonts w:eastAsia="Calibri"/>
            </w:rPr>
            <w:t xml:space="preserve"> </w:t>
          </w:r>
        </w:p>
      </w:tc>
    </w:tr>
    <w:tr w:rsidR="00461256" w14:paraId="1BB5A3CF" w14:textId="77777777" w:rsidTr="005F6C42">
      <w:tc>
        <w:tcPr>
          <w:tcW w:w="8890" w:type="dxa"/>
          <w:gridSpan w:val="2"/>
        </w:tcPr>
        <w:p w14:paraId="705583FE" w14:textId="77777777" w:rsidR="00461256" w:rsidRDefault="00461256">
          <w:pPr>
            <w:widowControl w:val="0"/>
            <w:autoSpaceDE w:val="0"/>
            <w:autoSpaceDN w:val="0"/>
            <w:adjustRightInd w:val="0"/>
          </w:pPr>
          <w:r>
            <w:rPr>
              <w:rFonts w:ascii="Verdana" w:hAnsi="Verdana" w:cs="Verdana"/>
            </w:rPr>
            <w:t xml:space="preserve"> </w:t>
          </w:r>
        </w:p>
      </w:tc>
    </w:tr>
  </w:tbl>
  <w:p w14:paraId="2259EB7B" w14:textId="77777777" w:rsidR="00461256" w:rsidRPr="00AA7420" w:rsidRDefault="00461256" w:rsidP="00442F10">
    <w:pPr>
      <w:pStyle w:val="Header"/>
      <w:ind w:left="964"/>
      <w:rPr>
        <w:rFonts w:ascii="Georgia" w:hAnsi="Georgia"/>
      </w:rPr>
    </w:pPr>
    <w:r>
      <w:rPr>
        <w:rFonts w:ascii="Georgia" w:hAnsi="Georgia"/>
        <w:noProof/>
        <w:lang w:eastAsia="nb-NO"/>
      </w:rPr>
      <w:drawing>
        <wp:anchor distT="0" distB="0" distL="114300" distR="114300" simplePos="0" relativeHeight="251656704" behindDoc="1" locked="1" layoutInCell="1" allowOverlap="1" wp14:anchorId="2DBBDBBA" wp14:editId="1AE92BB7">
          <wp:simplePos x="0" y="0"/>
          <wp:positionH relativeFrom="page">
            <wp:posOffset>805815</wp:posOffset>
          </wp:positionH>
          <wp:positionV relativeFrom="page">
            <wp:posOffset>4568190</wp:posOffset>
          </wp:positionV>
          <wp:extent cx="798830" cy="798195"/>
          <wp:effectExtent l="0" t="0" r="0" b="0"/>
          <wp:wrapNone/>
          <wp:docPr id="1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5680" behindDoc="1" locked="1" layoutInCell="1" allowOverlap="1" wp14:anchorId="7E3EC758" wp14:editId="49728031">
          <wp:simplePos x="0" y="0"/>
          <wp:positionH relativeFrom="page">
            <wp:posOffset>805815</wp:posOffset>
          </wp:positionH>
          <wp:positionV relativeFrom="page">
            <wp:posOffset>3718560</wp:posOffset>
          </wp:positionV>
          <wp:extent cx="798830" cy="798195"/>
          <wp:effectExtent l="0" t="0" r="0" b="0"/>
          <wp:wrapNone/>
          <wp:docPr id="15"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D62E9"/>
    <w:multiLevelType w:val="hybridMultilevel"/>
    <w:tmpl w:val="8708A44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023D7F20"/>
    <w:multiLevelType w:val="hybridMultilevel"/>
    <w:tmpl w:val="C1649A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7405C3F"/>
    <w:multiLevelType w:val="hybridMultilevel"/>
    <w:tmpl w:val="3E20C2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BAF6AD2"/>
    <w:multiLevelType w:val="multilevel"/>
    <w:tmpl w:val="869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9D1E54"/>
    <w:multiLevelType w:val="hybridMultilevel"/>
    <w:tmpl w:val="7B4E01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F7F2552"/>
    <w:multiLevelType w:val="multilevel"/>
    <w:tmpl w:val="0DEC7E76"/>
    <w:lvl w:ilvl="0">
      <w:start w:val="1"/>
      <w:numFmt w:val="decimal"/>
      <w:lvlText w:val="%1."/>
      <w:lvlJc w:val="left"/>
      <w:pPr>
        <w:tabs>
          <w:tab w:val="num" w:pos="360"/>
        </w:tabs>
        <w:ind w:left="360"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 w15:restartNumberingAfterBreak="0">
    <w:nsid w:val="13097EE3"/>
    <w:multiLevelType w:val="multilevel"/>
    <w:tmpl w:val="55982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E3601"/>
    <w:multiLevelType w:val="hybridMultilevel"/>
    <w:tmpl w:val="09B25C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9" w15:restartNumberingAfterBreak="0">
    <w:nsid w:val="1C1168CC"/>
    <w:multiLevelType w:val="hybridMultilevel"/>
    <w:tmpl w:val="3D544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1A7F34"/>
    <w:multiLevelType w:val="hybridMultilevel"/>
    <w:tmpl w:val="5ACCA0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23A6586B"/>
    <w:multiLevelType w:val="hybridMultilevel"/>
    <w:tmpl w:val="A2CCE4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5AE39EF"/>
    <w:multiLevelType w:val="hybridMultilevel"/>
    <w:tmpl w:val="F93CFFD8"/>
    <w:lvl w:ilvl="0" w:tplc="A27843D6">
      <w:start w:val="1"/>
      <w:numFmt w:val="decimal"/>
      <w:lvlText w:val="%1."/>
      <w:lvlJc w:val="left"/>
      <w:pPr>
        <w:ind w:left="720" w:hanging="360"/>
      </w:pPr>
      <w:rPr>
        <w:rFonts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26647101"/>
    <w:multiLevelType w:val="hybridMultilevel"/>
    <w:tmpl w:val="50509396"/>
    <w:lvl w:ilvl="0" w:tplc="6674FE8E">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197FB9"/>
    <w:multiLevelType w:val="hybridMultilevel"/>
    <w:tmpl w:val="4766630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5" w15:restartNumberingAfterBreak="0">
    <w:nsid w:val="33FB5063"/>
    <w:multiLevelType w:val="hybridMultilevel"/>
    <w:tmpl w:val="48BCAB2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6" w15:restartNumberingAfterBreak="0">
    <w:nsid w:val="35FE7D31"/>
    <w:multiLevelType w:val="hybridMultilevel"/>
    <w:tmpl w:val="461AE494"/>
    <w:lvl w:ilvl="0" w:tplc="B2829932">
      <w:start w:val="1"/>
      <w:numFmt w:val="bullet"/>
      <w:lvlText w:val="•"/>
      <w:lvlJc w:val="left"/>
      <w:pPr>
        <w:tabs>
          <w:tab w:val="num" w:pos="720"/>
        </w:tabs>
        <w:ind w:left="720" w:hanging="360"/>
      </w:pPr>
      <w:rPr>
        <w:rFonts w:ascii="Times New Roman" w:hAnsi="Times New Roman" w:hint="default"/>
      </w:rPr>
    </w:lvl>
    <w:lvl w:ilvl="1" w:tplc="B652EACE">
      <w:start w:val="593"/>
      <w:numFmt w:val="bullet"/>
      <w:lvlText w:val="–"/>
      <w:lvlJc w:val="left"/>
      <w:pPr>
        <w:tabs>
          <w:tab w:val="num" w:pos="1440"/>
        </w:tabs>
        <w:ind w:left="1440" w:hanging="360"/>
      </w:pPr>
      <w:rPr>
        <w:rFonts w:ascii="Times New Roman" w:hAnsi="Times New Roman" w:hint="default"/>
      </w:rPr>
    </w:lvl>
    <w:lvl w:ilvl="2" w:tplc="7DA8FC52" w:tentative="1">
      <w:start w:val="1"/>
      <w:numFmt w:val="bullet"/>
      <w:lvlText w:val="•"/>
      <w:lvlJc w:val="left"/>
      <w:pPr>
        <w:tabs>
          <w:tab w:val="num" w:pos="2160"/>
        </w:tabs>
        <w:ind w:left="2160" w:hanging="360"/>
      </w:pPr>
      <w:rPr>
        <w:rFonts w:ascii="Times New Roman" w:hAnsi="Times New Roman" w:hint="default"/>
      </w:rPr>
    </w:lvl>
    <w:lvl w:ilvl="3" w:tplc="804C444C" w:tentative="1">
      <w:start w:val="1"/>
      <w:numFmt w:val="bullet"/>
      <w:lvlText w:val="•"/>
      <w:lvlJc w:val="left"/>
      <w:pPr>
        <w:tabs>
          <w:tab w:val="num" w:pos="2880"/>
        </w:tabs>
        <w:ind w:left="2880" w:hanging="360"/>
      </w:pPr>
      <w:rPr>
        <w:rFonts w:ascii="Times New Roman" w:hAnsi="Times New Roman" w:hint="default"/>
      </w:rPr>
    </w:lvl>
    <w:lvl w:ilvl="4" w:tplc="703E9EC0" w:tentative="1">
      <w:start w:val="1"/>
      <w:numFmt w:val="bullet"/>
      <w:lvlText w:val="•"/>
      <w:lvlJc w:val="left"/>
      <w:pPr>
        <w:tabs>
          <w:tab w:val="num" w:pos="3600"/>
        </w:tabs>
        <w:ind w:left="3600" w:hanging="360"/>
      </w:pPr>
      <w:rPr>
        <w:rFonts w:ascii="Times New Roman" w:hAnsi="Times New Roman" w:hint="default"/>
      </w:rPr>
    </w:lvl>
    <w:lvl w:ilvl="5" w:tplc="A3EADDBE" w:tentative="1">
      <w:start w:val="1"/>
      <w:numFmt w:val="bullet"/>
      <w:lvlText w:val="•"/>
      <w:lvlJc w:val="left"/>
      <w:pPr>
        <w:tabs>
          <w:tab w:val="num" w:pos="4320"/>
        </w:tabs>
        <w:ind w:left="4320" w:hanging="360"/>
      </w:pPr>
      <w:rPr>
        <w:rFonts w:ascii="Times New Roman" w:hAnsi="Times New Roman" w:hint="default"/>
      </w:rPr>
    </w:lvl>
    <w:lvl w:ilvl="6" w:tplc="83C0E46A" w:tentative="1">
      <w:start w:val="1"/>
      <w:numFmt w:val="bullet"/>
      <w:lvlText w:val="•"/>
      <w:lvlJc w:val="left"/>
      <w:pPr>
        <w:tabs>
          <w:tab w:val="num" w:pos="5040"/>
        </w:tabs>
        <w:ind w:left="5040" w:hanging="360"/>
      </w:pPr>
      <w:rPr>
        <w:rFonts w:ascii="Times New Roman" w:hAnsi="Times New Roman" w:hint="default"/>
      </w:rPr>
    </w:lvl>
    <w:lvl w:ilvl="7" w:tplc="32D45660" w:tentative="1">
      <w:start w:val="1"/>
      <w:numFmt w:val="bullet"/>
      <w:lvlText w:val="•"/>
      <w:lvlJc w:val="left"/>
      <w:pPr>
        <w:tabs>
          <w:tab w:val="num" w:pos="5760"/>
        </w:tabs>
        <w:ind w:left="5760" w:hanging="360"/>
      </w:pPr>
      <w:rPr>
        <w:rFonts w:ascii="Times New Roman" w:hAnsi="Times New Roman" w:hint="default"/>
      </w:rPr>
    </w:lvl>
    <w:lvl w:ilvl="8" w:tplc="1AD47B62"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37A328AA"/>
    <w:multiLevelType w:val="hybridMultilevel"/>
    <w:tmpl w:val="85B62AA4"/>
    <w:lvl w:ilvl="0" w:tplc="8F4A843C">
      <w:numFmt w:val="bullet"/>
      <w:lvlText w:val="-"/>
      <w:lvlJc w:val="left"/>
      <w:pPr>
        <w:ind w:left="720" w:hanging="360"/>
      </w:pPr>
      <w:rPr>
        <w:rFonts w:ascii="Verdana" w:eastAsia="Times New Roman" w:hAnsi="Verdan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8B47EFE"/>
    <w:multiLevelType w:val="hybridMultilevel"/>
    <w:tmpl w:val="45728D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CDD2EEB"/>
    <w:multiLevelType w:val="hybridMultilevel"/>
    <w:tmpl w:val="47584772"/>
    <w:lvl w:ilvl="0" w:tplc="5520224E">
      <w:start w:val="1"/>
      <w:numFmt w:val="bullet"/>
      <w:lvlText w:val="•"/>
      <w:lvlJc w:val="left"/>
      <w:pPr>
        <w:tabs>
          <w:tab w:val="num" w:pos="720"/>
        </w:tabs>
        <w:ind w:left="720" w:hanging="360"/>
      </w:pPr>
      <w:rPr>
        <w:rFonts w:ascii="Times New Roman" w:hAnsi="Times New Roman" w:hint="default"/>
      </w:rPr>
    </w:lvl>
    <w:lvl w:ilvl="1" w:tplc="9174A650">
      <w:start w:val="585"/>
      <w:numFmt w:val="bullet"/>
      <w:lvlText w:val="–"/>
      <w:lvlJc w:val="left"/>
      <w:pPr>
        <w:tabs>
          <w:tab w:val="num" w:pos="1440"/>
        </w:tabs>
        <w:ind w:left="1440" w:hanging="360"/>
      </w:pPr>
      <w:rPr>
        <w:rFonts w:ascii="Times New Roman" w:hAnsi="Times New Roman" w:hint="default"/>
      </w:rPr>
    </w:lvl>
    <w:lvl w:ilvl="2" w:tplc="FC7E27F4" w:tentative="1">
      <w:start w:val="1"/>
      <w:numFmt w:val="bullet"/>
      <w:lvlText w:val="•"/>
      <w:lvlJc w:val="left"/>
      <w:pPr>
        <w:tabs>
          <w:tab w:val="num" w:pos="2160"/>
        </w:tabs>
        <w:ind w:left="2160" w:hanging="360"/>
      </w:pPr>
      <w:rPr>
        <w:rFonts w:ascii="Times New Roman" w:hAnsi="Times New Roman" w:hint="default"/>
      </w:rPr>
    </w:lvl>
    <w:lvl w:ilvl="3" w:tplc="1E34386A" w:tentative="1">
      <w:start w:val="1"/>
      <w:numFmt w:val="bullet"/>
      <w:lvlText w:val="•"/>
      <w:lvlJc w:val="left"/>
      <w:pPr>
        <w:tabs>
          <w:tab w:val="num" w:pos="2880"/>
        </w:tabs>
        <w:ind w:left="2880" w:hanging="360"/>
      </w:pPr>
      <w:rPr>
        <w:rFonts w:ascii="Times New Roman" w:hAnsi="Times New Roman" w:hint="default"/>
      </w:rPr>
    </w:lvl>
    <w:lvl w:ilvl="4" w:tplc="C834F16A" w:tentative="1">
      <w:start w:val="1"/>
      <w:numFmt w:val="bullet"/>
      <w:lvlText w:val="•"/>
      <w:lvlJc w:val="left"/>
      <w:pPr>
        <w:tabs>
          <w:tab w:val="num" w:pos="3600"/>
        </w:tabs>
        <w:ind w:left="3600" w:hanging="360"/>
      </w:pPr>
      <w:rPr>
        <w:rFonts w:ascii="Times New Roman" w:hAnsi="Times New Roman" w:hint="default"/>
      </w:rPr>
    </w:lvl>
    <w:lvl w:ilvl="5" w:tplc="3562624E" w:tentative="1">
      <w:start w:val="1"/>
      <w:numFmt w:val="bullet"/>
      <w:lvlText w:val="•"/>
      <w:lvlJc w:val="left"/>
      <w:pPr>
        <w:tabs>
          <w:tab w:val="num" w:pos="4320"/>
        </w:tabs>
        <w:ind w:left="4320" w:hanging="360"/>
      </w:pPr>
      <w:rPr>
        <w:rFonts w:ascii="Times New Roman" w:hAnsi="Times New Roman" w:hint="default"/>
      </w:rPr>
    </w:lvl>
    <w:lvl w:ilvl="6" w:tplc="E2AA52C8" w:tentative="1">
      <w:start w:val="1"/>
      <w:numFmt w:val="bullet"/>
      <w:lvlText w:val="•"/>
      <w:lvlJc w:val="left"/>
      <w:pPr>
        <w:tabs>
          <w:tab w:val="num" w:pos="5040"/>
        </w:tabs>
        <w:ind w:left="5040" w:hanging="360"/>
      </w:pPr>
      <w:rPr>
        <w:rFonts w:ascii="Times New Roman" w:hAnsi="Times New Roman" w:hint="default"/>
      </w:rPr>
    </w:lvl>
    <w:lvl w:ilvl="7" w:tplc="563EE262" w:tentative="1">
      <w:start w:val="1"/>
      <w:numFmt w:val="bullet"/>
      <w:lvlText w:val="•"/>
      <w:lvlJc w:val="left"/>
      <w:pPr>
        <w:tabs>
          <w:tab w:val="num" w:pos="5760"/>
        </w:tabs>
        <w:ind w:left="5760" w:hanging="360"/>
      </w:pPr>
      <w:rPr>
        <w:rFonts w:ascii="Times New Roman" w:hAnsi="Times New Roman" w:hint="default"/>
      </w:rPr>
    </w:lvl>
    <w:lvl w:ilvl="8" w:tplc="89AAE836"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3E0B7695"/>
    <w:multiLevelType w:val="multilevel"/>
    <w:tmpl w:val="2D1C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071803"/>
    <w:multiLevelType w:val="hybridMultilevel"/>
    <w:tmpl w:val="C5CA8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8F3D25"/>
    <w:multiLevelType w:val="multilevel"/>
    <w:tmpl w:val="D6F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181650"/>
    <w:multiLevelType w:val="hybridMultilevel"/>
    <w:tmpl w:val="71C6401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4" w15:restartNumberingAfterBreak="0">
    <w:nsid w:val="496E435F"/>
    <w:multiLevelType w:val="multilevel"/>
    <w:tmpl w:val="9442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577915"/>
    <w:multiLevelType w:val="hybridMultilevel"/>
    <w:tmpl w:val="37DA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9D76D0"/>
    <w:multiLevelType w:val="hybridMultilevel"/>
    <w:tmpl w:val="D93203A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7" w15:restartNumberingAfterBreak="0">
    <w:nsid w:val="4DD22CBB"/>
    <w:multiLevelType w:val="hybridMultilevel"/>
    <w:tmpl w:val="720215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504A5BD4"/>
    <w:multiLevelType w:val="hybridMultilevel"/>
    <w:tmpl w:val="38441238"/>
    <w:lvl w:ilvl="0" w:tplc="9F5291E2">
      <w:start w:val="1"/>
      <w:numFmt w:val="bullet"/>
      <w:lvlText w:val="─"/>
      <w:lvlJc w:val="left"/>
      <w:pPr>
        <w:ind w:left="720" w:hanging="360"/>
      </w:pPr>
      <w:rPr>
        <w:rFonts w:ascii="Times New Roman" w:hAnsi="Times New Roman" w:cs="Times New Roman" w:hint="default"/>
      </w:rPr>
    </w:lvl>
    <w:lvl w:ilvl="1" w:tplc="F58EE084">
      <w:numFmt w:val="bullet"/>
      <w:lvlText w:val="•"/>
      <w:lvlJc w:val="left"/>
      <w:pPr>
        <w:ind w:left="1755" w:hanging="675"/>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55600E2B"/>
    <w:multiLevelType w:val="hybridMultilevel"/>
    <w:tmpl w:val="72FEF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EA0B12"/>
    <w:multiLevelType w:val="hybridMultilevel"/>
    <w:tmpl w:val="AC42165C"/>
    <w:lvl w:ilvl="0" w:tplc="04140001">
      <w:start w:val="1"/>
      <w:numFmt w:val="bullet"/>
      <w:lvlText w:val=""/>
      <w:lvlJc w:val="left"/>
      <w:pPr>
        <w:ind w:left="1080" w:hanging="360"/>
      </w:pPr>
      <w:rPr>
        <w:rFonts w:ascii="Symbol" w:hAnsi="Symbol" w:hint="default"/>
      </w:rPr>
    </w:lvl>
    <w:lvl w:ilvl="1" w:tplc="04140003">
      <w:start w:val="1"/>
      <w:numFmt w:val="bullet"/>
      <w:lvlText w:val="o"/>
      <w:lvlJc w:val="left"/>
      <w:pPr>
        <w:ind w:left="1800" w:hanging="360"/>
      </w:pPr>
      <w:rPr>
        <w:rFonts w:ascii="Courier New" w:hAnsi="Courier New" w:cs="Courier New"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1" w15:restartNumberingAfterBreak="0">
    <w:nsid w:val="5B006034"/>
    <w:multiLevelType w:val="hybridMultilevel"/>
    <w:tmpl w:val="CFF6C1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68EF64D5"/>
    <w:multiLevelType w:val="hybridMultilevel"/>
    <w:tmpl w:val="097081F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AD00965"/>
    <w:multiLevelType w:val="hybridMultilevel"/>
    <w:tmpl w:val="42B68F7E"/>
    <w:lvl w:ilvl="0" w:tplc="04140001">
      <w:start w:val="1"/>
      <w:numFmt w:val="bullet"/>
      <w:lvlText w:val=""/>
      <w:lvlJc w:val="left"/>
      <w:pPr>
        <w:ind w:left="1429" w:hanging="360"/>
      </w:pPr>
      <w:rPr>
        <w:rFonts w:ascii="Symbol" w:hAnsi="Symbol"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34" w15:restartNumberingAfterBreak="0">
    <w:nsid w:val="6C7F0572"/>
    <w:multiLevelType w:val="multilevel"/>
    <w:tmpl w:val="1FDE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FF74BA"/>
    <w:multiLevelType w:val="hybridMultilevel"/>
    <w:tmpl w:val="93B6184E"/>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6" w15:restartNumberingAfterBreak="0">
    <w:nsid w:val="7423339C"/>
    <w:multiLevelType w:val="hybridMultilevel"/>
    <w:tmpl w:val="50DC84CA"/>
    <w:lvl w:ilvl="0" w:tplc="BB485FCE">
      <w:start w:val="1"/>
      <w:numFmt w:val="bullet"/>
      <w:lvlText w:val="•"/>
      <w:lvlJc w:val="left"/>
      <w:pPr>
        <w:tabs>
          <w:tab w:val="num" w:pos="720"/>
        </w:tabs>
        <w:ind w:left="720" w:hanging="360"/>
      </w:pPr>
      <w:rPr>
        <w:rFonts w:ascii="Arial" w:hAnsi="Arial" w:hint="default"/>
      </w:rPr>
    </w:lvl>
    <w:lvl w:ilvl="1" w:tplc="F5DED6C0" w:tentative="1">
      <w:start w:val="1"/>
      <w:numFmt w:val="bullet"/>
      <w:lvlText w:val="•"/>
      <w:lvlJc w:val="left"/>
      <w:pPr>
        <w:tabs>
          <w:tab w:val="num" w:pos="1440"/>
        </w:tabs>
        <w:ind w:left="1440" w:hanging="360"/>
      </w:pPr>
      <w:rPr>
        <w:rFonts w:ascii="Arial" w:hAnsi="Arial" w:hint="default"/>
      </w:rPr>
    </w:lvl>
    <w:lvl w:ilvl="2" w:tplc="27183DE8" w:tentative="1">
      <w:start w:val="1"/>
      <w:numFmt w:val="bullet"/>
      <w:lvlText w:val="•"/>
      <w:lvlJc w:val="left"/>
      <w:pPr>
        <w:tabs>
          <w:tab w:val="num" w:pos="2160"/>
        </w:tabs>
        <w:ind w:left="2160" w:hanging="360"/>
      </w:pPr>
      <w:rPr>
        <w:rFonts w:ascii="Arial" w:hAnsi="Arial" w:hint="default"/>
      </w:rPr>
    </w:lvl>
    <w:lvl w:ilvl="3" w:tplc="48E4E682" w:tentative="1">
      <w:start w:val="1"/>
      <w:numFmt w:val="bullet"/>
      <w:lvlText w:val="•"/>
      <w:lvlJc w:val="left"/>
      <w:pPr>
        <w:tabs>
          <w:tab w:val="num" w:pos="2880"/>
        </w:tabs>
        <w:ind w:left="2880" w:hanging="360"/>
      </w:pPr>
      <w:rPr>
        <w:rFonts w:ascii="Arial" w:hAnsi="Arial" w:hint="default"/>
      </w:rPr>
    </w:lvl>
    <w:lvl w:ilvl="4" w:tplc="95F43006" w:tentative="1">
      <w:start w:val="1"/>
      <w:numFmt w:val="bullet"/>
      <w:lvlText w:val="•"/>
      <w:lvlJc w:val="left"/>
      <w:pPr>
        <w:tabs>
          <w:tab w:val="num" w:pos="3600"/>
        </w:tabs>
        <w:ind w:left="3600" w:hanging="360"/>
      </w:pPr>
      <w:rPr>
        <w:rFonts w:ascii="Arial" w:hAnsi="Arial" w:hint="default"/>
      </w:rPr>
    </w:lvl>
    <w:lvl w:ilvl="5" w:tplc="DAF8D9D8" w:tentative="1">
      <w:start w:val="1"/>
      <w:numFmt w:val="bullet"/>
      <w:lvlText w:val="•"/>
      <w:lvlJc w:val="left"/>
      <w:pPr>
        <w:tabs>
          <w:tab w:val="num" w:pos="4320"/>
        </w:tabs>
        <w:ind w:left="4320" w:hanging="360"/>
      </w:pPr>
      <w:rPr>
        <w:rFonts w:ascii="Arial" w:hAnsi="Arial" w:hint="default"/>
      </w:rPr>
    </w:lvl>
    <w:lvl w:ilvl="6" w:tplc="D5103D82" w:tentative="1">
      <w:start w:val="1"/>
      <w:numFmt w:val="bullet"/>
      <w:lvlText w:val="•"/>
      <w:lvlJc w:val="left"/>
      <w:pPr>
        <w:tabs>
          <w:tab w:val="num" w:pos="5040"/>
        </w:tabs>
        <w:ind w:left="5040" w:hanging="360"/>
      </w:pPr>
      <w:rPr>
        <w:rFonts w:ascii="Arial" w:hAnsi="Arial" w:hint="default"/>
      </w:rPr>
    </w:lvl>
    <w:lvl w:ilvl="7" w:tplc="FC1E9358" w:tentative="1">
      <w:start w:val="1"/>
      <w:numFmt w:val="bullet"/>
      <w:lvlText w:val="•"/>
      <w:lvlJc w:val="left"/>
      <w:pPr>
        <w:tabs>
          <w:tab w:val="num" w:pos="5760"/>
        </w:tabs>
        <w:ind w:left="5760" w:hanging="360"/>
      </w:pPr>
      <w:rPr>
        <w:rFonts w:ascii="Arial" w:hAnsi="Arial" w:hint="default"/>
      </w:rPr>
    </w:lvl>
    <w:lvl w:ilvl="8" w:tplc="2990FF54"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620733E"/>
    <w:multiLevelType w:val="multilevel"/>
    <w:tmpl w:val="BECC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A273EA"/>
    <w:multiLevelType w:val="hybridMultilevel"/>
    <w:tmpl w:val="DF566CF8"/>
    <w:lvl w:ilvl="0" w:tplc="EC90CFBE">
      <w:numFmt w:val="bullet"/>
      <w:lvlText w:val="-"/>
      <w:lvlJc w:val="left"/>
      <w:pPr>
        <w:ind w:left="1860" w:hanging="360"/>
      </w:pPr>
      <w:rPr>
        <w:rFonts w:ascii="Calibri" w:eastAsia="Calibri" w:hAnsi="Calibri" w:cs="Calibri" w:hint="default"/>
      </w:rPr>
    </w:lvl>
    <w:lvl w:ilvl="1" w:tplc="04140003" w:tentative="1">
      <w:start w:val="1"/>
      <w:numFmt w:val="bullet"/>
      <w:lvlText w:val="o"/>
      <w:lvlJc w:val="left"/>
      <w:pPr>
        <w:ind w:left="2580" w:hanging="360"/>
      </w:pPr>
      <w:rPr>
        <w:rFonts w:ascii="Courier New" w:hAnsi="Courier New" w:cs="Courier New" w:hint="default"/>
      </w:rPr>
    </w:lvl>
    <w:lvl w:ilvl="2" w:tplc="04140005" w:tentative="1">
      <w:start w:val="1"/>
      <w:numFmt w:val="bullet"/>
      <w:lvlText w:val=""/>
      <w:lvlJc w:val="left"/>
      <w:pPr>
        <w:ind w:left="3300" w:hanging="360"/>
      </w:pPr>
      <w:rPr>
        <w:rFonts w:ascii="Wingdings" w:hAnsi="Wingdings" w:hint="default"/>
      </w:rPr>
    </w:lvl>
    <w:lvl w:ilvl="3" w:tplc="04140001" w:tentative="1">
      <w:start w:val="1"/>
      <w:numFmt w:val="bullet"/>
      <w:lvlText w:val=""/>
      <w:lvlJc w:val="left"/>
      <w:pPr>
        <w:ind w:left="4020" w:hanging="360"/>
      </w:pPr>
      <w:rPr>
        <w:rFonts w:ascii="Symbol" w:hAnsi="Symbol" w:hint="default"/>
      </w:rPr>
    </w:lvl>
    <w:lvl w:ilvl="4" w:tplc="04140003" w:tentative="1">
      <w:start w:val="1"/>
      <w:numFmt w:val="bullet"/>
      <w:lvlText w:val="o"/>
      <w:lvlJc w:val="left"/>
      <w:pPr>
        <w:ind w:left="4740" w:hanging="360"/>
      </w:pPr>
      <w:rPr>
        <w:rFonts w:ascii="Courier New" w:hAnsi="Courier New" w:cs="Courier New" w:hint="default"/>
      </w:rPr>
    </w:lvl>
    <w:lvl w:ilvl="5" w:tplc="04140005" w:tentative="1">
      <w:start w:val="1"/>
      <w:numFmt w:val="bullet"/>
      <w:lvlText w:val=""/>
      <w:lvlJc w:val="left"/>
      <w:pPr>
        <w:ind w:left="5460" w:hanging="360"/>
      </w:pPr>
      <w:rPr>
        <w:rFonts w:ascii="Wingdings" w:hAnsi="Wingdings" w:hint="default"/>
      </w:rPr>
    </w:lvl>
    <w:lvl w:ilvl="6" w:tplc="04140001" w:tentative="1">
      <w:start w:val="1"/>
      <w:numFmt w:val="bullet"/>
      <w:lvlText w:val=""/>
      <w:lvlJc w:val="left"/>
      <w:pPr>
        <w:ind w:left="6180" w:hanging="360"/>
      </w:pPr>
      <w:rPr>
        <w:rFonts w:ascii="Symbol" w:hAnsi="Symbol" w:hint="default"/>
      </w:rPr>
    </w:lvl>
    <w:lvl w:ilvl="7" w:tplc="04140003" w:tentative="1">
      <w:start w:val="1"/>
      <w:numFmt w:val="bullet"/>
      <w:lvlText w:val="o"/>
      <w:lvlJc w:val="left"/>
      <w:pPr>
        <w:ind w:left="6900" w:hanging="360"/>
      </w:pPr>
      <w:rPr>
        <w:rFonts w:ascii="Courier New" w:hAnsi="Courier New" w:cs="Courier New" w:hint="default"/>
      </w:rPr>
    </w:lvl>
    <w:lvl w:ilvl="8" w:tplc="04140005" w:tentative="1">
      <w:start w:val="1"/>
      <w:numFmt w:val="bullet"/>
      <w:lvlText w:val=""/>
      <w:lvlJc w:val="left"/>
      <w:pPr>
        <w:ind w:left="7620" w:hanging="360"/>
      </w:pPr>
      <w:rPr>
        <w:rFonts w:ascii="Wingdings" w:hAnsi="Wingdings" w:hint="default"/>
      </w:rPr>
    </w:lvl>
  </w:abstractNum>
  <w:abstractNum w:abstractNumId="39" w15:restartNumberingAfterBreak="0">
    <w:nsid w:val="7D6D1D0E"/>
    <w:multiLevelType w:val="hybridMultilevel"/>
    <w:tmpl w:val="A5901A74"/>
    <w:lvl w:ilvl="0" w:tplc="1C427412">
      <w:start w:val="1"/>
      <w:numFmt w:val="bullet"/>
      <w:lvlText w:val="•"/>
      <w:lvlJc w:val="left"/>
      <w:pPr>
        <w:tabs>
          <w:tab w:val="num" w:pos="720"/>
        </w:tabs>
        <w:ind w:left="720" w:hanging="360"/>
      </w:pPr>
      <w:rPr>
        <w:rFonts w:ascii="Arial" w:hAnsi="Arial" w:hint="default"/>
      </w:rPr>
    </w:lvl>
    <w:lvl w:ilvl="1" w:tplc="410A6F7A" w:tentative="1">
      <w:start w:val="1"/>
      <w:numFmt w:val="bullet"/>
      <w:lvlText w:val="•"/>
      <w:lvlJc w:val="left"/>
      <w:pPr>
        <w:tabs>
          <w:tab w:val="num" w:pos="1440"/>
        </w:tabs>
        <w:ind w:left="1440" w:hanging="360"/>
      </w:pPr>
      <w:rPr>
        <w:rFonts w:ascii="Arial" w:hAnsi="Arial" w:hint="default"/>
      </w:rPr>
    </w:lvl>
    <w:lvl w:ilvl="2" w:tplc="0854B9AC" w:tentative="1">
      <w:start w:val="1"/>
      <w:numFmt w:val="bullet"/>
      <w:lvlText w:val="•"/>
      <w:lvlJc w:val="left"/>
      <w:pPr>
        <w:tabs>
          <w:tab w:val="num" w:pos="2160"/>
        </w:tabs>
        <w:ind w:left="2160" w:hanging="360"/>
      </w:pPr>
      <w:rPr>
        <w:rFonts w:ascii="Arial" w:hAnsi="Arial" w:hint="default"/>
      </w:rPr>
    </w:lvl>
    <w:lvl w:ilvl="3" w:tplc="7AC663C8" w:tentative="1">
      <w:start w:val="1"/>
      <w:numFmt w:val="bullet"/>
      <w:lvlText w:val="•"/>
      <w:lvlJc w:val="left"/>
      <w:pPr>
        <w:tabs>
          <w:tab w:val="num" w:pos="2880"/>
        </w:tabs>
        <w:ind w:left="2880" w:hanging="360"/>
      </w:pPr>
      <w:rPr>
        <w:rFonts w:ascii="Arial" w:hAnsi="Arial" w:hint="default"/>
      </w:rPr>
    </w:lvl>
    <w:lvl w:ilvl="4" w:tplc="6BEA6954" w:tentative="1">
      <w:start w:val="1"/>
      <w:numFmt w:val="bullet"/>
      <w:lvlText w:val="•"/>
      <w:lvlJc w:val="left"/>
      <w:pPr>
        <w:tabs>
          <w:tab w:val="num" w:pos="3600"/>
        </w:tabs>
        <w:ind w:left="3600" w:hanging="360"/>
      </w:pPr>
      <w:rPr>
        <w:rFonts w:ascii="Arial" w:hAnsi="Arial" w:hint="default"/>
      </w:rPr>
    </w:lvl>
    <w:lvl w:ilvl="5" w:tplc="37A4E71C" w:tentative="1">
      <w:start w:val="1"/>
      <w:numFmt w:val="bullet"/>
      <w:lvlText w:val="•"/>
      <w:lvlJc w:val="left"/>
      <w:pPr>
        <w:tabs>
          <w:tab w:val="num" w:pos="4320"/>
        </w:tabs>
        <w:ind w:left="4320" w:hanging="360"/>
      </w:pPr>
      <w:rPr>
        <w:rFonts w:ascii="Arial" w:hAnsi="Arial" w:hint="default"/>
      </w:rPr>
    </w:lvl>
    <w:lvl w:ilvl="6" w:tplc="D8EC939E" w:tentative="1">
      <w:start w:val="1"/>
      <w:numFmt w:val="bullet"/>
      <w:lvlText w:val="•"/>
      <w:lvlJc w:val="left"/>
      <w:pPr>
        <w:tabs>
          <w:tab w:val="num" w:pos="5040"/>
        </w:tabs>
        <w:ind w:left="5040" w:hanging="360"/>
      </w:pPr>
      <w:rPr>
        <w:rFonts w:ascii="Arial" w:hAnsi="Arial" w:hint="default"/>
      </w:rPr>
    </w:lvl>
    <w:lvl w:ilvl="7" w:tplc="80B889C0" w:tentative="1">
      <w:start w:val="1"/>
      <w:numFmt w:val="bullet"/>
      <w:lvlText w:val="•"/>
      <w:lvlJc w:val="left"/>
      <w:pPr>
        <w:tabs>
          <w:tab w:val="num" w:pos="5760"/>
        </w:tabs>
        <w:ind w:left="5760" w:hanging="360"/>
      </w:pPr>
      <w:rPr>
        <w:rFonts w:ascii="Arial" w:hAnsi="Arial" w:hint="default"/>
      </w:rPr>
    </w:lvl>
    <w:lvl w:ilvl="8" w:tplc="33BCFE48"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7E445BE6"/>
    <w:multiLevelType w:val="hybridMultilevel"/>
    <w:tmpl w:val="A4EC8B68"/>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1" w15:restartNumberingAfterBreak="0">
    <w:nsid w:val="7FA35332"/>
    <w:multiLevelType w:val="hybridMultilevel"/>
    <w:tmpl w:val="D304CD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7"/>
  </w:num>
  <w:num w:numId="2">
    <w:abstractNumId w:val="38"/>
  </w:num>
  <w:num w:numId="3">
    <w:abstractNumId w:val="18"/>
  </w:num>
  <w:num w:numId="4">
    <w:abstractNumId w:val="29"/>
  </w:num>
  <w:num w:numId="5">
    <w:abstractNumId w:val="21"/>
  </w:num>
  <w:num w:numId="6">
    <w:abstractNumId w:val="25"/>
  </w:num>
  <w:num w:numId="7">
    <w:abstractNumId w:val="9"/>
  </w:num>
  <w:num w:numId="8">
    <w:abstractNumId w:val="13"/>
  </w:num>
  <w:num w:numId="9">
    <w:abstractNumId w:val="20"/>
  </w:num>
  <w:num w:numId="10">
    <w:abstractNumId w:val="6"/>
  </w:num>
  <w:num w:numId="11">
    <w:abstractNumId w:val="34"/>
  </w:num>
  <w:num w:numId="12">
    <w:abstractNumId w:val="22"/>
  </w:num>
  <w:num w:numId="13">
    <w:abstractNumId w:val="37"/>
  </w:num>
  <w:num w:numId="14">
    <w:abstractNumId w:val="24"/>
  </w:num>
  <w:num w:numId="15">
    <w:abstractNumId w:val="5"/>
  </w:num>
  <w:num w:numId="16">
    <w:abstractNumId w:val="3"/>
  </w:num>
  <w:num w:numId="17">
    <w:abstractNumId w:val="10"/>
  </w:num>
  <w:num w:numId="18">
    <w:abstractNumId w:val="31"/>
  </w:num>
  <w:num w:numId="19">
    <w:abstractNumId w:val="6"/>
  </w:num>
  <w:num w:numId="20">
    <w:abstractNumId w:val="39"/>
  </w:num>
  <w:num w:numId="21">
    <w:abstractNumId w:val="33"/>
  </w:num>
  <w:num w:numId="22">
    <w:abstractNumId w:val="17"/>
  </w:num>
  <w:num w:numId="23">
    <w:abstractNumId w:val="0"/>
  </w:num>
  <w:num w:numId="24">
    <w:abstractNumId w:val="4"/>
  </w:num>
  <w:num w:numId="25">
    <w:abstractNumId w:val="2"/>
  </w:num>
  <w:num w:numId="26">
    <w:abstractNumId w:val="14"/>
  </w:num>
  <w:num w:numId="27">
    <w:abstractNumId w:val="30"/>
  </w:num>
  <w:num w:numId="28">
    <w:abstractNumId w:val="36"/>
  </w:num>
  <w:num w:numId="29">
    <w:abstractNumId w:val="28"/>
  </w:num>
  <w:num w:numId="30">
    <w:abstractNumId w:val="41"/>
  </w:num>
  <w:num w:numId="31">
    <w:abstractNumId w:val="1"/>
  </w:num>
  <w:num w:numId="32">
    <w:abstractNumId w:val="6"/>
  </w:num>
  <w:num w:numId="33">
    <w:abstractNumId w:val="16"/>
  </w:num>
  <w:num w:numId="34">
    <w:abstractNumId w:val="19"/>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8"/>
  </w:num>
  <w:num w:numId="38">
    <w:abstractNumId w:val="7"/>
  </w:num>
  <w:num w:numId="39">
    <w:abstractNumId w:val="23"/>
  </w:num>
  <w:num w:numId="40">
    <w:abstractNumId w:val="26"/>
  </w:num>
  <w:num w:numId="41">
    <w:abstractNumId w:val="40"/>
  </w:num>
  <w:num w:numId="42">
    <w:abstractNumId w:val="35"/>
  </w:num>
  <w:num w:numId="43">
    <w:abstractNumId w:val="15"/>
  </w:num>
  <w:num w:numId="44">
    <w:abstractNumId w:val="32"/>
  </w:num>
  <w:num w:numId="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ctiveWritingStyle w:appName="MSWord" w:lang="nb-NO" w:vendorID="64" w:dllVersion="131078" w:nlCheck="1" w:checkStyle="0"/>
  <w:proofState w:spelling="clean" w:grammar="clean"/>
  <w:defaultTabStop w:val="709"/>
  <w:hyphenationZone w:val="425"/>
  <w:drawingGridHorizontalSpacing w:val="110"/>
  <w:displayHorizontalDrawingGridEvery w:val="2"/>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94"/>
    <w:rsid w:val="0000152A"/>
    <w:rsid w:val="0000177C"/>
    <w:rsid w:val="00004FBB"/>
    <w:rsid w:val="0001107D"/>
    <w:rsid w:val="00015F0A"/>
    <w:rsid w:val="00025304"/>
    <w:rsid w:val="00031F59"/>
    <w:rsid w:val="00032347"/>
    <w:rsid w:val="00051671"/>
    <w:rsid w:val="000532F9"/>
    <w:rsid w:val="000711C4"/>
    <w:rsid w:val="000737E3"/>
    <w:rsid w:val="00075B84"/>
    <w:rsid w:val="000814AD"/>
    <w:rsid w:val="000838D4"/>
    <w:rsid w:val="00084030"/>
    <w:rsid w:val="000843D4"/>
    <w:rsid w:val="00090119"/>
    <w:rsid w:val="00095642"/>
    <w:rsid w:val="000A1BD5"/>
    <w:rsid w:val="000A2445"/>
    <w:rsid w:val="000A578D"/>
    <w:rsid w:val="000B3D44"/>
    <w:rsid w:val="000B7458"/>
    <w:rsid w:val="000C20D9"/>
    <w:rsid w:val="000C3033"/>
    <w:rsid w:val="000C5ED5"/>
    <w:rsid w:val="000C61B5"/>
    <w:rsid w:val="000D016B"/>
    <w:rsid w:val="000D55AB"/>
    <w:rsid w:val="000D7382"/>
    <w:rsid w:val="000E6501"/>
    <w:rsid w:val="000E66F6"/>
    <w:rsid w:val="000F1215"/>
    <w:rsid w:val="000F1FA3"/>
    <w:rsid w:val="00112097"/>
    <w:rsid w:val="0012016B"/>
    <w:rsid w:val="00121A68"/>
    <w:rsid w:val="001221E5"/>
    <w:rsid w:val="001243AF"/>
    <w:rsid w:val="001245CD"/>
    <w:rsid w:val="00126810"/>
    <w:rsid w:val="0013038E"/>
    <w:rsid w:val="001346A0"/>
    <w:rsid w:val="00147EC9"/>
    <w:rsid w:val="00150C6E"/>
    <w:rsid w:val="001561B3"/>
    <w:rsid w:val="00157713"/>
    <w:rsid w:val="00160066"/>
    <w:rsid w:val="001638D4"/>
    <w:rsid w:val="001656CA"/>
    <w:rsid w:val="0016697A"/>
    <w:rsid w:val="00170244"/>
    <w:rsid w:val="00174BF1"/>
    <w:rsid w:val="001A39DA"/>
    <w:rsid w:val="001A43FF"/>
    <w:rsid w:val="001A63F3"/>
    <w:rsid w:val="001A6D2C"/>
    <w:rsid w:val="001B0C4C"/>
    <w:rsid w:val="001B259B"/>
    <w:rsid w:val="001B389C"/>
    <w:rsid w:val="001C3144"/>
    <w:rsid w:val="001C53D1"/>
    <w:rsid w:val="001C5ABC"/>
    <w:rsid w:val="001E1FD6"/>
    <w:rsid w:val="001E5125"/>
    <w:rsid w:val="001F00D6"/>
    <w:rsid w:val="001F2CDA"/>
    <w:rsid w:val="00201362"/>
    <w:rsid w:val="00202A26"/>
    <w:rsid w:val="00202FBD"/>
    <w:rsid w:val="00203485"/>
    <w:rsid w:val="00204F25"/>
    <w:rsid w:val="0020706A"/>
    <w:rsid w:val="002308E6"/>
    <w:rsid w:val="002312D4"/>
    <w:rsid w:val="00232400"/>
    <w:rsid w:val="00245C77"/>
    <w:rsid w:val="00246AD3"/>
    <w:rsid w:val="002517EE"/>
    <w:rsid w:val="00252897"/>
    <w:rsid w:val="002535E6"/>
    <w:rsid w:val="00253ECE"/>
    <w:rsid w:val="00255ABD"/>
    <w:rsid w:val="00255CE9"/>
    <w:rsid w:val="00261A25"/>
    <w:rsid w:val="00265B9E"/>
    <w:rsid w:val="00266CC2"/>
    <w:rsid w:val="00275069"/>
    <w:rsid w:val="00281853"/>
    <w:rsid w:val="00284F0B"/>
    <w:rsid w:val="0029095B"/>
    <w:rsid w:val="00290CE9"/>
    <w:rsid w:val="00291796"/>
    <w:rsid w:val="0029461B"/>
    <w:rsid w:val="00296BD0"/>
    <w:rsid w:val="00297653"/>
    <w:rsid w:val="002A4945"/>
    <w:rsid w:val="002A634F"/>
    <w:rsid w:val="002A664E"/>
    <w:rsid w:val="002A7CDB"/>
    <w:rsid w:val="002B6946"/>
    <w:rsid w:val="002C0398"/>
    <w:rsid w:val="002C1BB8"/>
    <w:rsid w:val="002C37AD"/>
    <w:rsid w:val="002C6A64"/>
    <w:rsid w:val="002E01E5"/>
    <w:rsid w:val="002E0F24"/>
    <w:rsid w:val="002E52AC"/>
    <w:rsid w:val="002E5A3F"/>
    <w:rsid w:val="002F4F99"/>
    <w:rsid w:val="002F6D71"/>
    <w:rsid w:val="003050A5"/>
    <w:rsid w:val="00310B38"/>
    <w:rsid w:val="00312EBA"/>
    <w:rsid w:val="003157B3"/>
    <w:rsid w:val="0031741E"/>
    <w:rsid w:val="00320322"/>
    <w:rsid w:val="0032641E"/>
    <w:rsid w:val="00326DE7"/>
    <w:rsid w:val="00332A21"/>
    <w:rsid w:val="00334A68"/>
    <w:rsid w:val="00334F27"/>
    <w:rsid w:val="00340EA5"/>
    <w:rsid w:val="00346660"/>
    <w:rsid w:val="0035694E"/>
    <w:rsid w:val="00365B1B"/>
    <w:rsid w:val="00370391"/>
    <w:rsid w:val="00370801"/>
    <w:rsid w:val="00381B02"/>
    <w:rsid w:val="00385FD5"/>
    <w:rsid w:val="00386070"/>
    <w:rsid w:val="003911F3"/>
    <w:rsid w:val="00391AB2"/>
    <w:rsid w:val="003A0B2F"/>
    <w:rsid w:val="003A3496"/>
    <w:rsid w:val="003A4B77"/>
    <w:rsid w:val="003A6F95"/>
    <w:rsid w:val="003A7014"/>
    <w:rsid w:val="003A733F"/>
    <w:rsid w:val="003B10DD"/>
    <w:rsid w:val="003B3FBC"/>
    <w:rsid w:val="003B4B8A"/>
    <w:rsid w:val="003B528A"/>
    <w:rsid w:val="003B5D65"/>
    <w:rsid w:val="003C1AA9"/>
    <w:rsid w:val="003C2517"/>
    <w:rsid w:val="003C550E"/>
    <w:rsid w:val="003D0CB0"/>
    <w:rsid w:val="003D7834"/>
    <w:rsid w:val="003E0C2F"/>
    <w:rsid w:val="003E2A6F"/>
    <w:rsid w:val="003F246B"/>
    <w:rsid w:val="004008F0"/>
    <w:rsid w:val="00405BF1"/>
    <w:rsid w:val="0041046F"/>
    <w:rsid w:val="00410720"/>
    <w:rsid w:val="00411E37"/>
    <w:rsid w:val="00412561"/>
    <w:rsid w:val="004213D6"/>
    <w:rsid w:val="00432910"/>
    <w:rsid w:val="004416D1"/>
    <w:rsid w:val="00442F10"/>
    <w:rsid w:val="00453E7D"/>
    <w:rsid w:val="004556CF"/>
    <w:rsid w:val="00456143"/>
    <w:rsid w:val="00457E35"/>
    <w:rsid w:val="00461256"/>
    <w:rsid w:val="00462329"/>
    <w:rsid w:val="004674E1"/>
    <w:rsid w:val="00471DAC"/>
    <w:rsid w:val="00472B98"/>
    <w:rsid w:val="00483FE9"/>
    <w:rsid w:val="00485ABD"/>
    <w:rsid w:val="004966D9"/>
    <w:rsid w:val="004A1052"/>
    <w:rsid w:val="004A4299"/>
    <w:rsid w:val="004A7CFD"/>
    <w:rsid w:val="004B57EC"/>
    <w:rsid w:val="004B6046"/>
    <w:rsid w:val="004C66A0"/>
    <w:rsid w:val="004D63A6"/>
    <w:rsid w:val="004E09FD"/>
    <w:rsid w:val="004E10D2"/>
    <w:rsid w:val="004E32C3"/>
    <w:rsid w:val="004E54EC"/>
    <w:rsid w:val="004E69B4"/>
    <w:rsid w:val="004E7A94"/>
    <w:rsid w:val="004F44DB"/>
    <w:rsid w:val="004F73D9"/>
    <w:rsid w:val="00503DE0"/>
    <w:rsid w:val="00504970"/>
    <w:rsid w:val="00507BAE"/>
    <w:rsid w:val="00510321"/>
    <w:rsid w:val="0051239B"/>
    <w:rsid w:val="005133EE"/>
    <w:rsid w:val="00521032"/>
    <w:rsid w:val="005228F1"/>
    <w:rsid w:val="0053459C"/>
    <w:rsid w:val="0053482F"/>
    <w:rsid w:val="00534A7B"/>
    <w:rsid w:val="00540EB6"/>
    <w:rsid w:val="00555487"/>
    <w:rsid w:val="00556ECF"/>
    <w:rsid w:val="00563B89"/>
    <w:rsid w:val="005669BB"/>
    <w:rsid w:val="00574517"/>
    <w:rsid w:val="005747FB"/>
    <w:rsid w:val="005775EB"/>
    <w:rsid w:val="0057782F"/>
    <w:rsid w:val="00582B29"/>
    <w:rsid w:val="00593D31"/>
    <w:rsid w:val="005A45D4"/>
    <w:rsid w:val="005B7411"/>
    <w:rsid w:val="005D28E7"/>
    <w:rsid w:val="005E0D18"/>
    <w:rsid w:val="005E193C"/>
    <w:rsid w:val="005E5F97"/>
    <w:rsid w:val="005F24A8"/>
    <w:rsid w:val="005F3A13"/>
    <w:rsid w:val="005F4A88"/>
    <w:rsid w:val="005F6C42"/>
    <w:rsid w:val="005F7A9D"/>
    <w:rsid w:val="00601F3F"/>
    <w:rsid w:val="00605067"/>
    <w:rsid w:val="00612D16"/>
    <w:rsid w:val="00617442"/>
    <w:rsid w:val="00620B55"/>
    <w:rsid w:val="00624A1D"/>
    <w:rsid w:val="006306C8"/>
    <w:rsid w:val="00630C2C"/>
    <w:rsid w:val="00631EBC"/>
    <w:rsid w:val="00637134"/>
    <w:rsid w:val="00640479"/>
    <w:rsid w:val="00646C8D"/>
    <w:rsid w:val="006513AB"/>
    <w:rsid w:val="00660E65"/>
    <w:rsid w:val="00672757"/>
    <w:rsid w:val="00680654"/>
    <w:rsid w:val="00683976"/>
    <w:rsid w:val="006845A7"/>
    <w:rsid w:val="0069792F"/>
    <w:rsid w:val="006B03EF"/>
    <w:rsid w:val="006B065F"/>
    <w:rsid w:val="006B2991"/>
    <w:rsid w:val="006B2A25"/>
    <w:rsid w:val="006B35DC"/>
    <w:rsid w:val="006B4F44"/>
    <w:rsid w:val="006B7F63"/>
    <w:rsid w:val="006C3606"/>
    <w:rsid w:val="006C4552"/>
    <w:rsid w:val="006D1A46"/>
    <w:rsid w:val="006D3720"/>
    <w:rsid w:val="006D377C"/>
    <w:rsid w:val="006D3CFE"/>
    <w:rsid w:val="006D5811"/>
    <w:rsid w:val="006E3D1D"/>
    <w:rsid w:val="006E487B"/>
    <w:rsid w:val="006F2626"/>
    <w:rsid w:val="006F2EF5"/>
    <w:rsid w:val="006F51B1"/>
    <w:rsid w:val="006F5413"/>
    <w:rsid w:val="00703E46"/>
    <w:rsid w:val="00707411"/>
    <w:rsid w:val="007164F5"/>
    <w:rsid w:val="007165D3"/>
    <w:rsid w:val="0072108B"/>
    <w:rsid w:val="007227B2"/>
    <w:rsid w:val="00724065"/>
    <w:rsid w:val="007312C3"/>
    <w:rsid w:val="007322A0"/>
    <w:rsid w:val="00732B3B"/>
    <w:rsid w:val="00735848"/>
    <w:rsid w:val="00737E2C"/>
    <w:rsid w:val="0074315C"/>
    <w:rsid w:val="0074752A"/>
    <w:rsid w:val="00751529"/>
    <w:rsid w:val="00754D12"/>
    <w:rsid w:val="00762E07"/>
    <w:rsid w:val="007651E9"/>
    <w:rsid w:val="0076588D"/>
    <w:rsid w:val="00765A6A"/>
    <w:rsid w:val="00766CC9"/>
    <w:rsid w:val="007838CB"/>
    <w:rsid w:val="00783D0C"/>
    <w:rsid w:val="007901B3"/>
    <w:rsid w:val="007A1956"/>
    <w:rsid w:val="007A3C1A"/>
    <w:rsid w:val="007A5E67"/>
    <w:rsid w:val="007B1207"/>
    <w:rsid w:val="007B4B4F"/>
    <w:rsid w:val="007B70AC"/>
    <w:rsid w:val="007E4DBD"/>
    <w:rsid w:val="007E5442"/>
    <w:rsid w:val="007F1A02"/>
    <w:rsid w:val="007F240E"/>
    <w:rsid w:val="007F3002"/>
    <w:rsid w:val="007F7167"/>
    <w:rsid w:val="008024A7"/>
    <w:rsid w:val="00807CDB"/>
    <w:rsid w:val="00850ECF"/>
    <w:rsid w:val="0085172B"/>
    <w:rsid w:val="00851BF9"/>
    <w:rsid w:val="00852B28"/>
    <w:rsid w:val="0085554D"/>
    <w:rsid w:val="00856A20"/>
    <w:rsid w:val="00866B4F"/>
    <w:rsid w:val="0087492E"/>
    <w:rsid w:val="008766DC"/>
    <w:rsid w:val="00880D3D"/>
    <w:rsid w:val="00883A2A"/>
    <w:rsid w:val="00890200"/>
    <w:rsid w:val="0089302A"/>
    <w:rsid w:val="00894A1E"/>
    <w:rsid w:val="00894F6E"/>
    <w:rsid w:val="008954D2"/>
    <w:rsid w:val="008A2C4B"/>
    <w:rsid w:val="008A439F"/>
    <w:rsid w:val="008B26C4"/>
    <w:rsid w:val="008C43B7"/>
    <w:rsid w:val="008C642F"/>
    <w:rsid w:val="008C6B84"/>
    <w:rsid w:val="008D4F3B"/>
    <w:rsid w:val="008D547F"/>
    <w:rsid w:val="008F25D5"/>
    <w:rsid w:val="00900188"/>
    <w:rsid w:val="00900934"/>
    <w:rsid w:val="00902345"/>
    <w:rsid w:val="00906DDF"/>
    <w:rsid w:val="00917AD3"/>
    <w:rsid w:val="00920BD2"/>
    <w:rsid w:val="00921DBC"/>
    <w:rsid w:val="0092789E"/>
    <w:rsid w:val="00932FA4"/>
    <w:rsid w:val="00932FED"/>
    <w:rsid w:val="00941B87"/>
    <w:rsid w:val="009471ED"/>
    <w:rsid w:val="0095053A"/>
    <w:rsid w:val="009531A6"/>
    <w:rsid w:val="0096155B"/>
    <w:rsid w:val="00961A01"/>
    <w:rsid w:val="00962D6A"/>
    <w:rsid w:val="00967478"/>
    <w:rsid w:val="00980E1D"/>
    <w:rsid w:val="00982A88"/>
    <w:rsid w:val="00985D9C"/>
    <w:rsid w:val="00986662"/>
    <w:rsid w:val="00997370"/>
    <w:rsid w:val="0099781E"/>
    <w:rsid w:val="009A2881"/>
    <w:rsid w:val="009A702C"/>
    <w:rsid w:val="009C017E"/>
    <w:rsid w:val="009D4C81"/>
    <w:rsid w:val="009E5238"/>
    <w:rsid w:val="009E7795"/>
    <w:rsid w:val="00A016E4"/>
    <w:rsid w:val="00A2120D"/>
    <w:rsid w:val="00A2381F"/>
    <w:rsid w:val="00A24B51"/>
    <w:rsid w:val="00A3216A"/>
    <w:rsid w:val="00A35C5F"/>
    <w:rsid w:val="00A40D47"/>
    <w:rsid w:val="00A4398D"/>
    <w:rsid w:val="00A4466F"/>
    <w:rsid w:val="00A46423"/>
    <w:rsid w:val="00A561D1"/>
    <w:rsid w:val="00A564C6"/>
    <w:rsid w:val="00A60A7D"/>
    <w:rsid w:val="00A61D8A"/>
    <w:rsid w:val="00A62B82"/>
    <w:rsid w:val="00A6739A"/>
    <w:rsid w:val="00A7082C"/>
    <w:rsid w:val="00A70CC3"/>
    <w:rsid w:val="00A7494C"/>
    <w:rsid w:val="00A75A73"/>
    <w:rsid w:val="00A82CDE"/>
    <w:rsid w:val="00A83A42"/>
    <w:rsid w:val="00A83BEE"/>
    <w:rsid w:val="00A93757"/>
    <w:rsid w:val="00A97C40"/>
    <w:rsid w:val="00AA2749"/>
    <w:rsid w:val="00AA7420"/>
    <w:rsid w:val="00AB27CF"/>
    <w:rsid w:val="00AB3EC6"/>
    <w:rsid w:val="00AB4890"/>
    <w:rsid w:val="00AC4272"/>
    <w:rsid w:val="00AC5F44"/>
    <w:rsid w:val="00AD708F"/>
    <w:rsid w:val="00AE0397"/>
    <w:rsid w:val="00AE0C9B"/>
    <w:rsid w:val="00AE46FF"/>
    <w:rsid w:val="00AE6604"/>
    <w:rsid w:val="00AE6F0F"/>
    <w:rsid w:val="00AE7733"/>
    <w:rsid w:val="00AF773C"/>
    <w:rsid w:val="00B01A1C"/>
    <w:rsid w:val="00B0336C"/>
    <w:rsid w:val="00B117A5"/>
    <w:rsid w:val="00B12319"/>
    <w:rsid w:val="00B171CC"/>
    <w:rsid w:val="00B20502"/>
    <w:rsid w:val="00B26C21"/>
    <w:rsid w:val="00B43027"/>
    <w:rsid w:val="00B47392"/>
    <w:rsid w:val="00B63A6D"/>
    <w:rsid w:val="00B652E4"/>
    <w:rsid w:val="00B659E6"/>
    <w:rsid w:val="00B720B8"/>
    <w:rsid w:val="00B72E73"/>
    <w:rsid w:val="00B74C8D"/>
    <w:rsid w:val="00B80158"/>
    <w:rsid w:val="00B82D94"/>
    <w:rsid w:val="00B87A58"/>
    <w:rsid w:val="00B93ADD"/>
    <w:rsid w:val="00BB5CDD"/>
    <w:rsid w:val="00BB6143"/>
    <w:rsid w:val="00BC50AA"/>
    <w:rsid w:val="00BD2318"/>
    <w:rsid w:val="00BE2551"/>
    <w:rsid w:val="00BE518F"/>
    <w:rsid w:val="00BF3544"/>
    <w:rsid w:val="00C05ABC"/>
    <w:rsid w:val="00C131FC"/>
    <w:rsid w:val="00C1524A"/>
    <w:rsid w:val="00C21F9C"/>
    <w:rsid w:val="00C23CF2"/>
    <w:rsid w:val="00C247D6"/>
    <w:rsid w:val="00C26C48"/>
    <w:rsid w:val="00C3086C"/>
    <w:rsid w:val="00C30D58"/>
    <w:rsid w:val="00C37D1F"/>
    <w:rsid w:val="00C405C0"/>
    <w:rsid w:val="00C42E58"/>
    <w:rsid w:val="00C434D2"/>
    <w:rsid w:val="00C659D5"/>
    <w:rsid w:val="00C677B3"/>
    <w:rsid w:val="00C70BC3"/>
    <w:rsid w:val="00C80F67"/>
    <w:rsid w:val="00C820B6"/>
    <w:rsid w:val="00C93DC5"/>
    <w:rsid w:val="00C95DB6"/>
    <w:rsid w:val="00C97156"/>
    <w:rsid w:val="00CA65E9"/>
    <w:rsid w:val="00CB0094"/>
    <w:rsid w:val="00CB0F25"/>
    <w:rsid w:val="00CB60ED"/>
    <w:rsid w:val="00CB625B"/>
    <w:rsid w:val="00CC3CE9"/>
    <w:rsid w:val="00CD16CE"/>
    <w:rsid w:val="00CD188B"/>
    <w:rsid w:val="00CD1AE8"/>
    <w:rsid w:val="00CD5E23"/>
    <w:rsid w:val="00CD6C59"/>
    <w:rsid w:val="00CE21C9"/>
    <w:rsid w:val="00CE31C2"/>
    <w:rsid w:val="00CE709C"/>
    <w:rsid w:val="00CF1D71"/>
    <w:rsid w:val="00CF1DC7"/>
    <w:rsid w:val="00CF1E09"/>
    <w:rsid w:val="00CF487F"/>
    <w:rsid w:val="00D15650"/>
    <w:rsid w:val="00D21D0D"/>
    <w:rsid w:val="00D37E38"/>
    <w:rsid w:val="00D45029"/>
    <w:rsid w:val="00D57021"/>
    <w:rsid w:val="00D574B4"/>
    <w:rsid w:val="00D60ECA"/>
    <w:rsid w:val="00D6123D"/>
    <w:rsid w:val="00D6207B"/>
    <w:rsid w:val="00D632BD"/>
    <w:rsid w:val="00D6504D"/>
    <w:rsid w:val="00D67B03"/>
    <w:rsid w:val="00D771E0"/>
    <w:rsid w:val="00D80C7A"/>
    <w:rsid w:val="00D85CFE"/>
    <w:rsid w:val="00D94A94"/>
    <w:rsid w:val="00D97444"/>
    <w:rsid w:val="00DA1DEA"/>
    <w:rsid w:val="00DA527E"/>
    <w:rsid w:val="00DA56FC"/>
    <w:rsid w:val="00DB0D73"/>
    <w:rsid w:val="00DB26FB"/>
    <w:rsid w:val="00DB3A00"/>
    <w:rsid w:val="00DB5AB2"/>
    <w:rsid w:val="00DC1458"/>
    <w:rsid w:val="00DC6F17"/>
    <w:rsid w:val="00DD075E"/>
    <w:rsid w:val="00DD1C40"/>
    <w:rsid w:val="00DD6B92"/>
    <w:rsid w:val="00DE0893"/>
    <w:rsid w:val="00DE181B"/>
    <w:rsid w:val="00DE293E"/>
    <w:rsid w:val="00DE5020"/>
    <w:rsid w:val="00DF097B"/>
    <w:rsid w:val="00DF3BC6"/>
    <w:rsid w:val="00DF4DE1"/>
    <w:rsid w:val="00E002B3"/>
    <w:rsid w:val="00E07340"/>
    <w:rsid w:val="00E11030"/>
    <w:rsid w:val="00E17F9E"/>
    <w:rsid w:val="00E241F6"/>
    <w:rsid w:val="00E249F9"/>
    <w:rsid w:val="00E315D4"/>
    <w:rsid w:val="00E33506"/>
    <w:rsid w:val="00E3507D"/>
    <w:rsid w:val="00E37DE4"/>
    <w:rsid w:val="00E42F2B"/>
    <w:rsid w:val="00E616F7"/>
    <w:rsid w:val="00E62D70"/>
    <w:rsid w:val="00E64A76"/>
    <w:rsid w:val="00E77FDC"/>
    <w:rsid w:val="00E8120C"/>
    <w:rsid w:val="00E82F13"/>
    <w:rsid w:val="00E86121"/>
    <w:rsid w:val="00E91211"/>
    <w:rsid w:val="00E92E80"/>
    <w:rsid w:val="00EA0D71"/>
    <w:rsid w:val="00EA1493"/>
    <w:rsid w:val="00EA5409"/>
    <w:rsid w:val="00EB2B85"/>
    <w:rsid w:val="00EB35B1"/>
    <w:rsid w:val="00EB4A83"/>
    <w:rsid w:val="00EB7C99"/>
    <w:rsid w:val="00EC503D"/>
    <w:rsid w:val="00EC7463"/>
    <w:rsid w:val="00EE401F"/>
    <w:rsid w:val="00EE6F9C"/>
    <w:rsid w:val="00EF541D"/>
    <w:rsid w:val="00F00100"/>
    <w:rsid w:val="00F02BF5"/>
    <w:rsid w:val="00F14D02"/>
    <w:rsid w:val="00F17044"/>
    <w:rsid w:val="00F21ABC"/>
    <w:rsid w:val="00F26702"/>
    <w:rsid w:val="00F27883"/>
    <w:rsid w:val="00F36B6B"/>
    <w:rsid w:val="00F45470"/>
    <w:rsid w:val="00F535CB"/>
    <w:rsid w:val="00F546D4"/>
    <w:rsid w:val="00F54A1E"/>
    <w:rsid w:val="00F55ECE"/>
    <w:rsid w:val="00F670E5"/>
    <w:rsid w:val="00F753CD"/>
    <w:rsid w:val="00F8780A"/>
    <w:rsid w:val="00F9416F"/>
    <w:rsid w:val="00F96B48"/>
    <w:rsid w:val="00FA04D1"/>
    <w:rsid w:val="00FA06C0"/>
    <w:rsid w:val="00FA1243"/>
    <w:rsid w:val="00FB1279"/>
    <w:rsid w:val="00FB1E24"/>
    <w:rsid w:val="00FB462F"/>
    <w:rsid w:val="00FC2EC4"/>
    <w:rsid w:val="00FC5C4A"/>
    <w:rsid w:val="00FD1841"/>
    <w:rsid w:val="00FD2A43"/>
    <w:rsid w:val="00FD3D9D"/>
    <w:rsid w:val="00FD4641"/>
    <w:rsid w:val="00FE2607"/>
    <w:rsid w:val="00FE3615"/>
    <w:rsid w:val="00FE4166"/>
    <w:rsid w:val="00FF19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9393"/>
    <o:shapelayout v:ext="edit">
      <o:idmap v:ext="edit" data="1"/>
    </o:shapelayout>
  </w:shapeDefaults>
  <w:decimalSymbol w:val=","/>
  <w:listSeparator w:val=";"/>
  <w14:docId w14:val="0F4AE89D"/>
  <w14:defaultImageDpi w14:val="300"/>
  <w15:docId w15:val="{7E53FBAA-7A21-4670-BC89-8CB06DCA0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link w:val="ListParagraphChar"/>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paragraph" w:customStyle="1" w:styleId="Prosjekttabell-overskrift">
    <w:name w:val="Prosjekttabell - overskrift"/>
    <w:next w:val="Prosjekttabell-brdtekst"/>
    <w:qFormat/>
    <w:rsid w:val="0074315C"/>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74315C"/>
    <w:rPr>
      <w:rFonts w:ascii="Times New Roman" w:hAnsi="Times New Roman"/>
      <w:b w:val="0"/>
    </w:rPr>
  </w:style>
  <w:style w:type="paragraph" w:customStyle="1" w:styleId="Hjelpetekst">
    <w:name w:val="Hjelpetekst"/>
    <w:basedOn w:val="Normal"/>
    <w:next w:val="Normal"/>
    <w:qFormat/>
    <w:rsid w:val="006845A7"/>
    <w:pPr>
      <w:spacing w:before="240"/>
    </w:pPr>
    <w:rPr>
      <w:rFonts w:ascii="Times New Roman" w:eastAsia="Times New Roman" w:hAnsi="Times New Roman"/>
      <w:color w:val="7F7F7F" w:themeColor="text1" w:themeTint="80"/>
      <w:szCs w:val="20"/>
      <w:lang w:eastAsia="nb-NO"/>
    </w:rPr>
  </w:style>
  <w:style w:type="character" w:customStyle="1" w:styleId="ListParagraphChar">
    <w:name w:val="List Paragraph Char"/>
    <w:basedOn w:val="DefaultParagraphFont"/>
    <w:link w:val="ListParagraph"/>
    <w:uiPriority w:val="34"/>
    <w:locked/>
    <w:rsid w:val="006845A7"/>
    <w:rPr>
      <w:sz w:val="22"/>
      <w:szCs w:val="22"/>
      <w:lang w:val="nb-NO"/>
    </w:rPr>
  </w:style>
  <w:style w:type="paragraph" w:styleId="EndnoteText">
    <w:name w:val="endnote text"/>
    <w:basedOn w:val="Normal"/>
    <w:link w:val="EndnoteTextChar"/>
    <w:uiPriority w:val="99"/>
    <w:semiHidden/>
    <w:unhideWhenUsed/>
    <w:rsid w:val="00D574B4"/>
    <w:rPr>
      <w:sz w:val="20"/>
      <w:szCs w:val="20"/>
    </w:rPr>
  </w:style>
  <w:style w:type="character" w:customStyle="1" w:styleId="EndnoteTextChar">
    <w:name w:val="Endnote Text Char"/>
    <w:basedOn w:val="DefaultParagraphFont"/>
    <w:link w:val="EndnoteText"/>
    <w:uiPriority w:val="99"/>
    <w:semiHidden/>
    <w:rsid w:val="00D574B4"/>
    <w:rPr>
      <w:rFonts w:ascii="Cambria" w:eastAsia="MS Mincho" w:hAnsi="Cambria"/>
      <w:lang w:val="nb-NO"/>
    </w:rPr>
  </w:style>
  <w:style w:type="character" w:styleId="EndnoteReference">
    <w:name w:val="endnote reference"/>
    <w:basedOn w:val="DefaultParagraphFont"/>
    <w:uiPriority w:val="99"/>
    <w:semiHidden/>
    <w:unhideWhenUsed/>
    <w:rsid w:val="00D574B4"/>
    <w:rPr>
      <w:vertAlign w:val="superscript"/>
    </w:rPr>
  </w:style>
  <w:style w:type="character" w:customStyle="1" w:styleId="mt2">
    <w:name w:val="mt2"/>
    <w:basedOn w:val="DefaultParagraphFont"/>
    <w:rsid w:val="006E3D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E0EE03-A2A3-4CCA-B9C6-471999C32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A12F8C97.dotm</Template>
  <TotalTime>2</TotalTime>
  <Pages>3</Pages>
  <Words>1202</Words>
  <Characters>6374</Characters>
  <Application>Microsoft Office Word</Application>
  <DocSecurity>4</DocSecurity>
  <Lines>53</Lines>
  <Paragraphs>15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Jan Thorsen</cp:lastModifiedBy>
  <cp:revision>2</cp:revision>
  <cp:lastPrinted>2018-04-12T08:30:00Z</cp:lastPrinted>
  <dcterms:created xsi:type="dcterms:W3CDTF">2018-04-12T10:00:00Z</dcterms:created>
  <dcterms:modified xsi:type="dcterms:W3CDTF">2018-04-12T10:00:00Z</dcterms:modified>
</cp:coreProperties>
</file>