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7C40" w:rsidRPr="0074752A" w:rsidRDefault="00CC3CE9" w:rsidP="00E315D4">
      <w:pPr>
        <w:pStyle w:val="HTMLBody"/>
        <w:rPr>
          <w:rFonts w:asciiTheme="minorHAnsi" w:hAnsiTheme="minorHAnsi"/>
          <w:i/>
          <w:iCs/>
        </w:rPr>
      </w:pPr>
      <w:r w:rsidRPr="0074752A">
        <w:rPr>
          <w:rFonts w:asciiTheme="minorHAnsi" w:hAnsiTheme="minorHAnsi"/>
          <w:i/>
          <w:iCs/>
        </w:rPr>
        <w:t xml:space="preserve"> </w:t>
      </w:r>
    </w:p>
    <w:p w:rsidR="00D94A94" w:rsidRDefault="00D94A94" w:rsidP="00E002B3">
      <w:pPr>
        <w:ind w:left="709"/>
        <w:rPr>
          <w:rFonts w:asciiTheme="minorHAnsi" w:hAnsiTheme="minorHAnsi"/>
          <w:i/>
          <w:iCs/>
          <w:sz w:val="18"/>
        </w:rPr>
      </w:pPr>
    </w:p>
    <w:p w:rsidR="007312C3" w:rsidRDefault="007312C3" w:rsidP="00F753CD">
      <w:pPr>
        <w:pStyle w:val="HTMLBody"/>
        <w:ind w:left="709"/>
        <w:rPr>
          <w:rFonts w:asciiTheme="minorHAnsi" w:hAnsiTheme="minorHAnsi" w:cs="Arial"/>
          <w:b/>
          <w:sz w:val="24"/>
        </w:rPr>
      </w:pPr>
    </w:p>
    <w:p w:rsidR="00F753CD" w:rsidRPr="00F753CD" w:rsidRDefault="00504970" w:rsidP="00F753CD">
      <w:pPr>
        <w:pStyle w:val="HTMLBody"/>
        <w:ind w:left="709"/>
        <w:rPr>
          <w:rFonts w:asciiTheme="minorHAnsi" w:hAnsiTheme="minorHAnsi" w:cs="Arial"/>
          <w:b/>
          <w:sz w:val="24"/>
        </w:rPr>
      </w:pPr>
      <w:r>
        <w:rPr>
          <w:rFonts w:asciiTheme="minorHAnsi" w:hAnsiTheme="minorHAnsi" w:cs="Arial"/>
          <w:b/>
          <w:sz w:val="24"/>
        </w:rPr>
        <w:t>Fylles ut v</w:t>
      </w:r>
      <w:r w:rsidR="00F753CD" w:rsidRPr="00F753CD">
        <w:rPr>
          <w:rFonts w:asciiTheme="minorHAnsi" w:hAnsiTheme="minorHAnsi" w:cs="Arial"/>
          <w:b/>
          <w:sz w:val="24"/>
        </w:rPr>
        <w:t>ed beslutning om konseptfase</w:t>
      </w:r>
      <w:r w:rsidR="00004FBB">
        <w:rPr>
          <w:rFonts w:asciiTheme="minorHAnsi" w:hAnsiTheme="minorHAnsi" w:cs="Arial"/>
          <w:b/>
          <w:sz w:val="24"/>
        </w:rPr>
        <w:t xml:space="preserve"> for prosjekt</w:t>
      </w:r>
      <w:r w:rsidR="00F753CD">
        <w:rPr>
          <w:rFonts w:asciiTheme="minorHAnsi" w:hAnsiTheme="minorHAnsi" w:cs="Arial"/>
          <w:b/>
          <w:sz w:val="24"/>
        </w:rPr>
        <w:t xml:space="preserve"> (beslutningspunkt 1)</w:t>
      </w:r>
    </w:p>
    <w:p w:rsidR="00F753CD" w:rsidRDefault="00F753CD" w:rsidP="00E002B3">
      <w:pPr>
        <w:ind w:left="709"/>
        <w:rPr>
          <w:rFonts w:asciiTheme="minorHAnsi" w:hAnsiTheme="minorHAnsi"/>
          <w:i/>
          <w:iCs/>
          <w:sz w:val="18"/>
        </w:rPr>
      </w:pPr>
    </w:p>
    <w:tbl>
      <w:tblPr>
        <w:tblW w:w="10137" w:type="dxa"/>
        <w:tblLayout w:type="fixed"/>
        <w:tblCellMar>
          <w:left w:w="71" w:type="dxa"/>
          <w:right w:w="71" w:type="dxa"/>
        </w:tblCellMar>
        <w:tblLook w:val="0000" w:firstRow="0" w:lastRow="0" w:firstColumn="0" w:lastColumn="0" w:noHBand="0" w:noVBand="0"/>
      </w:tblPr>
      <w:tblGrid>
        <w:gridCol w:w="2545"/>
        <w:gridCol w:w="3796"/>
        <w:gridCol w:w="818"/>
        <w:gridCol w:w="2978"/>
      </w:tblGrid>
      <w:tr w:rsidR="00F753CD" w:rsidRPr="000B0BC1" w:rsidTr="00B716F5">
        <w:trPr>
          <w:trHeight w:val="24"/>
        </w:trPr>
        <w:tc>
          <w:tcPr>
            <w:tcW w:w="2545" w:type="dxa"/>
            <w:tcBorders>
              <w:top w:val="single" w:sz="6" w:space="0" w:color="auto"/>
              <w:left w:val="single" w:sz="6" w:space="0" w:color="auto"/>
              <w:right w:val="single" w:sz="6" w:space="0" w:color="auto"/>
            </w:tcBorders>
          </w:tcPr>
          <w:p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dato: </w:t>
            </w:r>
          </w:p>
        </w:tc>
        <w:tc>
          <w:tcPr>
            <w:tcW w:w="3796" w:type="dxa"/>
            <w:tcBorders>
              <w:top w:val="single" w:sz="6" w:space="0" w:color="auto"/>
              <w:left w:val="single" w:sz="6" w:space="0" w:color="auto"/>
              <w:right w:val="single" w:sz="6" w:space="0" w:color="auto"/>
            </w:tcBorders>
            <w:shd w:val="clear" w:color="auto" w:fill="auto"/>
          </w:tcPr>
          <w:p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av </w:t>
            </w:r>
            <w:r w:rsidRPr="003159CF">
              <w:rPr>
                <w:rFonts w:ascii="Times New Roman" w:hAnsi="Times New Roman"/>
              </w:rPr>
              <w:t>(ansvarlig linjeleder):</w:t>
            </w:r>
          </w:p>
        </w:tc>
        <w:tc>
          <w:tcPr>
            <w:tcW w:w="3796" w:type="dxa"/>
            <w:gridSpan w:val="2"/>
            <w:tcBorders>
              <w:top w:val="single" w:sz="6" w:space="0" w:color="auto"/>
              <w:left w:val="single" w:sz="6" w:space="0" w:color="auto"/>
              <w:right w:val="single" w:sz="6" w:space="0" w:color="auto"/>
            </w:tcBorders>
          </w:tcPr>
          <w:p w:rsidR="00F753CD" w:rsidRPr="00933315" w:rsidRDefault="00F753CD" w:rsidP="00B716F5">
            <w:pPr>
              <w:pStyle w:val="Prosjekttabell-overskrift"/>
              <w:rPr>
                <w:rFonts w:ascii="Times New Roman" w:hAnsi="Times New Roman"/>
              </w:rPr>
            </w:pPr>
            <w:r w:rsidRPr="00933315">
              <w:rPr>
                <w:rFonts w:ascii="Times New Roman" w:hAnsi="Times New Roman"/>
              </w:rPr>
              <w:t>Utarbeidet av:</w:t>
            </w:r>
          </w:p>
        </w:tc>
      </w:tr>
      <w:tr w:rsidR="00F753CD" w:rsidRPr="000B0BC1" w:rsidTr="00B716F5">
        <w:trPr>
          <w:trHeight w:val="37"/>
        </w:trPr>
        <w:tc>
          <w:tcPr>
            <w:tcW w:w="2545" w:type="dxa"/>
            <w:tcBorders>
              <w:left w:val="single" w:sz="6" w:space="0" w:color="auto"/>
              <w:bottom w:val="single" w:sz="6" w:space="0" w:color="auto"/>
              <w:right w:val="single" w:sz="6" w:space="0" w:color="auto"/>
            </w:tcBorders>
          </w:tcPr>
          <w:p w:rsidR="00F753CD" w:rsidRPr="00933315" w:rsidRDefault="005C178F" w:rsidP="00B716F5">
            <w:pPr>
              <w:pStyle w:val="Prosjekttabell-brdtekst"/>
            </w:pPr>
            <w:r>
              <w:t>25.05.2018</w:t>
            </w:r>
          </w:p>
        </w:tc>
        <w:tc>
          <w:tcPr>
            <w:tcW w:w="3796" w:type="dxa"/>
            <w:tcBorders>
              <w:left w:val="single" w:sz="6" w:space="0" w:color="auto"/>
              <w:bottom w:val="single" w:sz="6" w:space="0" w:color="auto"/>
              <w:right w:val="single" w:sz="6" w:space="0" w:color="auto"/>
            </w:tcBorders>
            <w:shd w:val="clear" w:color="auto" w:fill="auto"/>
          </w:tcPr>
          <w:p w:rsidR="00F753CD" w:rsidRPr="00933315" w:rsidRDefault="005C178F" w:rsidP="00B716F5">
            <w:pPr>
              <w:pStyle w:val="Prosjekttabell-brdtekst"/>
            </w:pPr>
            <w:r>
              <w:t>Programstyret</w:t>
            </w:r>
          </w:p>
        </w:tc>
        <w:tc>
          <w:tcPr>
            <w:tcW w:w="3796" w:type="dxa"/>
            <w:gridSpan w:val="2"/>
            <w:tcBorders>
              <w:left w:val="single" w:sz="6" w:space="0" w:color="auto"/>
              <w:bottom w:val="single" w:sz="6" w:space="0" w:color="auto"/>
              <w:right w:val="single" w:sz="6" w:space="0" w:color="auto"/>
            </w:tcBorders>
          </w:tcPr>
          <w:p w:rsidR="00F753CD" w:rsidRPr="00933315" w:rsidRDefault="0051191A" w:rsidP="00B716F5">
            <w:pPr>
              <w:pStyle w:val="Prosjekttabell-brdtekst"/>
            </w:pPr>
            <w:r>
              <w:t>Programkontoret</w:t>
            </w:r>
          </w:p>
        </w:tc>
      </w:tr>
      <w:tr w:rsidR="00F753CD" w:rsidRPr="000B0BC1" w:rsidTr="00B716F5">
        <w:trPr>
          <w:trHeight w:val="37"/>
        </w:trPr>
        <w:tc>
          <w:tcPr>
            <w:tcW w:w="10137" w:type="dxa"/>
            <w:gridSpan w:val="4"/>
            <w:tcBorders>
              <w:left w:val="single" w:sz="6" w:space="0" w:color="auto"/>
              <w:right w:val="single" w:sz="6" w:space="0" w:color="auto"/>
            </w:tcBorders>
            <w:shd w:val="clear" w:color="auto" w:fill="auto"/>
          </w:tcPr>
          <w:p w:rsidR="00F753CD" w:rsidRPr="00933315" w:rsidRDefault="00F753CD" w:rsidP="00B716F5">
            <w:pPr>
              <w:pStyle w:val="Prosjekttabell-overskrift"/>
              <w:rPr>
                <w:rFonts w:ascii="Times New Roman" w:hAnsi="Times New Roman"/>
              </w:rPr>
            </w:pPr>
            <w:r w:rsidRPr="00933315">
              <w:rPr>
                <w:rFonts w:ascii="Times New Roman" w:hAnsi="Times New Roman"/>
              </w:rPr>
              <w:t>Beslutning:</w:t>
            </w:r>
          </w:p>
          <w:p w:rsidR="00F753CD" w:rsidRPr="00933315" w:rsidRDefault="00F753CD" w:rsidP="00B716F5">
            <w:pPr>
              <w:pStyle w:val="Prosjekttabell-brdtekst"/>
            </w:pPr>
          </w:p>
        </w:tc>
      </w:tr>
      <w:tr w:rsidR="00F753CD" w:rsidRPr="000B0BC1" w:rsidTr="00B716F5">
        <w:trPr>
          <w:trHeight w:val="37"/>
        </w:trPr>
        <w:tc>
          <w:tcPr>
            <w:tcW w:w="10137" w:type="dxa"/>
            <w:gridSpan w:val="4"/>
            <w:tcBorders>
              <w:left w:val="single" w:sz="6" w:space="0" w:color="auto"/>
              <w:bottom w:val="single" w:sz="6" w:space="0" w:color="auto"/>
              <w:right w:val="single" w:sz="6" w:space="0" w:color="auto"/>
            </w:tcBorders>
            <w:shd w:val="clear" w:color="auto" w:fill="auto"/>
          </w:tcPr>
          <w:p w:rsidR="00F753CD" w:rsidRPr="00933315" w:rsidRDefault="0051191A" w:rsidP="00B716F5">
            <w:pPr>
              <w:pStyle w:val="Prosjekttabell-brdtekst"/>
            </w:pPr>
            <w:r>
              <w:t>Oppstart av prosjektets fase 1</w:t>
            </w:r>
          </w:p>
          <w:p w:rsidR="00F753CD" w:rsidRPr="00933315" w:rsidRDefault="00F753CD" w:rsidP="00B716F5">
            <w:pPr>
              <w:pStyle w:val="Prosjekttabell-brdtekst"/>
            </w:pPr>
          </w:p>
        </w:tc>
      </w:tr>
      <w:tr w:rsidR="00F753CD" w:rsidRPr="000B0BC1" w:rsidTr="00B716F5">
        <w:trPr>
          <w:trHeight w:val="37"/>
        </w:trPr>
        <w:tc>
          <w:tcPr>
            <w:tcW w:w="7159" w:type="dxa"/>
            <w:gridSpan w:val="3"/>
            <w:tcBorders>
              <w:left w:val="single" w:sz="6" w:space="0" w:color="auto"/>
              <w:right w:val="single" w:sz="6" w:space="0" w:color="auto"/>
            </w:tcBorders>
            <w:shd w:val="clear" w:color="auto" w:fill="auto"/>
          </w:tcPr>
          <w:p w:rsidR="00F753CD" w:rsidRPr="00933315" w:rsidRDefault="00F753CD" w:rsidP="00B716F5">
            <w:pPr>
              <w:pStyle w:val="Prosjekttabell-overskrift"/>
              <w:rPr>
                <w:rFonts w:ascii="Times New Roman" w:hAnsi="Times New Roman"/>
              </w:rPr>
            </w:pPr>
            <w:r>
              <w:rPr>
                <w:rFonts w:ascii="Times New Roman" w:hAnsi="Times New Roman"/>
              </w:rPr>
              <w:t xml:space="preserve">Bemanning </w:t>
            </w:r>
            <w:r w:rsidRPr="00933315">
              <w:rPr>
                <w:rFonts w:ascii="Times New Roman" w:hAnsi="Times New Roman"/>
              </w:rPr>
              <w:t xml:space="preserve">av </w:t>
            </w:r>
            <w:r>
              <w:rPr>
                <w:rFonts w:ascii="Times New Roman" w:hAnsi="Times New Roman"/>
              </w:rPr>
              <w:t>konsept</w:t>
            </w:r>
            <w:r w:rsidRPr="00933315">
              <w:rPr>
                <w:rFonts w:ascii="Times New Roman" w:hAnsi="Times New Roman"/>
              </w:rPr>
              <w:t>fase</w:t>
            </w:r>
            <w:r>
              <w:rPr>
                <w:rFonts w:ascii="Times New Roman" w:hAnsi="Times New Roman"/>
              </w:rPr>
              <w:t>n</w:t>
            </w:r>
            <w:r w:rsidRPr="00933315">
              <w:rPr>
                <w:rFonts w:ascii="Times New Roman" w:hAnsi="Times New Roman"/>
              </w:rPr>
              <w:t xml:space="preserve"> </w:t>
            </w:r>
          </w:p>
        </w:tc>
        <w:tc>
          <w:tcPr>
            <w:tcW w:w="2978" w:type="dxa"/>
            <w:tcBorders>
              <w:left w:val="single" w:sz="6" w:space="0" w:color="auto"/>
              <w:right w:val="single" w:sz="6" w:space="0" w:color="auto"/>
            </w:tcBorders>
          </w:tcPr>
          <w:p w:rsidR="00F753CD" w:rsidRPr="00933315" w:rsidRDefault="00F753CD" w:rsidP="00B716F5">
            <w:pPr>
              <w:pStyle w:val="Prosjekttabell-overskrift"/>
              <w:rPr>
                <w:rFonts w:ascii="Times New Roman" w:hAnsi="Times New Roman"/>
              </w:rPr>
            </w:pPr>
            <w:r>
              <w:rPr>
                <w:rFonts w:ascii="Times New Roman" w:hAnsi="Times New Roman"/>
              </w:rPr>
              <w:t>Konseptfasen</w:t>
            </w:r>
            <w:r w:rsidRPr="00933315">
              <w:rPr>
                <w:rFonts w:ascii="Times New Roman" w:hAnsi="Times New Roman"/>
              </w:rPr>
              <w:t xml:space="preserve"> ferdig:</w:t>
            </w:r>
          </w:p>
        </w:tc>
      </w:tr>
      <w:tr w:rsidR="00F753CD" w:rsidRPr="000B0BC1" w:rsidTr="00B716F5">
        <w:trPr>
          <w:trHeight w:val="37"/>
        </w:trPr>
        <w:tc>
          <w:tcPr>
            <w:tcW w:w="7159" w:type="dxa"/>
            <w:gridSpan w:val="3"/>
            <w:tcBorders>
              <w:left w:val="single" w:sz="6" w:space="0" w:color="auto"/>
              <w:bottom w:val="single" w:sz="6" w:space="0" w:color="auto"/>
              <w:right w:val="single" w:sz="6" w:space="0" w:color="auto"/>
            </w:tcBorders>
            <w:shd w:val="clear" w:color="auto" w:fill="auto"/>
          </w:tcPr>
          <w:p w:rsidR="00F753CD" w:rsidRPr="00933315" w:rsidRDefault="00F753CD" w:rsidP="00B716F5">
            <w:pPr>
              <w:pStyle w:val="Prosjekttabell-brdtekst"/>
            </w:pPr>
            <w:r w:rsidRPr="003159CF">
              <w:t>Leder</w:t>
            </w:r>
            <w:r>
              <w:t>/koordinator</w:t>
            </w:r>
            <w:r w:rsidRPr="003159CF">
              <w:t xml:space="preserve"> av utredningsarbeidet:</w:t>
            </w:r>
            <w:r w:rsidRPr="00933315">
              <w:t xml:space="preserve"> </w:t>
            </w:r>
          </w:p>
          <w:p w:rsidR="00F753CD" w:rsidRPr="00933315" w:rsidRDefault="00F753CD" w:rsidP="00B716F5">
            <w:pPr>
              <w:pStyle w:val="Prosjekttabell-brdtekst"/>
            </w:pPr>
            <w:r w:rsidRPr="00933315">
              <w:t xml:space="preserve">Andre: </w:t>
            </w:r>
          </w:p>
        </w:tc>
        <w:tc>
          <w:tcPr>
            <w:tcW w:w="2978" w:type="dxa"/>
            <w:tcBorders>
              <w:left w:val="single" w:sz="6" w:space="0" w:color="auto"/>
              <w:bottom w:val="single" w:sz="6" w:space="0" w:color="auto"/>
              <w:right w:val="single" w:sz="6" w:space="0" w:color="auto"/>
            </w:tcBorders>
          </w:tcPr>
          <w:p w:rsidR="00F753CD" w:rsidRPr="00933315" w:rsidRDefault="00F753CD" w:rsidP="00B716F5">
            <w:pPr>
              <w:pStyle w:val="Prosjekttabell-brdtekst"/>
            </w:pPr>
            <w:r w:rsidRPr="00933315">
              <w:t>&lt;dato&gt;</w:t>
            </w:r>
          </w:p>
        </w:tc>
      </w:tr>
      <w:tr w:rsidR="00F753CD" w:rsidRPr="000B0BC1" w:rsidTr="00B716F5">
        <w:trPr>
          <w:trHeight w:val="37"/>
        </w:trPr>
        <w:tc>
          <w:tcPr>
            <w:tcW w:w="10137" w:type="dxa"/>
            <w:gridSpan w:val="4"/>
            <w:tcBorders>
              <w:top w:val="single" w:sz="4" w:space="0" w:color="auto"/>
              <w:left w:val="single" w:sz="6" w:space="0" w:color="auto"/>
              <w:right w:val="single" w:sz="6" w:space="0" w:color="auto"/>
            </w:tcBorders>
            <w:shd w:val="clear" w:color="auto" w:fill="auto"/>
          </w:tcPr>
          <w:p w:rsidR="00F753CD" w:rsidRPr="00933315" w:rsidRDefault="00F753CD" w:rsidP="00B716F5">
            <w:pPr>
              <w:pStyle w:val="Prosjekttabell-overskrift"/>
              <w:rPr>
                <w:rFonts w:ascii="Times New Roman" w:hAnsi="Times New Roman"/>
              </w:rPr>
            </w:pPr>
            <w:r w:rsidRPr="003159CF">
              <w:rPr>
                <w:rFonts w:ascii="Times New Roman" w:hAnsi="Times New Roman"/>
              </w:rPr>
              <w:t>Signatur ved godkjenning (BP1):</w:t>
            </w:r>
          </w:p>
          <w:p w:rsidR="00F753CD" w:rsidRPr="00933315" w:rsidRDefault="00F753CD" w:rsidP="00B716F5">
            <w:pPr>
              <w:pStyle w:val="Prosjekttabell-brdtekst"/>
            </w:pPr>
          </w:p>
        </w:tc>
      </w:tr>
      <w:tr w:rsidR="00F753CD" w:rsidRPr="000B0BC1" w:rsidTr="00B716F5">
        <w:trPr>
          <w:trHeight w:val="37"/>
        </w:trPr>
        <w:tc>
          <w:tcPr>
            <w:tcW w:w="10137" w:type="dxa"/>
            <w:gridSpan w:val="4"/>
            <w:tcBorders>
              <w:left w:val="single" w:sz="6" w:space="0" w:color="auto"/>
              <w:bottom w:val="single" w:sz="6" w:space="0" w:color="auto"/>
              <w:right w:val="single" w:sz="6" w:space="0" w:color="auto"/>
            </w:tcBorders>
          </w:tcPr>
          <w:p w:rsidR="00F753CD" w:rsidRPr="000B0BC1" w:rsidRDefault="00F753CD" w:rsidP="00B716F5">
            <w:pPr>
              <w:pStyle w:val="Prosjekttabell-brdtekst"/>
            </w:pPr>
          </w:p>
        </w:tc>
      </w:tr>
    </w:tbl>
    <w:p w:rsidR="00A97C40" w:rsidRDefault="00A97C40" w:rsidP="001B0C4C">
      <w:pPr>
        <w:tabs>
          <w:tab w:val="left" w:pos="5570"/>
        </w:tabs>
        <w:rPr>
          <w:rFonts w:asciiTheme="minorHAnsi" w:hAnsiTheme="minorHAnsi"/>
          <w:iCs/>
          <w:sz w:val="18"/>
        </w:rPr>
      </w:pPr>
    </w:p>
    <w:p w:rsidR="007312C3" w:rsidRDefault="007312C3" w:rsidP="001B0C4C">
      <w:pPr>
        <w:tabs>
          <w:tab w:val="left" w:pos="5570"/>
        </w:tabs>
        <w:rPr>
          <w:rFonts w:asciiTheme="minorHAnsi" w:hAnsiTheme="minorHAnsi"/>
          <w:iCs/>
          <w:sz w:val="18"/>
        </w:rPr>
      </w:pPr>
    </w:p>
    <w:p w:rsidR="007312C3" w:rsidRPr="007312C3" w:rsidRDefault="007312C3" w:rsidP="001B0C4C">
      <w:pPr>
        <w:tabs>
          <w:tab w:val="left" w:pos="5570"/>
        </w:tabs>
        <w:rPr>
          <w:rFonts w:asciiTheme="minorHAnsi" w:hAnsiTheme="minorHAnsi"/>
          <w:b/>
          <w:iCs/>
        </w:rPr>
      </w:pPr>
    </w:p>
    <w:p w:rsidR="00A97C40" w:rsidRPr="0074752A" w:rsidRDefault="00D6123D" w:rsidP="006B2991">
      <w:pPr>
        <w:pStyle w:val="ListParagraph"/>
        <w:numPr>
          <w:ilvl w:val="0"/>
          <w:numId w:val="36"/>
        </w:numPr>
        <w:rPr>
          <w:rFonts w:asciiTheme="minorHAnsi" w:hAnsiTheme="minorHAnsi"/>
          <w:b/>
          <w:sz w:val="24"/>
          <w:szCs w:val="24"/>
        </w:rPr>
      </w:pPr>
      <w:r w:rsidRPr="0074752A">
        <w:rPr>
          <w:rFonts w:asciiTheme="minorHAnsi" w:hAnsiTheme="minorHAnsi"/>
          <w:b/>
          <w:sz w:val="24"/>
          <w:szCs w:val="24"/>
        </w:rPr>
        <w:t xml:space="preserve">Bakgrunn </w:t>
      </w:r>
      <w:r w:rsidR="00004FBB">
        <w:rPr>
          <w:rFonts w:asciiTheme="minorHAnsi" w:hAnsiTheme="minorHAnsi"/>
          <w:b/>
          <w:sz w:val="24"/>
          <w:szCs w:val="24"/>
        </w:rPr>
        <w:t>og begrunnelse for prosjekt</w:t>
      </w:r>
      <w:r w:rsidR="00735848" w:rsidRPr="0074752A">
        <w:rPr>
          <w:rFonts w:asciiTheme="minorHAnsi" w:hAnsiTheme="minorHAnsi"/>
          <w:b/>
          <w:sz w:val="24"/>
          <w:szCs w:val="24"/>
        </w:rPr>
        <w:t xml:space="preserve"> </w:t>
      </w:r>
      <w:r w:rsidR="00F449A7">
        <w:rPr>
          <w:rFonts w:asciiTheme="minorHAnsi" w:hAnsiTheme="minorHAnsi"/>
          <w:b/>
          <w:sz w:val="24"/>
          <w:szCs w:val="24"/>
        </w:rPr>
        <w:t>UiO</w:t>
      </w:r>
      <w:r w:rsidR="004A01E6">
        <w:rPr>
          <w:rFonts w:asciiTheme="minorHAnsi" w:hAnsiTheme="minorHAnsi"/>
          <w:b/>
          <w:sz w:val="24"/>
          <w:szCs w:val="24"/>
        </w:rPr>
        <w:t>/</w:t>
      </w:r>
      <w:r w:rsidR="00F449A7">
        <w:rPr>
          <w:rFonts w:asciiTheme="minorHAnsi" w:hAnsiTheme="minorHAnsi"/>
          <w:b/>
          <w:sz w:val="24"/>
          <w:szCs w:val="24"/>
        </w:rPr>
        <w:t>SA</w:t>
      </w:r>
    </w:p>
    <w:p w:rsidR="00E722D7" w:rsidRDefault="006D377C" w:rsidP="00B117A5">
      <w:pPr>
        <w:tabs>
          <w:tab w:val="num" w:pos="1440"/>
        </w:tabs>
        <w:rPr>
          <w:rFonts w:asciiTheme="minorHAnsi" w:hAnsiTheme="minorHAnsi"/>
          <w:sz w:val="20"/>
          <w:szCs w:val="20"/>
        </w:rPr>
      </w:pPr>
      <w:r>
        <w:rPr>
          <w:rFonts w:asciiTheme="minorHAnsi" w:hAnsiTheme="minorHAnsi"/>
          <w:sz w:val="20"/>
          <w:szCs w:val="20"/>
        </w:rPr>
        <w:t>U</w:t>
      </w:r>
      <w:r w:rsidR="00246AD3">
        <w:rPr>
          <w:rFonts w:asciiTheme="minorHAnsi" w:hAnsiTheme="minorHAnsi"/>
          <w:sz w:val="20"/>
          <w:szCs w:val="20"/>
        </w:rPr>
        <w:t>niversitetet i Oslo (UiO)</w:t>
      </w:r>
      <w:r>
        <w:rPr>
          <w:rFonts w:asciiTheme="minorHAnsi" w:hAnsiTheme="minorHAnsi"/>
          <w:sz w:val="20"/>
          <w:szCs w:val="20"/>
        </w:rPr>
        <w:t xml:space="preserve"> skal i løpet av våren 2020, innenfor BOTT-samarbeidet, erstatte og /eller fornye avtalen med leverandør(er) på et viktig systemområde i virksomheten – saksbehandling </w:t>
      </w:r>
      <w:r w:rsidR="00C05ABC">
        <w:rPr>
          <w:rFonts w:asciiTheme="minorHAnsi" w:hAnsiTheme="minorHAnsi"/>
          <w:sz w:val="20"/>
          <w:szCs w:val="20"/>
        </w:rPr>
        <w:t xml:space="preserve">og arkivering. </w:t>
      </w:r>
    </w:p>
    <w:p w:rsidR="00E722D7" w:rsidRDefault="00E722D7" w:rsidP="00B117A5">
      <w:pPr>
        <w:tabs>
          <w:tab w:val="num" w:pos="1440"/>
        </w:tabs>
        <w:rPr>
          <w:rFonts w:asciiTheme="minorHAnsi" w:hAnsiTheme="minorHAnsi"/>
          <w:sz w:val="20"/>
          <w:szCs w:val="20"/>
        </w:rPr>
      </w:pPr>
    </w:p>
    <w:p w:rsidR="004367AC" w:rsidRDefault="004367AC" w:rsidP="004367AC">
      <w:pPr>
        <w:tabs>
          <w:tab w:val="num" w:pos="1440"/>
        </w:tabs>
        <w:rPr>
          <w:rFonts w:asciiTheme="minorHAnsi" w:hAnsiTheme="minorHAnsi"/>
          <w:sz w:val="20"/>
          <w:szCs w:val="20"/>
        </w:rPr>
      </w:pPr>
      <w:r w:rsidRPr="004367AC">
        <w:rPr>
          <w:rFonts w:asciiTheme="minorHAnsi" w:hAnsiTheme="minorHAnsi"/>
          <w:sz w:val="20"/>
          <w:szCs w:val="20"/>
        </w:rPr>
        <w:t>Prosjektet skal gjennom konkrete aktiviteter lokalt bidra til å sikre det overordnede strategiske målet om at UiO i samarbeid med BOTT (Universitetene i Bergen, Oslo, Tromsø og NTNU) skal forenkle, forbedre og fornye de administrative prosessene for å frigjøre ressurser. Strategien skal realiseres gjennom felles samarbeid om etablering av nye løsninger innen saksbehandling og arkiv, arbeid med å utvikle felles praksis (standard arbeids-prosesser) og enklere organisering av fagområdene, samt styrking av vår omstillingsevne.</w:t>
      </w:r>
    </w:p>
    <w:p w:rsidR="004367AC" w:rsidRPr="004367AC" w:rsidRDefault="004367AC" w:rsidP="004367AC">
      <w:pPr>
        <w:tabs>
          <w:tab w:val="num" w:pos="1440"/>
        </w:tabs>
        <w:rPr>
          <w:rFonts w:asciiTheme="minorHAnsi" w:hAnsiTheme="minorHAnsi"/>
          <w:sz w:val="20"/>
          <w:szCs w:val="20"/>
        </w:rPr>
      </w:pPr>
    </w:p>
    <w:p w:rsidR="004367AC" w:rsidRPr="004367AC" w:rsidRDefault="004367AC" w:rsidP="004367AC">
      <w:pPr>
        <w:tabs>
          <w:tab w:val="num" w:pos="1440"/>
        </w:tabs>
        <w:rPr>
          <w:rFonts w:asciiTheme="minorHAnsi" w:hAnsiTheme="minorHAnsi"/>
          <w:sz w:val="20"/>
          <w:szCs w:val="20"/>
        </w:rPr>
      </w:pPr>
      <w:r w:rsidRPr="004367AC">
        <w:rPr>
          <w:rFonts w:asciiTheme="minorHAnsi" w:hAnsiTheme="minorHAnsi"/>
          <w:sz w:val="20"/>
          <w:szCs w:val="20"/>
        </w:rPr>
        <w:t xml:space="preserve">Effektive tjenester og frigjøring av administrative ressurser er hovedmålsettingen ved UiO som skal oppnås ved å:  </w:t>
      </w:r>
    </w:p>
    <w:p w:rsidR="004367AC" w:rsidRPr="004367AC" w:rsidRDefault="004367AC" w:rsidP="004367AC">
      <w:pPr>
        <w:pStyle w:val="ListParagraph"/>
        <w:numPr>
          <w:ilvl w:val="0"/>
          <w:numId w:val="47"/>
        </w:numPr>
        <w:rPr>
          <w:rFonts w:asciiTheme="minorHAnsi" w:eastAsia="MS Mincho" w:hAnsiTheme="minorHAnsi"/>
          <w:sz w:val="20"/>
          <w:szCs w:val="20"/>
        </w:rPr>
      </w:pPr>
      <w:r w:rsidRPr="004367AC">
        <w:rPr>
          <w:rFonts w:asciiTheme="minorHAnsi" w:eastAsia="MS Mincho" w:hAnsiTheme="minorHAnsi"/>
          <w:sz w:val="20"/>
          <w:szCs w:val="20"/>
        </w:rPr>
        <w:t>Videreutvikle kompetanse og kultur for endring og omstilling</w:t>
      </w:r>
    </w:p>
    <w:p w:rsidR="004367AC" w:rsidRPr="004367AC" w:rsidRDefault="004367AC" w:rsidP="004367AC">
      <w:pPr>
        <w:pStyle w:val="ListParagraph"/>
        <w:numPr>
          <w:ilvl w:val="0"/>
          <w:numId w:val="47"/>
        </w:numPr>
        <w:rPr>
          <w:rFonts w:asciiTheme="minorHAnsi" w:eastAsia="MS Mincho" w:hAnsiTheme="minorHAnsi"/>
          <w:sz w:val="20"/>
          <w:szCs w:val="20"/>
        </w:rPr>
      </w:pPr>
      <w:r w:rsidRPr="004367AC">
        <w:rPr>
          <w:rFonts w:asciiTheme="minorHAnsi" w:eastAsia="MS Mincho" w:hAnsiTheme="minorHAnsi"/>
          <w:sz w:val="20"/>
          <w:szCs w:val="20"/>
        </w:rPr>
        <w:t>Skape eierskap til fremtidige arbeidsprosesser</w:t>
      </w:r>
    </w:p>
    <w:p w:rsidR="004367AC" w:rsidRDefault="004367AC" w:rsidP="004367AC">
      <w:pPr>
        <w:pStyle w:val="ListParagraph"/>
        <w:numPr>
          <w:ilvl w:val="0"/>
          <w:numId w:val="47"/>
        </w:numPr>
        <w:rPr>
          <w:rFonts w:asciiTheme="minorHAnsi" w:eastAsia="MS Mincho" w:hAnsiTheme="minorHAnsi"/>
          <w:sz w:val="20"/>
          <w:szCs w:val="20"/>
        </w:rPr>
      </w:pPr>
      <w:r w:rsidRPr="004367AC">
        <w:rPr>
          <w:rFonts w:asciiTheme="minorHAnsi" w:eastAsia="MS Mincho" w:hAnsiTheme="minorHAnsi"/>
          <w:sz w:val="20"/>
          <w:szCs w:val="20"/>
        </w:rPr>
        <w:t>Sikre ønsket effekt av nye løsninger / tjenester</w:t>
      </w:r>
    </w:p>
    <w:p w:rsidR="00DC1A8F" w:rsidRPr="004367AC" w:rsidRDefault="00DC1A8F" w:rsidP="004367AC">
      <w:pPr>
        <w:pStyle w:val="ListParagraph"/>
        <w:numPr>
          <w:ilvl w:val="0"/>
          <w:numId w:val="47"/>
        </w:numPr>
        <w:rPr>
          <w:rFonts w:asciiTheme="minorHAnsi" w:eastAsia="MS Mincho" w:hAnsiTheme="minorHAnsi"/>
          <w:sz w:val="20"/>
          <w:szCs w:val="20"/>
        </w:rPr>
      </w:pPr>
      <w:r>
        <w:rPr>
          <w:rFonts w:asciiTheme="minorHAnsi" w:eastAsia="MS Mincho" w:hAnsiTheme="minorHAnsi"/>
          <w:sz w:val="20"/>
          <w:szCs w:val="20"/>
        </w:rPr>
        <w:t>Effektivisere administrative arbeidsprosesser</w:t>
      </w:r>
    </w:p>
    <w:p w:rsidR="004367AC" w:rsidRPr="004367AC" w:rsidRDefault="004367AC" w:rsidP="004367AC">
      <w:pPr>
        <w:tabs>
          <w:tab w:val="num" w:pos="1440"/>
        </w:tabs>
        <w:rPr>
          <w:rFonts w:asciiTheme="minorHAnsi" w:hAnsiTheme="minorHAnsi"/>
          <w:sz w:val="20"/>
          <w:szCs w:val="20"/>
        </w:rPr>
      </w:pPr>
      <w:r w:rsidRPr="004367AC">
        <w:rPr>
          <w:rFonts w:asciiTheme="minorHAnsi" w:hAnsiTheme="minorHAnsi"/>
          <w:sz w:val="20"/>
          <w:szCs w:val="20"/>
        </w:rPr>
        <w:t xml:space="preserve">Det lokale mottaksprosjektet ved UiO koordineres mot det nasjonale BOTT-prosjektet, og er ved UiO lagt til </w:t>
      </w:r>
      <w:r w:rsidR="004A01E6">
        <w:rPr>
          <w:rFonts w:asciiTheme="minorHAnsi" w:hAnsiTheme="minorHAnsi"/>
          <w:sz w:val="20"/>
          <w:szCs w:val="20"/>
        </w:rPr>
        <w:t>Program for administrativ forbedring og digitalisering</w:t>
      </w:r>
      <w:r w:rsidRPr="004367AC">
        <w:rPr>
          <w:rFonts w:asciiTheme="minorHAnsi" w:hAnsiTheme="minorHAnsi"/>
          <w:sz w:val="20"/>
          <w:szCs w:val="20"/>
        </w:rPr>
        <w:t xml:space="preserve"> som ett av flere prosjekter.</w:t>
      </w:r>
    </w:p>
    <w:p w:rsidR="00E722D7" w:rsidRDefault="00E722D7" w:rsidP="00B117A5">
      <w:pPr>
        <w:tabs>
          <w:tab w:val="num" w:pos="1440"/>
        </w:tabs>
        <w:rPr>
          <w:rFonts w:asciiTheme="minorHAnsi" w:hAnsiTheme="minorHAnsi"/>
          <w:sz w:val="20"/>
          <w:szCs w:val="20"/>
        </w:rPr>
      </w:pPr>
    </w:p>
    <w:p w:rsidR="00E722D7" w:rsidRPr="00E722D7" w:rsidRDefault="00E722D7" w:rsidP="00E722D7">
      <w:pPr>
        <w:tabs>
          <w:tab w:val="num" w:pos="1440"/>
        </w:tabs>
        <w:rPr>
          <w:rFonts w:asciiTheme="minorHAnsi" w:hAnsiTheme="minorHAnsi"/>
          <w:sz w:val="20"/>
          <w:szCs w:val="20"/>
        </w:rPr>
      </w:pPr>
      <w:r w:rsidRPr="00E722D7">
        <w:rPr>
          <w:rFonts w:asciiTheme="minorHAnsi" w:hAnsiTheme="minorHAnsi"/>
          <w:sz w:val="20"/>
          <w:szCs w:val="20"/>
        </w:rPr>
        <w:t>Universitetene benytter i dag samme teknologi for saksbehandling og arkivering. Denne løsningen skal byttes ut med et nytt system som skal gi mer effektiv saksbehandling mellom de ulike fagsystemer, samt bedre journalføring og arkivering av dokumenter. Et av målene er å bruke Noark 5-standarden til å etablere en digitaliseringsplattform med et effektivt og hensiktsmessig grensesnitt mellom fagsystemer, generisk saksbehandlingssystem og arkivsystem. Det nye systemet skal kjøpes inn gjennom et offentlig anbud i prosjektet BOTT Saksbehandling og arkiv.</w:t>
      </w:r>
    </w:p>
    <w:p w:rsidR="00E722D7" w:rsidRPr="00E722D7" w:rsidRDefault="00E722D7" w:rsidP="00E722D7">
      <w:pPr>
        <w:tabs>
          <w:tab w:val="num" w:pos="1440"/>
        </w:tabs>
        <w:rPr>
          <w:rFonts w:asciiTheme="minorHAnsi" w:hAnsiTheme="minorHAnsi"/>
          <w:sz w:val="20"/>
          <w:szCs w:val="20"/>
        </w:rPr>
      </w:pPr>
    </w:p>
    <w:p w:rsidR="00E722D7" w:rsidRDefault="00E722D7" w:rsidP="00E722D7">
      <w:pPr>
        <w:tabs>
          <w:tab w:val="num" w:pos="1440"/>
        </w:tabs>
        <w:rPr>
          <w:rFonts w:asciiTheme="minorHAnsi" w:hAnsiTheme="minorHAnsi"/>
          <w:sz w:val="20"/>
          <w:szCs w:val="20"/>
        </w:rPr>
      </w:pPr>
      <w:r w:rsidRPr="00E722D7">
        <w:rPr>
          <w:rFonts w:asciiTheme="minorHAnsi" w:hAnsiTheme="minorHAnsi"/>
          <w:sz w:val="20"/>
          <w:szCs w:val="20"/>
        </w:rPr>
        <w:lastRenderedPageBreak/>
        <w:t>I tillegg til systembytte vil også prosessene innenfor saksbehandling og arkiv endres. Dette innebærer at saksbehandlerne ved de fire universitetene vil få nye og like måter å arbeide på i fremtiden, samt at dokumenter vil journalføres og arkiveres gjennom standarder satt av Riksarkivaren.</w:t>
      </w:r>
    </w:p>
    <w:p w:rsidR="00E722D7" w:rsidRDefault="00E722D7" w:rsidP="00B117A5">
      <w:pPr>
        <w:tabs>
          <w:tab w:val="num" w:pos="1440"/>
        </w:tabs>
        <w:rPr>
          <w:rFonts w:asciiTheme="minorHAnsi" w:hAnsiTheme="minorHAnsi"/>
          <w:sz w:val="20"/>
          <w:szCs w:val="20"/>
        </w:rPr>
      </w:pPr>
    </w:p>
    <w:p w:rsidR="002F6D71" w:rsidRDefault="00EB2B85" w:rsidP="00B117A5">
      <w:pPr>
        <w:tabs>
          <w:tab w:val="num" w:pos="1440"/>
        </w:tabs>
        <w:rPr>
          <w:rFonts w:asciiTheme="minorHAnsi" w:hAnsiTheme="minorHAnsi"/>
          <w:sz w:val="20"/>
          <w:szCs w:val="20"/>
        </w:rPr>
      </w:pPr>
      <w:r>
        <w:rPr>
          <w:rFonts w:asciiTheme="minorHAnsi" w:hAnsiTheme="minorHAnsi"/>
          <w:sz w:val="20"/>
          <w:szCs w:val="20"/>
        </w:rPr>
        <w:t>I forbindelse med anskaffelse av ny løsning for saksbehandling og arkivering vil det bli igangsatt et mottaksprosjekt på UiO.</w:t>
      </w:r>
      <w:r w:rsidR="002F6D71">
        <w:rPr>
          <w:rFonts w:asciiTheme="minorHAnsi" w:hAnsiTheme="minorHAnsi"/>
          <w:sz w:val="20"/>
          <w:szCs w:val="20"/>
        </w:rPr>
        <w:t xml:space="preserve"> </w:t>
      </w:r>
      <w:r>
        <w:rPr>
          <w:rFonts w:asciiTheme="minorHAnsi" w:hAnsiTheme="minorHAnsi"/>
          <w:sz w:val="20"/>
          <w:szCs w:val="20"/>
        </w:rPr>
        <w:t xml:space="preserve">Mottaksprosjektet har som mål å forberede for og implementere leveransene fra BOTT SA. </w:t>
      </w:r>
      <w:r w:rsidR="003A0B2F">
        <w:rPr>
          <w:rFonts w:asciiTheme="minorHAnsi" w:hAnsiTheme="minorHAnsi"/>
          <w:sz w:val="20"/>
          <w:szCs w:val="20"/>
        </w:rPr>
        <w:t xml:space="preserve">I det ligger det en forberedelse av organisasjonen slik at denne vil kunne motta, drifte og videreutvikle den nye løsningen. </w:t>
      </w:r>
      <w:r>
        <w:rPr>
          <w:rFonts w:asciiTheme="minorHAnsi" w:hAnsiTheme="minorHAnsi"/>
          <w:sz w:val="20"/>
          <w:szCs w:val="20"/>
        </w:rPr>
        <w:t xml:space="preserve">Konseptet for </w:t>
      </w:r>
      <w:r w:rsidR="002F6D71">
        <w:rPr>
          <w:rFonts w:asciiTheme="minorHAnsi" w:hAnsiTheme="minorHAnsi"/>
          <w:sz w:val="20"/>
          <w:szCs w:val="20"/>
        </w:rPr>
        <w:t xml:space="preserve">den nye løsningen for saksbehandling og arkivering er at den skal gi helhetlig digital støtte for saksbehandlingen og arkiveringen uten manuelle brudd og med automatisering der det er mulig. </w:t>
      </w:r>
      <w:r w:rsidR="003A0B2F">
        <w:rPr>
          <w:rFonts w:asciiTheme="minorHAnsi" w:hAnsiTheme="minorHAnsi"/>
          <w:sz w:val="20"/>
          <w:szCs w:val="20"/>
        </w:rPr>
        <w:t xml:space="preserve">Forberedelsene gjelder hele organisasjonen, men </w:t>
      </w:r>
      <w:r w:rsidR="00246AD3">
        <w:rPr>
          <w:rFonts w:asciiTheme="minorHAnsi" w:hAnsiTheme="minorHAnsi"/>
          <w:sz w:val="20"/>
          <w:szCs w:val="20"/>
        </w:rPr>
        <w:t xml:space="preserve">aktivitetene vil ikke være identiske for de ulike fagområdene. </w:t>
      </w:r>
      <w:r w:rsidR="003A0B2F">
        <w:rPr>
          <w:rFonts w:asciiTheme="minorHAnsi" w:hAnsiTheme="minorHAnsi"/>
          <w:sz w:val="20"/>
          <w:szCs w:val="20"/>
        </w:rPr>
        <w:t>Mottaksprosjektet vil derfor bli delt i tre faser:</w:t>
      </w:r>
    </w:p>
    <w:p w:rsidR="003A0B2F" w:rsidRDefault="003A0B2F" w:rsidP="00B117A5">
      <w:pPr>
        <w:tabs>
          <w:tab w:val="num" w:pos="1440"/>
        </w:tabs>
        <w:rPr>
          <w:rFonts w:asciiTheme="minorHAnsi" w:hAnsiTheme="minorHAnsi"/>
          <w:sz w:val="20"/>
          <w:szCs w:val="20"/>
        </w:rPr>
      </w:pPr>
    </w:p>
    <w:p w:rsidR="002F6D71" w:rsidRPr="002A2265" w:rsidRDefault="002F6D71" w:rsidP="00B117A5">
      <w:pPr>
        <w:pStyle w:val="ListParagraph"/>
        <w:numPr>
          <w:ilvl w:val="0"/>
          <w:numId w:val="39"/>
        </w:numPr>
        <w:spacing w:line="240" w:lineRule="auto"/>
        <w:ind w:left="720"/>
        <w:rPr>
          <w:rFonts w:asciiTheme="minorHAnsi" w:hAnsiTheme="minorHAnsi"/>
          <w:sz w:val="20"/>
          <w:szCs w:val="20"/>
        </w:rPr>
      </w:pPr>
      <w:r w:rsidRPr="002A2265">
        <w:rPr>
          <w:rFonts w:asciiTheme="minorHAnsi" w:hAnsiTheme="minorHAnsi"/>
          <w:sz w:val="20"/>
          <w:szCs w:val="20"/>
        </w:rPr>
        <w:t xml:space="preserve">Fase 1 </w:t>
      </w:r>
      <w:r>
        <w:rPr>
          <w:rFonts w:asciiTheme="minorHAnsi" w:hAnsiTheme="minorHAnsi"/>
          <w:sz w:val="20"/>
          <w:szCs w:val="20"/>
        </w:rPr>
        <w:t xml:space="preserve">skal vurdere </w:t>
      </w:r>
      <w:r w:rsidRPr="007557FF">
        <w:rPr>
          <w:rFonts w:asciiTheme="minorHAnsi" w:hAnsiTheme="minorHAnsi"/>
          <w:sz w:val="20"/>
          <w:szCs w:val="20"/>
        </w:rPr>
        <w:t>organisering</w:t>
      </w:r>
      <w:r>
        <w:rPr>
          <w:rFonts w:asciiTheme="minorHAnsi" w:hAnsiTheme="minorHAnsi"/>
          <w:sz w:val="20"/>
          <w:szCs w:val="20"/>
        </w:rPr>
        <w:t>en av arkivfunksjonen på UiO</w:t>
      </w:r>
      <w:r w:rsidRPr="002A2265">
        <w:rPr>
          <w:rFonts w:asciiTheme="minorHAnsi" w:hAnsiTheme="minorHAnsi"/>
          <w:sz w:val="20"/>
          <w:szCs w:val="20"/>
        </w:rPr>
        <w:t>.</w:t>
      </w:r>
    </w:p>
    <w:p w:rsidR="002F6D71" w:rsidRDefault="002F6D71" w:rsidP="00B117A5">
      <w:pPr>
        <w:pStyle w:val="ListParagraph"/>
        <w:numPr>
          <w:ilvl w:val="0"/>
          <w:numId w:val="39"/>
        </w:numPr>
        <w:spacing w:line="240" w:lineRule="auto"/>
        <w:ind w:left="720"/>
        <w:rPr>
          <w:rFonts w:asciiTheme="minorHAnsi" w:hAnsiTheme="minorHAnsi"/>
          <w:sz w:val="20"/>
          <w:szCs w:val="20"/>
        </w:rPr>
      </w:pPr>
      <w:r w:rsidRPr="007557FF">
        <w:rPr>
          <w:rFonts w:asciiTheme="minorHAnsi" w:hAnsiTheme="minorHAnsi"/>
          <w:sz w:val="20"/>
          <w:szCs w:val="20"/>
        </w:rPr>
        <w:t>Fase 2</w:t>
      </w:r>
      <w:r w:rsidR="00246AD3">
        <w:rPr>
          <w:rFonts w:asciiTheme="minorHAnsi" w:hAnsiTheme="minorHAnsi"/>
          <w:sz w:val="20"/>
          <w:szCs w:val="20"/>
        </w:rPr>
        <w:t xml:space="preserve"> </w:t>
      </w:r>
      <w:r>
        <w:rPr>
          <w:rFonts w:asciiTheme="minorHAnsi" w:hAnsiTheme="minorHAnsi"/>
          <w:sz w:val="20"/>
          <w:szCs w:val="20"/>
        </w:rPr>
        <w:t xml:space="preserve">kartlegging og forbedring av prosesser </w:t>
      </w:r>
    </w:p>
    <w:p w:rsidR="002F6D71" w:rsidRDefault="002F6D71" w:rsidP="00B117A5">
      <w:pPr>
        <w:pStyle w:val="ListParagraph"/>
        <w:numPr>
          <w:ilvl w:val="0"/>
          <w:numId w:val="39"/>
        </w:numPr>
        <w:spacing w:line="240" w:lineRule="auto"/>
        <w:ind w:left="720"/>
        <w:rPr>
          <w:rFonts w:asciiTheme="minorHAnsi" w:hAnsiTheme="minorHAnsi"/>
          <w:sz w:val="20"/>
          <w:szCs w:val="20"/>
        </w:rPr>
      </w:pPr>
      <w:r>
        <w:rPr>
          <w:rFonts w:asciiTheme="minorHAnsi" w:hAnsiTheme="minorHAnsi"/>
          <w:sz w:val="20"/>
          <w:szCs w:val="20"/>
        </w:rPr>
        <w:t xml:space="preserve">Fase 3 mottak av standardløsning fra BOTT SA </w:t>
      </w:r>
    </w:p>
    <w:p w:rsidR="002F6D71" w:rsidRDefault="002F6D71" w:rsidP="00B117A5">
      <w:pPr>
        <w:tabs>
          <w:tab w:val="num" w:pos="1440"/>
        </w:tabs>
        <w:rPr>
          <w:rFonts w:asciiTheme="minorHAnsi" w:hAnsiTheme="minorHAnsi"/>
          <w:sz w:val="20"/>
          <w:szCs w:val="20"/>
        </w:rPr>
      </w:pPr>
      <w:r>
        <w:rPr>
          <w:rFonts w:asciiTheme="minorHAnsi" w:hAnsiTheme="minorHAnsi"/>
          <w:sz w:val="20"/>
          <w:szCs w:val="20"/>
        </w:rPr>
        <w:t>Dette mandatet dekker alle fasene, men er mest detaljert for fase 1</w:t>
      </w:r>
      <w:r w:rsidR="00E722D7">
        <w:rPr>
          <w:rFonts w:asciiTheme="minorHAnsi" w:hAnsiTheme="minorHAnsi"/>
          <w:sz w:val="20"/>
          <w:szCs w:val="20"/>
        </w:rPr>
        <w:t>, og vil derfor bli oppdatert i forkant av hver fase overgang.</w:t>
      </w:r>
    </w:p>
    <w:p w:rsidR="006D377C" w:rsidRDefault="006D377C" w:rsidP="00B117A5">
      <w:pPr>
        <w:tabs>
          <w:tab w:val="num" w:pos="1440"/>
        </w:tabs>
        <w:rPr>
          <w:rFonts w:asciiTheme="minorHAnsi" w:hAnsiTheme="minorHAnsi"/>
          <w:sz w:val="20"/>
          <w:szCs w:val="20"/>
        </w:rPr>
      </w:pPr>
    </w:p>
    <w:p w:rsidR="00C76D38" w:rsidRDefault="00B47392" w:rsidP="00C76D38">
      <w:pPr>
        <w:tabs>
          <w:tab w:val="num" w:pos="1440"/>
        </w:tabs>
        <w:rPr>
          <w:rFonts w:asciiTheme="minorHAnsi" w:hAnsiTheme="minorHAnsi"/>
          <w:sz w:val="20"/>
          <w:szCs w:val="20"/>
        </w:rPr>
      </w:pPr>
      <w:r w:rsidRPr="00B117A5">
        <w:rPr>
          <w:rFonts w:asciiTheme="minorHAnsi" w:hAnsiTheme="minorHAnsi"/>
          <w:b/>
          <w:sz w:val="20"/>
          <w:szCs w:val="20"/>
        </w:rPr>
        <w:t>Fase1:</w:t>
      </w:r>
      <w:r>
        <w:rPr>
          <w:rFonts w:asciiTheme="minorHAnsi" w:hAnsiTheme="minorHAnsi"/>
          <w:sz w:val="20"/>
          <w:szCs w:val="20"/>
        </w:rPr>
        <w:t xml:space="preserve"> </w:t>
      </w:r>
      <w:r w:rsidR="00C659D5">
        <w:rPr>
          <w:rFonts w:asciiTheme="minorHAnsi" w:hAnsiTheme="minorHAnsi"/>
          <w:sz w:val="20"/>
          <w:szCs w:val="20"/>
        </w:rPr>
        <w:t xml:space="preserve">Fase 1 av prosjektet </w:t>
      </w:r>
      <w:r w:rsidR="00510321">
        <w:rPr>
          <w:rFonts w:asciiTheme="minorHAnsi" w:hAnsiTheme="minorHAnsi"/>
          <w:sz w:val="20"/>
          <w:szCs w:val="20"/>
        </w:rPr>
        <w:t xml:space="preserve">skal </w:t>
      </w:r>
      <w:r w:rsidR="00C659D5">
        <w:rPr>
          <w:rFonts w:asciiTheme="minorHAnsi" w:hAnsiTheme="minorHAnsi"/>
          <w:sz w:val="20"/>
          <w:szCs w:val="20"/>
        </w:rPr>
        <w:t>vurdere hvordan man best skal organisere utførelsen av arkivoppgavene</w:t>
      </w:r>
      <w:r w:rsidR="00E722D7">
        <w:rPr>
          <w:rFonts w:asciiTheme="minorHAnsi" w:hAnsiTheme="minorHAnsi"/>
          <w:sz w:val="20"/>
          <w:szCs w:val="20"/>
        </w:rPr>
        <w:t xml:space="preserve"> ved UiO</w:t>
      </w:r>
      <w:r w:rsidR="00C659D5">
        <w:rPr>
          <w:rFonts w:asciiTheme="minorHAnsi" w:hAnsiTheme="minorHAnsi"/>
          <w:sz w:val="20"/>
          <w:szCs w:val="20"/>
        </w:rPr>
        <w:t xml:space="preserve">. </w:t>
      </w:r>
      <w:r w:rsidR="00C76D38">
        <w:rPr>
          <w:rFonts w:asciiTheme="minorHAnsi" w:hAnsiTheme="minorHAnsi"/>
          <w:sz w:val="20"/>
          <w:szCs w:val="20"/>
        </w:rPr>
        <w:t xml:space="preserve">Organiseringen av arkivoppgavene ved UiO ble sist revidert i 1999, og er organisert for å håndtere </w:t>
      </w:r>
      <w:proofErr w:type="spellStart"/>
      <w:r w:rsidR="00C76D38">
        <w:rPr>
          <w:rFonts w:asciiTheme="minorHAnsi" w:hAnsiTheme="minorHAnsi"/>
          <w:sz w:val="20"/>
          <w:szCs w:val="20"/>
        </w:rPr>
        <w:t>papirflyt</w:t>
      </w:r>
      <w:proofErr w:type="spellEnd"/>
      <w:r w:rsidR="00C76D38">
        <w:rPr>
          <w:rFonts w:asciiTheme="minorHAnsi" w:hAnsiTheme="minorHAnsi"/>
          <w:sz w:val="20"/>
          <w:szCs w:val="20"/>
        </w:rPr>
        <w:t xml:space="preserve"> Flere tidligere utredninger har påpekt utfordringer med dagens organisering, </w:t>
      </w:r>
      <w:r w:rsidR="00B624FB">
        <w:rPr>
          <w:rFonts w:asciiTheme="minorHAnsi" w:hAnsiTheme="minorHAnsi"/>
          <w:sz w:val="20"/>
          <w:szCs w:val="20"/>
        </w:rPr>
        <w:t>og gitt det nå er nærmere 20 år siden er det naturlig at man nå vurderer om organisering som ble valgt da fortsatt er den riktige.</w:t>
      </w:r>
    </w:p>
    <w:p w:rsidR="00C76D38" w:rsidRDefault="00C76D38" w:rsidP="00B117A5">
      <w:pPr>
        <w:tabs>
          <w:tab w:val="num" w:pos="1440"/>
        </w:tabs>
        <w:rPr>
          <w:rFonts w:asciiTheme="minorHAnsi" w:hAnsiTheme="minorHAnsi"/>
          <w:sz w:val="20"/>
          <w:szCs w:val="20"/>
        </w:rPr>
      </w:pPr>
    </w:p>
    <w:p w:rsidR="00C76D38" w:rsidRDefault="00B624FB" w:rsidP="00B117A5">
      <w:pPr>
        <w:tabs>
          <w:tab w:val="num" w:pos="1440"/>
        </w:tabs>
        <w:rPr>
          <w:rFonts w:asciiTheme="minorHAnsi" w:hAnsiTheme="minorHAnsi"/>
          <w:sz w:val="20"/>
          <w:szCs w:val="20"/>
        </w:rPr>
      </w:pPr>
      <w:r>
        <w:rPr>
          <w:rFonts w:asciiTheme="minorHAnsi" w:hAnsiTheme="minorHAnsi"/>
          <w:sz w:val="20"/>
          <w:szCs w:val="20"/>
        </w:rPr>
        <w:t>UiO har nå 10 års erfaring med dagens løsning for elektroniske saksbehandling og arkiv.  Anskaffelsen av den nye løsningen vil gi nye muligheter. Både erfaringen og mulighetene de nye løsninger bør vurderes i forhold til organisering.</w:t>
      </w:r>
    </w:p>
    <w:p w:rsidR="00C76D38" w:rsidRDefault="00C76D38" w:rsidP="00B117A5">
      <w:pPr>
        <w:tabs>
          <w:tab w:val="num" w:pos="1440"/>
        </w:tabs>
        <w:rPr>
          <w:rFonts w:asciiTheme="minorHAnsi" w:hAnsiTheme="minorHAnsi"/>
          <w:sz w:val="20"/>
          <w:szCs w:val="20"/>
        </w:rPr>
      </w:pPr>
    </w:p>
    <w:p w:rsidR="00902345" w:rsidRDefault="00902345" w:rsidP="00B117A5">
      <w:pPr>
        <w:tabs>
          <w:tab w:val="num" w:pos="1440"/>
        </w:tabs>
        <w:rPr>
          <w:rFonts w:asciiTheme="minorHAnsi" w:hAnsiTheme="minorHAnsi"/>
          <w:sz w:val="20"/>
          <w:szCs w:val="20"/>
        </w:rPr>
      </w:pPr>
    </w:p>
    <w:p w:rsidR="00902345" w:rsidRPr="00510321" w:rsidRDefault="00902345" w:rsidP="00B117A5">
      <w:pPr>
        <w:tabs>
          <w:tab w:val="num" w:pos="1440"/>
        </w:tabs>
        <w:rPr>
          <w:rFonts w:asciiTheme="minorHAnsi" w:hAnsiTheme="minorHAnsi"/>
          <w:b/>
          <w:sz w:val="20"/>
          <w:szCs w:val="20"/>
        </w:rPr>
      </w:pPr>
      <w:r w:rsidRPr="00510321">
        <w:rPr>
          <w:rFonts w:asciiTheme="minorHAnsi" w:hAnsiTheme="minorHAnsi"/>
          <w:b/>
          <w:sz w:val="20"/>
          <w:szCs w:val="20"/>
        </w:rPr>
        <w:t>Tidligere utviklede analyser som er relevante for fase 1</w:t>
      </w:r>
    </w:p>
    <w:p w:rsidR="00902345" w:rsidRDefault="00902345" w:rsidP="00B117A5">
      <w:pPr>
        <w:tabs>
          <w:tab w:val="num" w:pos="1440"/>
        </w:tabs>
        <w:rPr>
          <w:rFonts w:asciiTheme="minorHAnsi" w:hAnsiTheme="minorHAnsi"/>
          <w:sz w:val="20"/>
          <w:szCs w:val="20"/>
        </w:rPr>
      </w:pPr>
    </w:p>
    <w:p w:rsidR="00D574B4" w:rsidRDefault="00D574B4" w:rsidP="00B117A5">
      <w:pPr>
        <w:tabs>
          <w:tab w:val="num" w:pos="1440"/>
        </w:tabs>
        <w:rPr>
          <w:rFonts w:asciiTheme="minorHAnsi" w:hAnsiTheme="minorHAnsi"/>
          <w:sz w:val="20"/>
          <w:szCs w:val="20"/>
        </w:rPr>
      </w:pPr>
      <w:r>
        <w:rPr>
          <w:rFonts w:asciiTheme="minorHAnsi" w:hAnsiTheme="minorHAnsi"/>
          <w:sz w:val="20"/>
          <w:szCs w:val="20"/>
        </w:rPr>
        <w:t>Enhet for revisjon utførte i 2012 en revisjon av arkivområdet som blant annet konkluder</w:t>
      </w:r>
      <w:r w:rsidR="00902345">
        <w:rPr>
          <w:rFonts w:asciiTheme="minorHAnsi" w:hAnsiTheme="minorHAnsi"/>
          <w:sz w:val="20"/>
          <w:szCs w:val="20"/>
        </w:rPr>
        <w:t>te</w:t>
      </w:r>
      <w:r>
        <w:rPr>
          <w:rFonts w:asciiTheme="minorHAnsi" w:hAnsiTheme="minorHAnsi"/>
          <w:sz w:val="20"/>
          <w:szCs w:val="20"/>
        </w:rPr>
        <w:t xml:space="preserve"> med at det delte ansvaret for ressurser og fag gir en utfordring for det operative og strategiske arki</w:t>
      </w:r>
      <w:r w:rsidR="00703E46">
        <w:rPr>
          <w:rFonts w:asciiTheme="minorHAnsi" w:hAnsiTheme="minorHAnsi"/>
          <w:sz w:val="20"/>
          <w:szCs w:val="20"/>
        </w:rPr>
        <w:t>varbeidet</w:t>
      </w:r>
      <w:r>
        <w:rPr>
          <w:rStyle w:val="FootnoteReference"/>
          <w:rFonts w:asciiTheme="minorHAnsi" w:hAnsiTheme="minorHAnsi"/>
          <w:sz w:val="20"/>
          <w:szCs w:val="20"/>
        </w:rPr>
        <w:footnoteReference w:id="1"/>
      </w:r>
    </w:p>
    <w:p w:rsidR="00703E46" w:rsidRDefault="00703E46" w:rsidP="00B117A5">
      <w:pPr>
        <w:tabs>
          <w:tab w:val="num" w:pos="1440"/>
        </w:tabs>
        <w:rPr>
          <w:rFonts w:asciiTheme="minorHAnsi" w:hAnsiTheme="minorHAnsi"/>
          <w:sz w:val="20"/>
          <w:szCs w:val="20"/>
        </w:rPr>
      </w:pPr>
    </w:p>
    <w:p w:rsidR="00703E46" w:rsidRDefault="00703E46" w:rsidP="00B117A5">
      <w:pPr>
        <w:tabs>
          <w:tab w:val="num" w:pos="1440"/>
        </w:tabs>
        <w:rPr>
          <w:rFonts w:asciiTheme="minorHAnsi" w:hAnsiTheme="minorHAnsi"/>
          <w:sz w:val="20"/>
          <w:szCs w:val="20"/>
        </w:rPr>
      </w:pPr>
      <w:r>
        <w:rPr>
          <w:rFonts w:asciiTheme="minorHAnsi" w:hAnsiTheme="minorHAnsi"/>
          <w:sz w:val="20"/>
          <w:szCs w:val="20"/>
        </w:rPr>
        <w:t>I arbeidet med IHR i 2012 ble utfordringene</w:t>
      </w:r>
      <w:r w:rsidR="00D37E38">
        <w:rPr>
          <w:rFonts w:asciiTheme="minorHAnsi" w:hAnsiTheme="minorHAnsi"/>
          <w:sz w:val="20"/>
          <w:szCs w:val="20"/>
        </w:rPr>
        <w:t xml:space="preserve"> </w:t>
      </w:r>
      <w:r>
        <w:rPr>
          <w:rFonts w:asciiTheme="minorHAnsi" w:hAnsiTheme="minorHAnsi"/>
          <w:sz w:val="20"/>
          <w:szCs w:val="20"/>
        </w:rPr>
        <w:t xml:space="preserve">for fagområdet adressert og det ble vedtatt et mandat for </w:t>
      </w:r>
      <w:r w:rsidR="00902345">
        <w:rPr>
          <w:rFonts w:asciiTheme="minorHAnsi" w:hAnsiTheme="minorHAnsi"/>
          <w:sz w:val="20"/>
          <w:szCs w:val="20"/>
        </w:rPr>
        <w:t xml:space="preserve">det </w:t>
      </w:r>
      <w:r>
        <w:rPr>
          <w:rFonts w:asciiTheme="minorHAnsi" w:hAnsiTheme="minorHAnsi"/>
          <w:sz w:val="20"/>
          <w:szCs w:val="20"/>
        </w:rPr>
        <w:t>videre arbeidet</w:t>
      </w:r>
      <w:r>
        <w:rPr>
          <w:rStyle w:val="FootnoteReference"/>
          <w:rFonts w:asciiTheme="minorHAnsi" w:hAnsiTheme="minorHAnsi"/>
          <w:sz w:val="20"/>
          <w:szCs w:val="20"/>
        </w:rPr>
        <w:footnoteReference w:id="2"/>
      </w:r>
      <w:r>
        <w:rPr>
          <w:rFonts w:asciiTheme="minorHAnsi" w:hAnsiTheme="minorHAnsi"/>
          <w:sz w:val="20"/>
          <w:szCs w:val="20"/>
        </w:rPr>
        <w:t xml:space="preserve">. Av ulike årsaker ble ikke </w:t>
      </w:r>
      <w:r w:rsidR="00D37E38">
        <w:rPr>
          <w:rFonts w:asciiTheme="minorHAnsi" w:hAnsiTheme="minorHAnsi"/>
          <w:sz w:val="20"/>
          <w:szCs w:val="20"/>
        </w:rPr>
        <w:t xml:space="preserve">prosjektet gjennomført innenfor rammene av IHR. Systemdelen av mandatet håndteres </w:t>
      </w:r>
      <w:r w:rsidR="00902345">
        <w:rPr>
          <w:rFonts w:asciiTheme="minorHAnsi" w:hAnsiTheme="minorHAnsi"/>
          <w:sz w:val="20"/>
          <w:szCs w:val="20"/>
        </w:rPr>
        <w:t xml:space="preserve">i dag </w:t>
      </w:r>
      <w:r w:rsidR="00D37E38">
        <w:rPr>
          <w:rFonts w:asciiTheme="minorHAnsi" w:hAnsiTheme="minorHAnsi"/>
          <w:sz w:val="20"/>
          <w:szCs w:val="20"/>
        </w:rPr>
        <w:t>innenfor BOTT SA.</w:t>
      </w:r>
    </w:p>
    <w:p w:rsidR="00C26C48" w:rsidRDefault="00C26C48" w:rsidP="00B117A5">
      <w:pPr>
        <w:tabs>
          <w:tab w:val="num" w:pos="1440"/>
        </w:tabs>
        <w:rPr>
          <w:rFonts w:asciiTheme="minorHAnsi" w:hAnsiTheme="minorHAnsi"/>
          <w:sz w:val="20"/>
          <w:szCs w:val="20"/>
        </w:rPr>
      </w:pPr>
    </w:p>
    <w:p w:rsidR="00C26C48" w:rsidRDefault="00902345" w:rsidP="00B117A5">
      <w:pPr>
        <w:tabs>
          <w:tab w:val="num" w:pos="1440"/>
        </w:tabs>
        <w:rPr>
          <w:rFonts w:asciiTheme="minorHAnsi" w:hAnsiTheme="minorHAnsi"/>
          <w:sz w:val="20"/>
          <w:szCs w:val="20"/>
        </w:rPr>
      </w:pPr>
      <w:proofErr w:type="spellStart"/>
      <w:r>
        <w:rPr>
          <w:rFonts w:asciiTheme="minorHAnsi" w:hAnsiTheme="minorHAnsi"/>
          <w:sz w:val="20"/>
          <w:szCs w:val="20"/>
        </w:rPr>
        <w:t>eSak</w:t>
      </w:r>
      <w:proofErr w:type="spellEnd"/>
      <w:r>
        <w:rPr>
          <w:rFonts w:asciiTheme="minorHAnsi" w:hAnsiTheme="minorHAnsi"/>
          <w:sz w:val="20"/>
          <w:szCs w:val="20"/>
        </w:rPr>
        <w:t xml:space="preserve"> gjennomførte i </w:t>
      </w:r>
      <w:r w:rsidR="00C26C48">
        <w:rPr>
          <w:rFonts w:asciiTheme="minorHAnsi" w:hAnsiTheme="minorHAnsi"/>
          <w:sz w:val="20"/>
          <w:szCs w:val="20"/>
        </w:rPr>
        <w:t xml:space="preserve">2017 en kartlegging og analyse av «nå-situasjonen» i arkivorganisasjon. Denne synliggjør hvordan dagens organisering av arkivoppgavene påvirker </w:t>
      </w:r>
      <w:r w:rsidR="0012016B">
        <w:rPr>
          <w:rFonts w:asciiTheme="minorHAnsi" w:hAnsiTheme="minorHAnsi"/>
          <w:sz w:val="20"/>
          <w:szCs w:val="20"/>
        </w:rPr>
        <w:t>målet med en arkivtjeneste</w:t>
      </w:r>
      <w:r w:rsidR="006E3D1D">
        <w:rPr>
          <w:rStyle w:val="FootnoteReference"/>
          <w:rFonts w:asciiTheme="minorHAnsi" w:hAnsiTheme="minorHAnsi"/>
          <w:sz w:val="20"/>
          <w:szCs w:val="20"/>
        </w:rPr>
        <w:footnoteReference w:id="3"/>
      </w:r>
      <w:r w:rsidR="00C26C48">
        <w:rPr>
          <w:rFonts w:asciiTheme="minorHAnsi" w:hAnsiTheme="minorHAnsi"/>
          <w:sz w:val="20"/>
          <w:szCs w:val="20"/>
        </w:rPr>
        <w:t>.</w:t>
      </w:r>
    </w:p>
    <w:p w:rsidR="00300BBF" w:rsidRDefault="00300BBF" w:rsidP="00B117A5">
      <w:pPr>
        <w:tabs>
          <w:tab w:val="num" w:pos="1440"/>
        </w:tabs>
        <w:rPr>
          <w:rFonts w:asciiTheme="minorHAnsi" w:hAnsiTheme="minorHAnsi"/>
          <w:sz w:val="20"/>
          <w:szCs w:val="20"/>
        </w:rPr>
      </w:pPr>
    </w:p>
    <w:p w:rsidR="00300BBF" w:rsidRDefault="00300BBF" w:rsidP="00B117A5">
      <w:pPr>
        <w:tabs>
          <w:tab w:val="num" w:pos="1440"/>
        </w:tabs>
        <w:rPr>
          <w:rFonts w:asciiTheme="minorHAnsi" w:hAnsiTheme="minorHAnsi"/>
          <w:sz w:val="20"/>
          <w:szCs w:val="20"/>
        </w:rPr>
      </w:pPr>
      <w:r w:rsidRPr="00300BBF">
        <w:rPr>
          <w:rFonts w:asciiTheme="minorHAnsi" w:hAnsiTheme="minorHAnsi"/>
          <w:b/>
          <w:sz w:val="20"/>
          <w:szCs w:val="20"/>
        </w:rPr>
        <w:t>Fase2:</w:t>
      </w:r>
      <w:r>
        <w:rPr>
          <w:rFonts w:asciiTheme="minorHAnsi" w:hAnsiTheme="minorHAnsi"/>
          <w:sz w:val="20"/>
          <w:szCs w:val="20"/>
        </w:rPr>
        <w:t xml:space="preserve"> Fase 2 av prosjektet skal gjennomgå saksbehandlingsprosesser med sikte på standardi</w:t>
      </w:r>
      <w:r w:rsidR="00403074">
        <w:rPr>
          <w:rFonts w:asciiTheme="minorHAnsi" w:hAnsiTheme="minorHAnsi"/>
          <w:sz w:val="20"/>
          <w:szCs w:val="20"/>
        </w:rPr>
        <w:t>sering, forenkling, forbedring og automatisering</w:t>
      </w:r>
      <w:r>
        <w:rPr>
          <w:rFonts w:asciiTheme="minorHAnsi" w:hAnsiTheme="minorHAnsi"/>
          <w:sz w:val="20"/>
          <w:szCs w:val="20"/>
        </w:rPr>
        <w:t xml:space="preserve"> av arbeidsprosessene.  Fase 2 skal legge til rette for mottak av ny løsning.</w:t>
      </w:r>
    </w:p>
    <w:p w:rsidR="00300BBF" w:rsidRDefault="00300BBF" w:rsidP="00B117A5">
      <w:pPr>
        <w:tabs>
          <w:tab w:val="num" w:pos="1440"/>
        </w:tabs>
        <w:rPr>
          <w:rFonts w:asciiTheme="minorHAnsi" w:hAnsiTheme="minorHAnsi"/>
          <w:b/>
          <w:sz w:val="20"/>
          <w:szCs w:val="20"/>
        </w:rPr>
      </w:pPr>
    </w:p>
    <w:p w:rsidR="00FF59B0" w:rsidRDefault="00FF59B0" w:rsidP="00B117A5">
      <w:pPr>
        <w:tabs>
          <w:tab w:val="num" w:pos="1440"/>
        </w:tabs>
        <w:rPr>
          <w:rFonts w:asciiTheme="minorHAnsi" w:hAnsiTheme="minorHAnsi"/>
          <w:b/>
          <w:sz w:val="20"/>
          <w:szCs w:val="20"/>
        </w:rPr>
      </w:pPr>
      <w:r>
        <w:rPr>
          <w:rFonts w:asciiTheme="minorHAnsi" w:hAnsiTheme="minorHAnsi"/>
          <w:b/>
          <w:sz w:val="20"/>
          <w:szCs w:val="20"/>
        </w:rPr>
        <w:t>Tidligere utviklede analyser som er relevante for fase 2</w:t>
      </w:r>
    </w:p>
    <w:p w:rsidR="00FF59B0" w:rsidRPr="00247104" w:rsidRDefault="00247104" w:rsidP="00B117A5">
      <w:pPr>
        <w:tabs>
          <w:tab w:val="num" w:pos="1440"/>
        </w:tabs>
        <w:rPr>
          <w:rFonts w:asciiTheme="minorHAnsi" w:hAnsiTheme="minorHAnsi"/>
          <w:sz w:val="20"/>
          <w:szCs w:val="20"/>
        </w:rPr>
      </w:pPr>
      <w:r>
        <w:rPr>
          <w:rFonts w:asciiTheme="minorHAnsi" w:hAnsiTheme="minorHAnsi"/>
          <w:sz w:val="20"/>
          <w:szCs w:val="20"/>
        </w:rPr>
        <w:t>Funksjon- og prosessanalyse utført i forbindelse med utarbeidelse av bevarings- og kassasjonsregler for fagsaker på UiO i 2016.</w:t>
      </w:r>
    </w:p>
    <w:p w:rsidR="00247104" w:rsidRPr="00FF59B0" w:rsidRDefault="00247104" w:rsidP="00B117A5">
      <w:pPr>
        <w:tabs>
          <w:tab w:val="num" w:pos="1440"/>
        </w:tabs>
        <w:rPr>
          <w:rFonts w:asciiTheme="minorHAnsi" w:hAnsiTheme="minorHAnsi"/>
          <w:b/>
          <w:sz w:val="20"/>
          <w:szCs w:val="20"/>
        </w:rPr>
      </w:pPr>
    </w:p>
    <w:p w:rsidR="00300BBF" w:rsidRDefault="00300BBF" w:rsidP="00B117A5">
      <w:pPr>
        <w:tabs>
          <w:tab w:val="num" w:pos="1440"/>
        </w:tabs>
        <w:rPr>
          <w:rFonts w:asciiTheme="minorHAnsi" w:hAnsiTheme="minorHAnsi"/>
          <w:sz w:val="20"/>
          <w:szCs w:val="20"/>
        </w:rPr>
      </w:pPr>
      <w:r w:rsidRPr="00FF59B0">
        <w:rPr>
          <w:rFonts w:asciiTheme="minorHAnsi" w:hAnsiTheme="minorHAnsi"/>
          <w:b/>
          <w:sz w:val="20"/>
          <w:szCs w:val="20"/>
        </w:rPr>
        <w:t>Fase3:</w:t>
      </w:r>
      <w:r>
        <w:rPr>
          <w:rFonts w:asciiTheme="minorHAnsi" w:hAnsiTheme="minorHAnsi"/>
          <w:sz w:val="20"/>
          <w:szCs w:val="20"/>
        </w:rPr>
        <w:t xml:space="preserve"> Fase 3 er mottak og i</w:t>
      </w:r>
      <w:r w:rsidR="00EE1F02">
        <w:rPr>
          <w:rFonts w:asciiTheme="minorHAnsi" w:hAnsiTheme="minorHAnsi"/>
          <w:sz w:val="20"/>
          <w:szCs w:val="20"/>
        </w:rPr>
        <w:t xml:space="preserve">mplementering av ny </w:t>
      </w:r>
      <w:r w:rsidR="00533FB5">
        <w:rPr>
          <w:rFonts w:asciiTheme="minorHAnsi" w:hAnsiTheme="minorHAnsi"/>
          <w:sz w:val="20"/>
          <w:szCs w:val="20"/>
        </w:rPr>
        <w:t>standard</w:t>
      </w:r>
      <w:r w:rsidR="00EE1F02">
        <w:rPr>
          <w:rFonts w:asciiTheme="minorHAnsi" w:hAnsiTheme="minorHAnsi"/>
          <w:sz w:val="20"/>
          <w:szCs w:val="20"/>
        </w:rPr>
        <w:t>løsning</w:t>
      </w:r>
      <w:r w:rsidR="00533FB5">
        <w:rPr>
          <w:rFonts w:asciiTheme="minorHAnsi" w:hAnsiTheme="minorHAnsi"/>
          <w:sz w:val="20"/>
          <w:szCs w:val="20"/>
        </w:rPr>
        <w:t xml:space="preserve"> levert av BOTT SA</w:t>
      </w:r>
      <w:r w:rsidR="00EE1F02">
        <w:rPr>
          <w:rFonts w:asciiTheme="minorHAnsi" w:hAnsiTheme="minorHAnsi"/>
          <w:sz w:val="20"/>
          <w:szCs w:val="20"/>
        </w:rPr>
        <w:t>.</w:t>
      </w:r>
      <w:r w:rsidR="00A575E0">
        <w:rPr>
          <w:rFonts w:asciiTheme="minorHAnsi" w:hAnsiTheme="minorHAnsi"/>
          <w:sz w:val="20"/>
          <w:szCs w:val="20"/>
        </w:rPr>
        <w:t xml:space="preserve"> </w:t>
      </w:r>
    </w:p>
    <w:p w:rsidR="00B47392" w:rsidRPr="006D377C" w:rsidRDefault="00B47392" w:rsidP="008B6273">
      <w:pPr>
        <w:tabs>
          <w:tab w:val="num" w:pos="1440"/>
        </w:tabs>
        <w:rPr>
          <w:rFonts w:asciiTheme="minorHAnsi" w:hAnsiTheme="minorHAnsi"/>
          <w:sz w:val="20"/>
          <w:szCs w:val="20"/>
        </w:rPr>
      </w:pPr>
    </w:p>
    <w:p w:rsidR="00E616F7" w:rsidRPr="00266CC2" w:rsidRDefault="00E616F7" w:rsidP="00E616F7">
      <w:pPr>
        <w:pStyle w:val="HTMLBody"/>
        <w:ind w:left="709"/>
        <w:rPr>
          <w:rFonts w:asciiTheme="minorHAnsi" w:hAnsiTheme="minorHAnsi" w:cs="Arial"/>
          <w:sz w:val="24"/>
          <w:szCs w:val="24"/>
        </w:rPr>
      </w:pPr>
    </w:p>
    <w:p w:rsidR="00A35C5F" w:rsidRPr="00095642" w:rsidRDefault="00A35C5F" w:rsidP="00A35C5F">
      <w:pPr>
        <w:pStyle w:val="HTMLBody"/>
        <w:numPr>
          <w:ilvl w:val="0"/>
          <w:numId w:val="36"/>
        </w:numPr>
        <w:rPr>
          <w:rFonts w:asciiTheme="minorHAnsi" w:hAnsiTheme="minorHAnsi"/>
          <w:b/>
        </w:rPr>
      </w:pPr>
      <w:r w:rsidRPr="00095642">
        <w:rPr>
          <w:rFonts w:asciiTheme="minorHAnsi" w:hAnsiTheme="minorHAnsi"/>
          <w:b/>
          <w:sz w:val="24"/>
          <w:szCs w:val="24"/>
        </w:rPr>
        <w:t xml:space="preserve">Prosjektets </w:t>
      </w:r>
      <w:r w:rsidR="00004FBB">
        <w:rPr>
          <w:rFonts w:asciiTheme="minorHAnsi" w:hAnsiTheme="minorHAnsi"/>
          <w:b/>
          <w:sz w:val="24"/>
          <w:szCs w:val="24"/>
        </w:rPr>
        <w:t>interessenter og ønskede gevinster/</w:t>
      </w:r>
      <w:r w:rsidR="00B72E73">
        <w:rPr>
          <w:rFonts w:asciiTheme="minorHAnsi" w:hAnsiTheme="minorHAnsi"/>
          <w:b/>
          <w:sz w:val="24"/>
          <w:szCs w:val="24"/>
        </w:rPr>
        <w:t>effekter</w:t>
      </w:r>
    </w:p>
    <w:p w:rsidR="00A35C5F" w:rsidRPr="00095642" w:rsidRDefault="00A35C5F" w:rsidP="00A35C5F">
      <w:pPr>
        <w:pStyle w:val="HTMLBody"/>
        <w:ind w:left="709"/>
        <w:rPr>
          <w:rFonts w:asciiTheme="minorHAnsi" w:hAnsiTheme="minorHAnsi"/>
          <w:i/>
        </w:rPr>
      </w:pPr>
    </w:p>
    <w:p w:rsidR="00917AD3" w:rsidRDefault="00917AD3" w:rsidP="00B117A5">
      <w:pPr>
        <w:pStyle w:val="HTMLBody"/>
        <w:rPr>
          <w:rFonts w:asciiTheme="minorHAnsi" w:hAnsiTheme="minorHAnsi"/>
        </w:rPr>
      </w:pPr>
      <w:r>
        <w:rPr>
          <w:rFonts w:asciiTheme="minorHAnsi" w:hAnsiTheme="minorHAnsi"/>
        </w:rPr>
        <w:t>Interessentene for mottaksprosjektet i sin helhet er alle ledere, saksbehandlere og arkivarer på UiO</w:t>
      </w:r>
    </w:p>
    <w:p w:rsidR="00917AD3" w:rsidRDefault="00917AD3" w:rsidP="00B117A5">
      <w:pPr>
        <w:pStyle w:val="HTMLBody"/>
        <w:rPr>
          <w:rFonts w:asciiTheme="minorHAnsi" w:hAnsiTheme="minorHAnsi"/>
        </w:rPr>
      </w:pPr>
    </w:p>
    <w:p w:rsidR="00510321" w:rsidRPr="00917AD3" w:rsidRDefault="00917AD3" w:rsidP="00B117A5">
      <w:pPr>
        <w:pStyle w:val="HTMLBody"/>
        <w:rPr>
          <w:rFonts w:asciiTheme="minorHAnsi" w:hAnsiTheme="minorHAnsi"/>
          <w:b/>
        </w:rPr>
      </w:pPr>
      <w:r w:rsidRPr="00917AD3">
        <w:rPr>
          <w:rFonts w:asciiTheme="minorHAnsi" w:hAnsiTheme="minorHAnsi"/>
          <w:b/>
        </w:rPr>
        <w:t>De viktigste</w:t>
      </w:r>
      <w:r w:rsidR="00250C36">
        <w:rPr>
          <w:rFonts w:asciiTheme="minorHAnsi" w:hAnsiTheme="minorHAnsi"/>
          <w:b/>
        </w:rPr>
        <w:t xml:space="preserve"> </w:t>
      </w:r>
      <w:r w:rsidRPr="00917AD3">
        <w:rPr>
          <w:rFonts w:asciiTheme="minorHAnsi" w:hAnsiTheme="minorHAnsi"/>
          <w:b/>
        </w:rPr>
        <w:t>interessentene i fase 1 er</w:t>
      </w:r>
      <w:r w:rsidR="00C659D5">
        <w:rPr>
          <w:rFonts w:asciiTheme="minorHAnsi" w:hAnsiTheme="minorHAnsi"/>
          <w:b/>
        </w:rPr>
        <w:t>:</w:t>
      </w:r>
      <w:r w:rsidR="00A016E4" w:rsidRPr="00917AD3" w:rsidDel="00A016E4">
        <w:rPr>
          <w:rFonts w:asciiTheme="minorHAnsi" w:hAnsiTheme="minorHAnsi"/>
          <w:b/>
        </w:rPr>
        <w:t xml:space="preserve"> </w:t>
      </w:r>
    </w:p>
    <w:p w:rsidR="00917AD3" w:rsidRPr="00250C36" w:rsidRDefault="00250C36" w:rsidP="00250C36">
      <w:pPr>
        <w:pStyle w:val="HTMLBody"/>
        <w:numPr>
          <w:ilvl w:val="0"/>
          <w:numId w:val="45"/>
        </w:numPr>
        <w:rPr>
          <w:rFonts w:asciiTheme="minorHAnsi" w:hAnsiTheme="minorHAnsi"/>
          <w:lang w:val="nn-NO"/>
        </w:rPr>
      </w:pPr>
      <w:r>
        <w:rPr>
          <w:rFonts w:asciiTheme="minorHAnsi" w:hAnsiTheme="minorHAnsi"/>
          <w:lang w:val="nn-NO"/>
        </w:rPr>
        <w:t xml:space="preserve">Alle </w:t>
      </w:r>
      <w:proofErr w:type="spellStart"/>
      <w:r>
        <w:rPr>
          <w:rFonts w:asciiTheme="minorHAnsi" w:hAnsiTheme="minorHAnsi"/>
          <w:lang w:val="nn-NO"/>
        </w:rPr>
        <w:t>tilsatte</w:t>
      </w:r>
      <w:proofErr w:type="spellEnd"/>
      <w:r>
        <w:rPr>
          <w:rFonts w:asciiTheme="minorHAnsi" w:hAnsiTheme="minorHAnsi"/>
          <w:lang w:val="nn-NO"/>
        </w:rPr>
        <w:t xml:space="preserve"> i arkivfunksjonen ved UiO</w:t>
      </w:r>
    </w:p>
    <w:p w:rsidR="00917AD3" w:rsidRDefault="00917AD3" w:rsidP="00B117A5">
      <w:pPr>
        <w:pStyle w:val="HTMLBody"/>
        <w:numPr>
          <w:ilvl w:val="0"/>
          <w:numId w:val="40"/>
        </w:numPr>
        <w:ind w:left="720"/>
        <w:rPr>
          <w:rFonts w:asciiTheme="minorHAnsi" w:hAnsiTheme="minorHAnsi"/>
        </w:rPr>
      </w:pPr>
      <w:r w:rsidRPr="00917AD3">
        <w:rPr>
          <w:rFonts w:asciiTheme="minorHAnsi" w:hAnsiTheme="minorHAnsi"/>
        </w:rPr>
        <w:t>Saksbeha</w:t>
      </w:r>
      <w:r>
        <w:rPr>
          <w:rFonts w:asciiTheme="minorHAnsi" w:hAnsiTheme="minorHAnsi"/>
        </w:rPr>
        <w:t xml:space="preserve">ndlere og mellomledere på alle </w:t>
      </w:r>
      <w:r w:rsidRPr="00917AD3">
        <w:rPr>
          <w:rFonts w:asciiTheme="minorHAnsi" w:hAnsiTheme="minorHAnsi"/>
        </w:rPr>
        <w:t xml:space="preserve">enheter </w:t>
      </w:r>
    </w:p>
    <w:p w:rsidR="00085373" w:rsidRPr="00085373" w:rsidRDefault="00917AD3" w:rsidP="00085373">
      <w:pPr>
        <w:pStyle w:val="HTMLBody"/>
        <w:numPr>
          <w:ilvl w:val="0"/>
          <w:numId w:val="40"/>
        </w:numPr>
        <w:ind w:left="720"/>
        <w:rPr>
          <w:rFonts w:asciiTheme="minorHAnsi" w:hAnsiTheme="minorHAnsi"/>
        </w:rPr>
      </w:pPr>
      <w:r>
        <w:rPr>
          <w:rFonts w:asciiTheme="minorHAnsi" w:hAnsiTheme="minorHAnsi"/>
        </w:rPr>
        <w:t>Direktørene på UiO</w:t>
      </w:r>
    </w:p>
    <w:p w:rsidR="00250C36" w:rsidRDefault="00250C36" w:rsidP="00250C36">
      <w:pPr>
        <w:pStyle w:val="HTMLBody"/>
        <w:ind w:left="720"/>
        <w:rPr>
          <w:rFonts w:asciiTheme="minorHAnsi" w:hAnsiTheme="minorHAnsi"/>
        </w:rPr>
      </w:pPr>
    </w:p>
    <w:p w:rsidR="00250C36" w:rsidRPr="00250C36" w:rsidRDefault="00250C36" w:rsidP="00250C36">
      <w:pPr>
        <w:pStyle w:val="HTMLBody"/>
        <w:rPr>
          <w:rFonts w:asciiTheme="minorHAnsi" w:hAnsiTheme="minorHAnsi"/>
          <w:b/>
        </w:rPr>
      </w:pPr>
      <w:r w:rsidRPr="00250C36">
        <w:rPr>
          <w:rFonts w:asciiTheme="minorHAnsi" w:hAnsiTheme="minorHAnsi"/>
          <w:b/>
        </w:rPr>
        <w:t xml:space="preserve">Eksterne </w:t>
      </w:r>
      <w:r>
        <w:rPr>
          <w:rFonts w:asciiTheme="minorHAnsi" w:hAnsiTheme="minorHAnsi"/>
          <w:b/>
        </w:rPr>
        <w:t>interesse</w:t>
      </w:r>
      <w:r w:rsidR="007B1A0D">
        <w:rPr>
          <w:rFonts w:asciiTheme="minorHAnsi" w:hAnsiTheme="minorHAnsi"/>
          <w:b/>
        </w:rPr>
        <w:t>nter</w:t>
      </w:r>
      <w:r w:rsidR="00E84D13">
        <w:rPr>
          <w:rFonts w:asciiTheme="minorHAnsi" w:hAnsiTheme="minorHAnsi"/>
          <w:b/>
        </w:rPr>
        <w:t>:</w:t>
      </w:r>
    </w:p>
    <w:p w:rsidR="00250C36" w:rsidRPr="00A016E4" w:rsidRDefault="00250C36" w:rsidP="00250C36">
      <w:pPr>
        <w:pStyle w:val="HTMLBody"/>
        <w:ind w:left="720"/>
        <w:rPr>
          <w:rFonts w:asciiTheme="minorHAnsi" w:hAnsiTheme="minorHAnsi"/>
        </w:rPr>
      </w:pPr>
    </w:p>
    <w:p w:rsidR="00250C36" w:rsidRDefault="00250C36" w:rsidP="00B117A5">
      <w:pPr>
        <w:pStyle w:val="HTMLBody"/>
        <w:numPr>
          <w:ilvl w:val="0"/>
          <w:numId w:val="40"/>
        </w:numPr>
        <w:ind w:left="720"/>
        <w:rPr>
          <w:rFonts w:asciiTheme="minorHAnsi" w:hAnsiTheme="minorHAnsi"/>
        </w:rPr>
      </w:pPr>
      <w:r>
        <w:rPr>
          <w:rFonts w:asciiTheme="minorHAnsi" w:hAnsiTheme="minorHAnsi"/>
        </w:rPr>
        <w:t>BOTT SA</w:t>
      </w:r>
    </w:p>
    <w:p w:rsidR="00E84D13" w:rsidRDefault="00E84D13" w:rsidP="00B117A5">
      <w:pPr>
        <w:pStyle w:val="HTMLBody"/>
        <w:numPr>
          <w:ilvl w:val="0"/>
          <w:numId w:val="40"/>
        </w:numPr>
        <w:ind w:left="720"/>
        <w:rPr>
          <w:rFonts w:asciiTheme="minorHAnsi" w:hAnsiTheme="minorHAnsi"/>
        </w:rPr>
      </w:pPr>
      <w:r>
        <w:rPr>
          <w:rFonts w:asciiTheme="minorHAnsi" w:hAnsiTheme="minorHAnsi"/>
        </w:rPr>
        <w:t>Fremtidige leverandør(er)</w:t>
      </w:r>
    </w:p>
    <w:p w:rsidR="00917AD3" w:rsidRDefault="00917AD3" w:rsidP="00B117A5">
      <w:pPr>
        <w:pStyle w:val="HTMLBody"/>
        <w:numPr>
          <w:ilvl w:val="0"/>
          <w:numId w:val="40"/>
        </w:numPr>
        <w:ind w:left="720"/>
        <w:rPr>
          <w:rFonts w:asciiTheme="minorHAnsi" w:hAnsiTheme="minorHAnsi"/>
        </w:rPr>
      </w:pPr>
      <w:r>
        <w:rPr>
          <w:rFonts w:asciiTheme="minorHAnsi" w:hAnsiTheme="minorHAnsi"/>
        </w:rPr>
        <w:t>Offentligheten</w:t>
      </w:r>
    </w:p>
    <w:p w:rsidR="00917AD3" w:rsidRPr="00917AD3" w:rsidRDefault="00917AD3" w:rsidP="00B117A5">
      <w:pPr>
        <w:pStyle w:val="HTMLBody"/>
        <w:numPr>
          <w:ilvl w:val="0"/>
          <w:numId w:val="40"/>
        </w:numPr>
        <w:ind w:left="720"/>
        <w:rPr>
          <w:rFonts w:asciiTheme="minorHAnsi" w:hAnsiTheme="minorHAnsi"/>
        </w:rPr>
      </w:pPr>
      <w:r>
        <w:rPr>
          <w:rFonts w:asciiTheme="minorHAnsi" w:hAnsiTheme="minorHAnsi"/>
        </w:rPr>
        <w:t>Riksarkivet</w:t>
      </w:r>
    </w:p>
    <w:p w:rsidR="00917AD3" w:rsidRPr="00917AD3" w:rsidRDefault="00917AD3" w:rsidP="00B117A5">
      <w:pPr>
        <w:pStyle w:val="HTMLBody"/>
        <w:rPr>
          <w:rFonts w:asciiTheme="minorHAnsi" w:hAnsiTheme="minorHAnsi"/>
        </w:rPr>
      </w:pPr>
    </w:p>
    <w:p w:rsidR="00E7328B" w:rsidRPr="00E7328B" w:rsidRDefault="00E7328B" w:rsidP="00B117A5">
      <w:pPr>
        <w:pStyle w:val="HTMLBody"/>
        <w:rPr>
          <w:rFonts w:asciiTheme="minorHAnsi" w:hAnsiTheme="minorHAnsi"/>
        </w:rPr>
      </w:pPr>
      <w:r w:rsidRPr="00E7328B">
        <w:rPr>
          <w:rFonts w:asciiTheme="minorHAnsi" w:hAnsiTheme="minorHAnsi"/>
        </w:rPr>
        <w:t>BOTT SA skal levere kjerneteknologi og inntil ti standardiserte prosesser til UiO. Mottakspro</w:t>
      </w:r>
      <w:r>
        <w:rPr>
          <w:rFonts w:asciiTheme="minorHAnsi" w:hAnsiTheme="minorHAnsi"/>
        </w:rPr>
        <w:t xml:space="preserve">sjektets ønskede gevinster er </w:t>
      </w:r>
      <w:r w:rsidRPr="00E7328B">
        <w:rPr>
          <w:rFonts w:asciiTheme="minorHAnsi" w:hAnsiTheme="minorHAnsi"/>
        </w:rPr>
        <w:t xml:space="preserve">en vellykket implementering av kjerneteknologien, og en tilrettelegging for gevinstrealisering når de standardiserte prosessene er implementert. </w:t>
      </w:r>
    </w:p>
    <w:p w:rsidR="00E7328B" w:rsidRDefault="00E7328B" w:rsidP="00B117A5">
      <w:pPr>
        <w:pStyle w:val="HTMLBody"/>
        <w:rPr>
          <w:rFonts w:asciiTheme="minorHAnsi" w:hAnsiTheme="minorHAnsi"/>
          <w:highlight w:val="yellow"/>
        </w:rPr>
      </w:pPr>
    </w:p>
    <w:p w:rsidR="00917AD3" w:rsidRPr="00917AD3" w:rsidRDefault="00917AD3" w:rsidP="008B6273">
      <w:pPr>
        <w:pStyle w:val="HTMLBody"/>
        <w:ind w:left="720"/>
        <w:rPr>
          <w:rFonts w:asciiTheme="minorHAnsi" w:hAnsiTheme="minorHAnsi"/>
        </w:rPr>
      </w:pPr>
    </w:p>
    <w:p w:rsidR="00457E35" w:rsidRDefault="00457E35" w:rsidP="00E315D4">
      <w:pPr>
        <w:pStyle w:val="HTMLBody"/>
        <w:rPr>
          <w:rFonts w:asciiTheme="minorHAnsi" w:hAnsiTheme="minorHAnsi"/>
          <w:i/>
        </w:rPr>
      </w:pPr>
    </w:p>
    <w:p w:rsidR="00A35C5F" w:rsidRPr="0074752A" w:rsidRDefault="00A35C5F" w:rsidP="00A35C5F">
      <w:pPr>
        <w:pStyle w:val="HTMLBody"/>
        <w:ind w:left="709"/>
        <w:rPr>
          <w:rFonts w:asciiTheme="minorHAnsi" w:hAnsiTheme="minorHAnsi"/>
          <w:i/>
        </w:rPr>
      </w:pPr>
    </w:p>
    <w:p w:rsidR="00735848" w:rsidRPr="0074752A" w:rsidRDefault="00A564C6" w:rsidP="006B2991">
      <w:pPr>
        <w:pStyle w:val="ListParagraph"/>
        <w:numPr>
          <w:ilvl w:val="0"/>
          <w:numId w:val="36"/>
        </w:numPr>
        <w:rPr>
          <w:rFonts w:asciiTheme="minorHAnsi" w:hAnsiTheme="minorHAnsi"/>
          <w:b/>
          <w:sz w:val="24"/>
          <w:szCs w:val="24"/>
        </w:rPr>
      </w:pPr>
      <w:r>
        <w:rPr>
          <w:rFonts w:asciiTheme="minorHAnsi" w:hAnsiTheme="minorHAnsi"/>
          <w:b/>
          <w:sz w:val="24"/>
          <w:szCs w:val="24"/>
        </w:rPr>
        <w:t>P</w:t>
      </w:r>
      <w:r w:rsidR="001B0C4C" w:rsidRPr="0074752A">
        <w:rPr>
          <w:rFonts w:asciiTheme="minorHAnsi" w:hAnsiTheme="minorHAnsi"/>
          <w:b/>
          <w:sz w:val="24"/>
          <w:szCs w:val="24"/>
        </w:rPr>
        <w:t>rosjektets mål</w:t>
      </w:r>
      <w:r>
        <w:rPr>
          <w:rFonts w:asciiTheme="minorHAnsi" w:hAnsiTheme="minorHAnsi"/>
          <w:b/>
          <w:sz w:val="24"/>
          <w:szCs w:val="24"/>
        </w:rPr>
        <w:t xml:space="preserve">, </w:t>
      </w:r>
      <w:r w:rsidR="00B72E73">
        <w:rPr>
          <w:rFonts w:asciiTheme="minorHAnsi" w:hAnsiTheme="minorHAnsi"/>
          <w:b/>
          <w:sz w:val="24"/>
          <w:szCs w:val="24"/>
        </w:rPr>
        <w:t>leveranser</w:t>
      </w:r>
      <w:r>
        <w:rPr>
          <w:rFonts w:asciiTheme="minorHAnsi" w:hAnsiTheme="minorHAnsi"/>
          <w:b/>
          <w:sz w:val="24"/>
          <w:szCs w:val="24"/>
        </w:rPr>
        <w:t xml:space="preserve"> og avgrensning</w:t>
      </w:r>
      <w:r w:rsidR="00A60A7D">
        <w:rPr>
          <w:rFonts w:asciiTheme="minorHAnsi" w:hAnsiTheme="minorHAnsi"/>
          <w:b/>
          <w:sz w:val="24"/>
          <w:szCs w:val="24"/>
        </w:rPr>
        <w:t xml:space="preserve"> </w:t>
      </w:r>
    </w:p>
    <w:p w:rsidR="00E315D4" w:rsidRDefault="00E315D4" w:rsidP="00B117A5">
      <w:pPr>
        <w:pStyle w:val="HTMLBody"/>
        <w:rPr>
          <w:rFonts w:asciiTheme="minorHAnsi" w:hAnsiTheme="minorHAnsi"/>
        </w:rPr>
      </w:pPr>
      <w:r>
        <w:rPr>
          <w:rFonts w:asciiTheme="minorHAnsi" w:hAnsiTheme="minorHAnsi"/>
        </w:rPr>
        <w:t>Mottakspr</w:t>
      </w:r>
      <w:r w:rsidR="00E17F9E">
        <w:rPr>
          <w:rFonts w:asciiTheme="minorHAnsi" w:hAnsiTheme="minorHAnsi"/>
        </w:rPr>
        <w:t xml:space="preserve">osjektets mål er å forberede </w:t>
      </w:r>
      <w:r>
        <w:rPr>
          <w:rFonts w:asciiTheme="minorHAnsi" w:hAnsiTheme="minorHAnsi"/>
        </w:rPr>
        <w:t>organisasjon</w:t>
      </w:r>
      <w:r w:rsidR="00E17F9E">
        <w:rPr>
          <w:rFonts w:asciiTheme="minorHAnsi" w:hAnsiTheme="minorHAnsi"/>
        </w:rPr>
        <w:t>en</w:t>
      </w:r>
      <w:r>
        <w:rPr>
          <w:rFonts w:asciiTheme="minorHAnsi" w:hAnsiTheme="minorHAnsi"/>
        </w:rPr>
        <w:t xml:space="preserve"> på digitaliseringen og automatiseringen som følger av den nye plattformen for saksbehandling og arkivering som BOTT SA skal levere.</w:t>
      </w:r>
    </w:p>
    <w:p w:rsidR="00D632BD" w:rsidRDefault="00C30D58" w:rsidP="00B117A5">
      <w:pPr>
        <w:pStyle w:val="HTMLBody"/>
        <w:rPr>
          <w:rFonts w:asciiTheme="minorHAnsi" w:hAnsiTheme="minorHAnsi"/>
        </w:rPr>
      </w:pPr>
      <w:proofErr w:type="spellStart"/>
      <w:r>
        <w:rPr>
          <w:rFonts w:asciiTheme="minorHAnsi" w:hAnsiTheme="minorHAnsi"/>
        </w:rPr>
        <w:t>Hoved</w:t>
      </w:r>
      <w:r w:rsidR="005228F1">
        <w:rPr>
          <w:rFonts w:asciiTheme="minorHAnsi" w:hAnsiTheme="minorHAnsi"/>
        </w:rPr>
        <w:t>lever</w:t>
      </w:r>
      <w:r w:rsidR="00E17F9E">
        <w:rPr>
          <w:rFonts w:asciiTheme="minorHAnsi" w:hAnsiTheme="minorHAnsi"/>
        </w:rPr>
        <w:t>ansene</w:t>
      </w:r>
      <w:proofErr w:type="spellEnd"/>
      <w:r w:rsidR="005228F1">
        <w:rPr>
          <w:rFonts w:asciiTheme="minorHAnsi" w:hAnsiTheme="minorHAnsi"/>
        </w:rPr>
        <w:t xml:space="preserve"> blir informasjon / forankring, prosessforbedring, organisasjonsutvikling, </w:t>
      </w:r>
      <w:r w:rsidR="00B80158">
        <w:rPr>
          <w:rFonts w:asciiTheme="minorHAnsi" w:hAnsiTheme="minorHAnsi"/>
        </w:rPr>
        <w:t>ko</w:t>
      </w:r>
      <w:r w:rsidR="00405BF1">
        <w:rPr>
          <w:rFonts w:asciiTheme="minorHAnsi" w:hAnsiTheme="minorHAnsi"/>
        </w:rPr>
        <w:t>m</w:t>
      </w:r>
      <w:r w:rsidR="00B80158">
        <w:rPr>
          <w:rFonts w:asciiTheme="minorHAnsi" w:hAnsiTheme="minorHAnsi"/>
        </w:rPr>
        <w:t xml:space="preserve">petanseheving </w:t>
      </w:r>
      <w:r w:rsidR="00D632BD">
        <w:rPr>
          <w:rFonts w:asciiTheme="minorHAnsi" w:hAnsiTheme="minorHAnsi"/>
        </w:rPr>
        <w:t>og implementer</w:t>
      </w:r>
      <w:r w:rsidR="00E17F9E">
        <w:rPr>
          <w:rFonts w:asciiTheme="minorHAnsi" w:hAnsiTheme="minorHAnsi"/>
        </w:rPr>
        <w:t>ing av ny løsning. L</w:t>
      </w:r>
      <w:r w:rsidR="00D632BD">
        <w:rPr>
          <w:rFonts w:asciiTheme="minorHAnsi" w:hAnsiTheme="minorHAnsi"/>
        </w:rPr>
        <w:t>everansene vil bli beskrevet i detalj</w:t>
      </w:r>
      <w:r w:rsidR="00061EFE">
        <w:rPr>
          <w:rFonts w:asciiTheme="minorHAnsi" w:hAnsiTheme="minorHAnsi"/>
        </w:rPr>
        <w:t xml:space="preserve"> i prosjektbeskrivelsen</w:t>
      </w:r>
      <w:r w:rsidR="00D632BD">
        <w:rPr>
          <w:rFonts w:asciiTheme="minorHAnsi" w:hAnsiTheme="minorHAnsi"/>
        </w:rPr>
        <w:t xml:space="preserve"> for</w:t>
      </w:r>
      <w:r w:rsidR="005228F1">
        <w:rPr>
          <w:rFonts w:asciiTheme="minorHAnsi" w:hAnsiTheme="minorHAnsi"/>
        </w:rPr>
        <w:t xml:space="preserve"> de ulike fasene når disse </w:t>
      </w:r>
      <w:r w:rsidR="00D632BD">
        <w:rPr>
          <w:rFonts w:asciiTheme="minorHAnsi" w:hAnsiTheme="minorHAnsi"/>
        </w:rPr>
        <w:t>starte</w:t>
      </w:r>
      <w:r w:rsidR="005228F1">
        <w:rPr>
          <w:rFonts w:asciiTheme="minorHAnsi" w:hAnsiTheme="minorHAnsi"/>
        </w:rPr>
        <w:t>r</w:t>
      </w:r>
      <w:r w:rsidR="00D632BD">
        <w:rPr>
          <w:rFonts w:asciiTheme="minorHAnsi" w:hAnsiTheme="minorHAnsi"/>
        </w:rPr>
        <w:t xml:space="preserve"> opp. </w:t>
      </w:r>
    </w:p>
    <w:p w:rsidR="00C21F9C" w:rsidRDefault="00C21F9C" w:rsidP="00B117A5">
      <w:pPr>
        <w:pStyle w:val="HTMLBody"/>
        <w:rPr>
          <w:rFonts w:asciiTheme="minorHAnsi" w:hAnsiTheme="minorHAnsi"/>
        </w:rPr>
      </w:pPr>
    </w:p>
    <w:p w:rsidR="00D632BD" w:rsidRDefault="00D632BD" w:rsidP="00B117A5">
      <w:pPr>
        <w:pStyle w:val="HTMLBody"/>
        <w:rPr>
          <w:rFonts w:asciiTheme="minorHAnsi" w:hAnsiTheme="minorHAnsi"/>
        </w:rPr>
      </w:pPr>
      <w:r w:rsidRPr="00B117A5">
        <w:rPr>
          <w:rFonts w:asciiTheme="minorHAnsi" w:hAnsiTheme="minorHAnsi"/>
          <w:b/>
        </w:rPr>
        <w:t>For fase 1</w:t>
      </w:r>
      <w:r>
        <w:rPr>
          <w:rFonts w:asciiTheme="minorHAnsi" w:hAnsiTheme="minorHAnsi"/>
        </w:rPr>
        <w:t xml:space="preserve"> skal prosjektet levere et forslag til en effektiv organisering av arkivoppgavene på UiO, inkludert tjenestene som skal leveres til saksbehandlere og ledere.</w:t>
      </w:r>
      <w:r w:rsidR="005228F1">
        <w:rPr>
          <w:rFonts w:asciiTheme="minorHAnsi" w:hAnsiTheme="minorHAnsi"/>
        </w:rPr>
        <w:t xml:space="preserve"> </w:t>
      </w:r>
      <w:r w:rsidR="00C659D5">
        <w:rPr>
          <w:rFonts w:asciiTheme="minorHAnsi" w:hAnsiTheme="minorHAnsi"/>
        </w:rPr>
        <w:t>Forslaget skal ove</w:t>
      </w:r>
      <w:r w:rsidR="001F6627">
        <w:rPr>
          <w:rFonts w:asciiTheme="minorHAnsi" w:hAnsiTheme="minorHAnsi"/>
        </w:rPr>
        <w:t>rsendes progra</w:t>
      </w:r>
      <w:r w:rsidR="00C956A9">
        <w:rPr>
          <w:rFonts w:asciiTheme="minorHAnsi" w:hAnsiTheme="minorHAnsi"/>
        </w:rPr>
        <w:t>mstyret for behandling</w:t>
      </w:r>
      <w:r w:rsidR="00C659D5">
        <w:rPr>
          <w:rFonts w:asciiTheme="minorHAnsi" w:hAnsiTheme="minorHAnsi"/>
        </w:rPr>
        <w:t>.</w:t>
      </w:r>
      <w:r w:rsidR="001F6627">
        <w:rPr>
          <w:rFonts w:asciiTheme="minorHAnsi" w:hAnsiTheme="minorHAnsi"/>
        </w:rPr>
        <w:t xml:space="preserve"> Universitetsdirektøren vedtar</w:t>
      </w:r>
      <w:r w:rsidR="00C956A9">
        <w:rPr>
          <w:rFonts w:asciiTheme="minorHAnsi" w:hAnsiTheme="minorHAnsi"/>
        </w:rPr>
        <w:t xml:space="preserve"> endelig organisering</w:t>
      </w:r>
      <w:r w:rsidR="001F6627">
        <w:rPr>
          <w:rFonts w:asciiTheme="minorHAnsi" w:hAnsiTheme="minorHAnsi"/>
        </w:rPr>
        <w:t xml:space="preserve">. </w:t>
      </w:r>
    </w:p>
    <w:p w:rsidR="00B624FB" w:rsidRDefault="00B624FB" w:rsidP="00B117A5">
      <w:pPr>
        <w:pStyle w:val="HTMLBody"/>
        <w:rPr>
          <w:rFonts w:asciiTheme="minorHAnsi" w:hAnsiTheme="minorHAnsi"/>
        </w:rPr>
      </w:pPr>
    </w:p>
    <w:p w:rsidR="00B624FB" w:rsidRDefault="00B624FB" w:rsidP="00B117A5">
      <w:pPr>
        <w:pStyle w:val="HTMLBody"/>
        <w:rPr>
          <w:rFonts w:asciiTheme="minorHAnsi" w:hAnsiTheme="minorHAnsi"/>
        </w:rPr>
      </w:pPr>
      <w:r>
        <w:rPr>
          <w:rFonts w:asciiTheme="minorHAnsi" w:hAnsiTheme="minorHAnsi"/>
        </w:rPr>
        <w:t xml:space="preserve">Følgende føringer </w:t>
      </w:r>
      <w:r w:rsidR="008B6273">
        <w:rPr>
          <w:rFonts w:asciiTheme="minorHAnsi" w:hAnsiTheme="minorHAnsi"/>
        </w:rPr>
        <w:t xml:space="preserve">gis </w:t>
      </w:r>
      <w:r w:rsidR="00A52ABD">
        <w:rPr>
          <w:rFonts w:asciiTheme="minorHAnsi" w:hAnsiTheme="minorHAnsi"/>
        </w:rPr>
        <w:t>for prosess</w:t>
      </w:r>
      <w:r w:rsidR="008B6273">
        <w:rPr>
          <w:rFonts w:asciiTheme="minorHAnsi" w:hAnsiTheme="minorHAnsi"/>
        </w:rPr>
        <w:t>en</w:t>
      </w:r>
      <w:r w:rsidR="00A52ABD">
        <w:rPr>
          <w:rFonts w:asciiTheme="minorHAnsi" w:hAnsiTheme="minorHAnsi"/>
        </w:rPr>
        <w:t>:</w:t>
      </w:r>
    </w:p>
    <w:p w:rsidR="00A52ABD" w:rsidRPr="00A52ABD" w:rsidRDefault="00A52ABD" w:rsidP="008B6273">
      <w:pPr>
        <w:pStyle w:val="HTMLBody"/>
        <w:numPr>
          <w:ilvl w:val="0"/>
          <w:numId w:val="46"/>
        </w:numPr>
        <w:rPr>
          <w:rFonts w:asciiTheme="minorHAnsi" w:hAnsiTheme="minorHAnsi"/>
        </w:rPr>
      </w:pPr>
      <w:r w:rsidRPr="00A52ABD">
        <w:rPr>
          <w:rFonts w:asciiTheme="minorHAnsi" w:hAnsiTheme="minorHAnsi"/>
        </w:rPr>
        <w:t>Medarbeidere på alle nivåer inviteres inn i arbeidet</w:t>
      </w:r>
    </w:p>
    <w:p w:rsidR="00A52ABD" w:rsidRPr="00A52ABD" w:rsidRDefault="00A52ABD" w:rsidP="008B6273">
      <w:pPr>
        <w:pStyle w:val="HTMLBody"/>
        <w:numPr>
          <w:ilvl w:val="0"/>
          <w:numId w:val="46"/>
        </w:numPr>
        <w:rPr>
          <w:rFonts w:asciiTheme="minorHAnsi" w:hAnsiTheme="minorHAnsi"/>
        </w:rPr>
      </w:pPr>
      <w:r w:rsidRPr="00A52ABD">
        <w:rPr>
          <w:rFonts w:asciiTheme="minorHAnsi" w:hAnsiTheme="minorHAnsi"/>
        </w:rPr>
        <w:t>Prosjektene benytter tidligere utviklede analyser der dette er relevant</w:t>
      </w:r>
    </w:p>
    <w:p w:rsidR="00A52ABD" w:rsidRPr="00A52ABD" w:rsidRDefault="00A52ABD" w:rsidP="008B6273">
      <w:pPr>
        <w:pStyle w:val="HTMLBody"/>
        <w:numPr>
          <w:ilvl w:val="0"/>
          <w:numId w:val="46"/>
        </w:numPr>
        <w:rPr>
          <w:rFonts w:asciiTheme="minorHAnsi" w:hAnsiTheme="minorHAnsi"/>
        </w:rPr>
      </w:pPr>
      <w:r w:rsidRPr="00A52ABD">
        <w:rPr>
          <w:rFonts w:asciiTheme="minorHAnsi" w:hAnsiTheme="minorHAnsi"/>
        </w:rPr>
        <w:t>Det defineres klare og tydelige kriterier for hva som skal ligge til grunn for å prioritere prosjekter inn i programmet</w:t>
      </w:r>
    </w:p>
    <w:p w:rsidR="00A52ABD" w:rsidRPr="00A52ABD" w:rsidRDefault="00A52ABD" w:rsidP="008B6273">
      <w:pPr>
        <w:pStyle w:val="HTMLBody"/>
        <w:numPr>
          <w:ilvl w:val="0"/>
          <w:numId w:val="46"/>
        </w:numPr>
        <w:rPr>
          <w:rFonts w:asciiTheme="minorHAnsi" w:hAnsiTheme="minorHAnsi"/>
        </w:rPr>
      </w:pPr>
      <w:r w:rsidRPr="00A52ABD">
        <w:rPr>
          <w:rFonts w:asciiTheme="minorHAnsi" w:hAnsiTheme="minorHAnsi"/>
        </w:rPr>
        <w:t>Utvikling av mandater og gjennomføring av prosjekter skjer i et samarbeid mellom fakulteter og sentralt nivå</w:t>
      </w:r>
    </w:p>
    <w:p w:rsidR="00A52ABD" w:rsidRPr="00A52ABD" w:rsidRDefault="00A52ABD" w:rsidP="008B6273">
      <w:pPr>
        <w:pStyle w:val="HTMLBody"/>
        <w:numPr>
          <w:ilvl w:val="0"/>
          <w:numId w:val="46"/>
        </w:numPr>
        <w:rPr>
          <w:rFonts w:asciiTheme="minorHAnsi" w:hAnsiTheme="minorHAnsi"/>
        </w:rPr>
      </w:pPr>
      <w:r w:rsidRPr="00A52ABD">
        <w:rPr>
          <w:rFonts w:asciiTheme="minorHAnsi" w:hAnsiTheme="minorHAnsi"/>
        </w:rPr>
        <w:t>Alle prosjekter skal ta hensyn til brukernes opplevelse av tjenestene</w:t>
      </w:r>
    </w:p>
    <w:p w:rsidR="00A52ABD" w:rsidRPr="00A52ABD" w:rsidRDefault="00A52ABD" w:rsidP="008B6273">
      <w:pPr>
        <w:pStyle w:val="HTMLBody"/>
        <w:numPr>
          <w:ilvl w:val="0"/>
          <w:numId w:val="46"/>
        </w:numPr>
        <w:rPr>
          <w:rFonts w:asciiTheme="minorHAnsi" w:hAnsiTheme="minorHAnsi"/>
        </w:rPr>
      </w:pPr>
      <w:r w:rsidRPr="00A52ABD">
        <w:rPr>
          <w:rFonts w:asciiTheme="minorHAnsi" w:hAnsiTheme="minorHAnsi"/>
        </w:rPr>
        <w:t>Fellesløsninger skal vurderes opp mot virksomhetsnære behov og spesialløsninger</w:t>
      </w:r>
    </w:p>
    <w:p w:rsidR="00A52ABD" w:rsidRDefault="00A52ABD" w:rsidP="00B117A5">
      <w:pPr>
        <w:pStyle w:val="HTMLBody"/>
        <w:rPr>
          <w:rFonts w:asciiTheme="minorHAnsi" w:hAnsiTheme="minorHAnsi"/>
        </w:rPr>
      </w:pPr>
    </w:p>
    <w:p w:rsidR="00B117A5" w:rsidRDefault="00B117A5" w:rsidP="00B117A5">
      <w:pPr>
        <w:pStyle w:val="HTMLBody"/>
        <w:rPr>
          <w:rFonts w:asciiTheme="minorHAnsi" w:hAnsiTheme="minorHAnsi"/>
        </w:rPr>
      </w:pPr>
    </w:p>
    <w:p w:rsidR="00E7328B" w:rsidRPr="00001924" w:rsidRDefault="00C659D5" w:rsidP="00B117A5">
      <w:pPr>
        <w:pStyle w:val="HTMLBody"/>
        <w:rPr>
          <w:rFonts w:asciiTheme="minorHAnsi" w:hAnsiTheme="minorHAnsi"/>
        </w:rPr>
      </w:pPr>
      <w:r w:rsidRPr="00001924">
        <w:rPr>
          <w:rFonts w:asciiTheme="minorHAnsi" w:hAnsiTheme="minorHAnsi"/>
          <w:b/>
        </w:rPr>
        <w:t>Avgrensning:</w:t>
      </w:r>
      <w:r w:rsidRPr="00001924">
        <w:rPr>
          <w:rFonts w:asciiTheme="minorHAnsi" w:hAnsiTheme="minorHAnsi"/>
        </w:rPr>
        <w:t xml:space="preserve"> </w:t>
      </w:r>
    </w:p>
    <w:p w:rsidR="00E7328B" w:rsidRDefault="00E7328B" w:rsidP="00B117A5">
      <w:pPr>
        <w:pStyle w:val="HTMLBody"/>
        <w:rPr>
          <w:rFonts w:asciiTheme="minorHAnsi" w:hAnsiTheme="minorHAnsi"/>
        </w:rPr>
      </w:pPr>
      <w:r w:rsidRPr="00001924">
        <w:rPr>
          <w:rFonts w:asciiTheme="minorHAnsi" w:hAnsiTheme="minorHAnsi"/>
        </w:rPr>
        <w:t>Behovsspesifisering og anskaffelse av kjerneteknologi gjøres i regi av BOTT SA, og ikke lokalt</w:t>
      </w:r>
    </w:p>
    <w:p w:rsidR="00001924" w:rsidRPr="00E7328B" w:rsidRDefault="00001924" w:rsidP="00B117A5">
      <w:pPr>
        <w:pStyle w:val="HTMLBody"/>
        <w:rPr>
          <w:rFonts w:asciiTheme="minorHAnsi" w:hAnsiTheme="minorHAnsi"/>
        </w:rPr>
      </w:pPr>
    </w:p>
    <w:p w:rsidR="00C21F9C" w:rsidRDefault="00C21F9C" w:rsidP="00001924">
      <w:pPr>
        <w:pStyle w:val="HTMLBody"/>
        <w:rPr>
          <w:rFonts w:asciiTheme="minorHAnsi" w:hAnsiTheme="minorHAnsi"/>
        </w:rPr>
      </w:pPr>
    </w:p>
    <w:p w:rsidR="00735848" w:rsidRPr="00266CC2" w:rsidRDefault="00735848" w:rsidP="00A97C40">
      <w:pPr>
        <w:pStyle w:val="HTMLBody"/>
        <w:rPr>
          <w:rFonts w:asciiTheme="minorHAnsi" w:hAnsiTheme="minorHAnsi"/>
          <w:b/>
          <w:sz w:val="24"/>
          <w:szCs w:val="24"/>
        </w:rPr>
      </w:pPr>
    </w:p>
    <w:p w:rsidR="00A97C40" w:rsidRDefault="00F753CD" w:rsidP="006B2991">
      <w:pPr>
        <w:pStyle w:val="HTMLBody"/>
        <w:numPr>
          <w:ilvl w:val="0"/>
          <w:numId w:val="36"/>
        </w:numPr>
        <w:rPr>
          <w:rFonts w:asciiTheme="minorHAnsi" w:hAnsiTheme="minorHAnsi"/>
          <w:b/>
          <w:sz w:val="24"/>
          <w:szCs w:val="24"/>
        </w:rPr>
      </w:pPr>
      <w:r>
        <w:rPr>
          <w:rFonts w:asciiTheme="minorHAnsi" w:hAnsiTheme="minorHAnsi"/>
          <w:b/>
          <w:sz w:val="24"/>
          <w:szCs w:val="24"/>
        </w:rPr>
        <w:t xml:space="preserve">Tidsplan og </w:t>
      </w:r>
      <w:r w:rsidR="00735848" w:rsidRPr="00266CC2">
        <w:rPr>
          <w:rFonts w:asciiTheme="minorHAnsi" w:hAnsiTheme="minorHAnsi"/>
          <w:b/>
          <w:sz w:val="24"/>
          <w:szCs w:val="24"/>
        </w:rPr>
        <w:t>ressursbehov</w:t>
      </w:r>
      <w:r w:rsidR="00275069">
        <w:rPr>
          <w:rFonts w:asciiTheme="minorHAnsi" w:hAnsiTheme="minorHAnsi"/>
          <w:b/>
          <w:sz w:val="24"/>
          <w:szCs w:val="24"/>
        </w:rPr>
        <w:t xml:space="preserve"> </w:t>
      </w:r>
      <w:r w:rsidR="002A634F">
        <w:rPr>
          <w:rFonts w:asciiTheme="minorHAnsi" w:hAnsiTheme="minorHAnsi"/>
          <w:b/>
          <w:sz w:val="24"/>
          <w:szCs w:val="24"/>
        </w:rPr>
        <w:t>i konseptfasen</w:t>
      </w:r>
      <w:r w:rsidR="0087492E">
        <w:rPr>
          <w:rFonts w:asciiTheme="minorHAnsi" w:hAnsiTheme="minorHAnsi"/>
          <w:b/>
          <w:sz w:val="24"/>
          <w:szCs w:val="24"/>
        </w:rPr>
        <w:t xml:space="preserve">, inkludert </w:t>
      </w:r>
      <w:r w:rsidR="00A60A7D">
        <w:rPr>
          <w:rFonts w:asciiTheme="minorHAnsi" w:hAnsiTheme="minorHAnsi"/>
          <w:b/>
          <w:sz w:val="24"/>
          <w:szCs w:val="24"/>
        </w:rPr>
        <w:t>anskaffelser</w:t>
      </w:r>
      <w:r w:rsidR="002A634F">
        <w:rPr>
          <w:rFonts w:asciiTheme="minorHAnsi" w:hAnsiTheme="minorHAnsi"/>
          <w:b/>
          <w:sz w:val="24"/>
          <w:szCs w:val="24"/>
        </w:rPr>
        <w:t xml:space="preserve"> </w:t>
      </w:r>
    </w:p>
    <w:p w:rsidR="00CB60ED" w:rsidRPr="00266CC2" w:rsidRDefault="00CB60ED" w:rsidP="00CB60ED">
      <w:pPr>
        <w:pStyle w:val="HTMLBody"/>
        <w:ind w:left="720"/>
        <w:rPr>
          <w:rFonts w:asciiTheme="minorHAnsi" w:hAnsiTheme="minorHAnsi"/>
          <w:b/>
          <w:sz w:val="24"/>
          <w:szCs w:val="24"/>
        </w:rPr>
      </w:pPr>
    </w:p>
    <w:p w:rsidR="000814AD" w:rsidRDefault="000814AD" w:rsidP="00B117A5">
      <w:pPr>
        <w:pStyle w:val="HTMLBody"/>
        <w:ind w:firstLine="360"/>
        <w:rPr>
          <w:rFonts w:asciiTheme="minorHAnsi" w:hAnsiTheme="minorHAnsi"/>
        </w:rPr>
      </w:pPr>
      <w:r>
        <w:rPr>
          <w:rFonts w:asciiTheme="minorHAnsi" w:hAnsiTheme="minorHAnsi"/>
        </w:rPr>
        <w:t>Mottaksprosjektet har følgende faser med oppstart</w:t>
      </w:r>
    </w:p>
    <w:p w:rsidR="000814AD" w:rsidRDefault="000814AD" w:rsidP="00B117A5">
      <w:pPr>
        <w:pStyle w:val="HTMLBody"/>
        <w:numPr>
          <w:ilvl w:val="0"/>
          <w:numId w:val="43"/>
        </w:numPr>
        <w:rPr>
          <w:rFonts w:asciiTheme="minorHAnsi" w:hAnsiTheme="minorHAnsi"/>
        </w:rPr>
      </w:pPr>
      <w:r w:rsidRPr="00DF4DE1">
        <w:rPr>
          <w:rFonts w:asciiTheme="minorHAnsi" w:hAnsiTheme="minorHAnsi"/>
          <w:b/>
        </w:rPr>
        <w:t>Fase 1</w:t>
      </w:r>
      <w:r w:rsidR="00D15650" w:rsidRPr="00DF4DE1">
        <w:rPr>
          <w:rFonts w:asciiTheme="minorHAnsi" w:hAnsiTheme="minorHAnsi"/>
          <w:b/>
        </w:rPr>
        <w:t>:</w:t>
      </w:r>
      <w:r w:rsidR="00D15650">
        <w:rPr>
          <w:rFonts w:asciiTheme="minorHAnsi" w:hAnsiTheme="minorHAnsi"/>
        </w:rPr>
        <w:t xml:space="preserve"> </w:t>
      </w:r>
      <w:r>
        <w:rPr>
          <w:rFonts w:asciiTheme="minorHAnsi" w:hAnsiTheme="minorHAnsi"/>
        </w:rPr>
        <w:t>Organisering av arki</w:t>
      </w:r>
      <w:r w:rsidR="00C659D5">
        <w:rPr>
          <w:rFonts w:asciiTheme="minorHAnsi" w:hAnsiTheme="minorHAnsi"/>
        </w:rPr>
        <w:t>v</w:t>
      </w:r>
      <w:r w:rsidR="004D4F4A">
        <w:rPr>
          <w:rFonts w:asciiTheme="minorHAnsi" w:hAnsiTheme="minorHAnsi"/>
        </w:rPr>
        <w:t>oppgavene.1.6</w:t>
      </w:r>
      <w:r>
        <w:rPr>
          <w:rFonts w:asciiTheme="minorHAnsi" w:hAnsiTheme="minorHAnsi"/>
        </w:rPr>
        <w:t>. 2018 – 31.12.2018</w:t>
      </w:r>
    </w:p>
    <w:p w:rsidR="000814AD" w:rsidRDefault="000814AD" w:rsidP="00B117A5">
      <w:pPr>
        <w:pStyle w:val="HTMLBody"/>
        <w:numPr>
          <w:ilvl w:val="0"/>
          <w:numId w:val="43"/>
        </w:numPr>
        <w:rPr>
          <w:rFonts w:asciiTheme="minorHAnsi" w:hAnsiTheme="minorHAnsi"/>
        </w:rPr>
      </w:pPr>
      <w:r w:rsidRPr="00DF4DE1">
        <w:rPr>
          <w:rFonts w:asciiTheme="minorHAnsi" w:hAnsiTheme="minorHAnsi"/>
          <w:b/>
        </w:rPr>
        <w:t>Fase 2:</w:t>
      </w:r>
      <w:r>
        <w:rPr>
          <w:rFonts w:asciiTheme="minorHAnsi" w:hAnsiTheme="minorHAnsi"/>
        </w:rPr>
        <w:t xml:space="preserve"> </w:t>
      </w:r>
      <w:r w:rsidR="00D15650">
        <w:rPr>
          <w:rFonts w:asciiTheme="minorHAnsi" w:hAnsiTheme="minorHAnsi"/>
        </w:rPr>
        <w:t>Prosesskartlegging og forbedring</w:t>
      </w:r>
      <w:r w:rsidR="00A277E0">
        <w:rPr>
          <w:rFonts w:asciiTheme="minorHAnsi" w:hAnsiTheme="minorHAnsi"/>
        </w:rPr>
        <w:t>, kommunikasjonsplanlegging</w:t>
      </w:r>
      <w:r w:rsidR="00D15650">
        <w:rPr>
          <w:rFonts w:asciiTheme="minorHAnsi" w:hAnsiTheme="minorHAnsi"/>
        </w:rPr>
        <w:t xml:space="preserve"> planlagt oppstart </w:t>
      </w:r>
      <w:r w:rsidR="004D4F4A">
        <w:rPr>
          <w:rFonts w:asciiTheme="minorHAnsi" w:hAnsiTheme="minorHAnsi"/>
        </w:rPr>
        <w:t>1.</w:t>
      </w:r>
      <w:r w:rsidR="00A52ABD">
        <w:rPr>
          <w:rFonts w:asciiTheme="minorHAnsi" w:hAnsiTheme="minorHAnsi"/>
        </w:rPr>
        <w:t>09</w:t>
      </w:r>
      <w:r>
        <w:rPr>
          <w:rFonts w:asciiTheme="minorHAnsi" w:hAnsiTheme="minorHAnsi"/>
        </w:rPr>
        <w:t xml:space="preserve">.2018 – </w:t>
      </w:r>
      <w:r w:rsidR="004D4F4A">
        <w:rPr>
          <w:rFonts w:asciiTheme="minorHAnsi" w:hAnsiTheme="minorHAnsi"/>
        </w:rPr>
        <w:t>1.11</w:t>
      </w:r>
      <w:r>
        <w:rPr>
          <w:rFonts w:asciiTheme="minorHAnsi" w:hAnsiTheme="minorHAnsi"/>
        </w:rPr>
        <w:t>.2019</w:t>
      </w:r>
    </w:p>
    <w:p w:rsidR="000814AD" w:rsidRDefault="000814AD" w:rsidP="00B117A5">
      <w:pPr>
        <w:pStyle w:val="HTMLBody"/>
        <w:numPr>
          <w:ilvl w:val="0"/>
          <w:numId w:val="43"/>
        </w:numPr>
        <w:rPr>
          <w:rFonts w:asciiTheme="minorHAnsi" w:hAnsiTheme="minorHAnsi"/>
        </w:rPr>
      </w:pPr>
      <w:r w:rsidRPr="00DF4DE1">
        <w:rPr>
          <w:rFonts w:asciiTheme="minorHAnsi" w:hAnsiTheme="minorHAnsi"/>
          <w:b/>
        </w:rPr>
        <w:t>Fase 3:</w:t>
      </w:r>
      <w:r>
        <w:rPr>
          <w:rFonts w:asciiTheme="minorHAnsi" w:hAnsiTheme="minorHAnsi"/>
        </w:rPr>
        <w:t xml:space="preserve"> </w:t>
      </w:r>
      <w:r w:rsidR="00D15650">
        <w:rPr>
          <w:rFonts w:asciiTheme="minorHAnsi" w:hAnsiTheme="minorHAnsi"/>
        </w:rPr>
        <w:t>Implementering av leveransen fra BOTT SA planlagt oppst</w:t>
      </w:r>
      <w:r w:rsidR="004D4F4A">
        <w:rPr>
          <w:rFonts w:asciiTheme="minorHAnsi" w:hAnsiTheme="minorHAnsi"/>
        </w:rPr>
        <w:t>art 1.5.2019 med driftsstart 1.5</w:t>
      </w:r>
      <w:r w:rsidR="00D15650">
        <w:rPr>
          <w:rFonts w:asciiTheme="minorHAnsi" w:hAnsiTheme="minorHAnsi"/>
        </w:rPr>
        <w:t>.2020</w:t>
      </w:r>
    </w:p>
    <w:p w:rsidR="0001107D" w:rsidRDefault="0001107D" w:rsidP="00B117A5">
      <w:pPr>
        <w:pStyle w:val="HTMLBody"/>
        <w:ind w:left="360"/>
        <w:rPr>
          <w:rFonts w:asciiTheme="minorHAnsi" w:hAnsiTheme="minorHAnsi"/>
        </w:rPr>
      </w:pPr>
    </w:p>
    <w:p w:rsidR="00DC1A8F" w:rsidRDefault="0001107D" w:rsidP="00DC1A8F">
      <w:pPr>
        <w:pStyle w:val="HTMLBody"/>
        <w:rPr>
          <w:rFonts w:asciiTheme="minorHAnsi" w:hAnsiTheme="minorHAnsi"/>
        </w:rPr>
      </w:pPr>
      <w:r>
        <w:rPr>
          <w:rFonts w:asciiTheme="minorHAnsi" w:hAnsiTheme="minorHAnsi"/>
        </w:rPr>
        <w:t xml:space="preserve">Det vil være behov for ulik mengde ressurser og kompetanse i de ulike fasene av mottaksprosjektet. </w:t>
      </w:r>
    </w:p>
    <w:p w:rsidR="00DC1A8F" w:rsidRDefault="00DC1A8F" w:rsidP="00DC1A8F">
      <w:pPr>
        <w:pStyle w:val="HTMLBody"/>
        <w:rPr>
          <w:rFonts w:asciiTheme="minorHAnsi" w:hAnsiTheme="minorHAnsi"/>
        </w:rPr>
      </w:pPr>
      <w:r w:rsidRPr="00B117A5">
        <w:rPr>
          <w:rFonts w:asciiTheme="minorHAnsi" w:hAnsiTheme="minorHAnsi"/>
          <w:b/>
        </w:rPr>
        <w:t>I fase 1</w:t>
      </w:r>
      <w:r>
        <w:rPr>
          <w:rFonts w:asciiTheme="minorHAnsi" w:hAnsiTheme="minorHAnsi"/>
        </w:rPr>
        <w:t xml:space="preserve"> er det behov for prosjektleder og prosjektrådgiver. Det vil også være behov for ressurser med kompetanse på arkivdrift, kommunikasjon, HR og omstillings- / omorganiseringsprosesser. </w:t>
      </w:r>
    </w:p>
    <w:p w:rsidR="0001107D" w:rsidRDefault="0001107D" w:rsidP="00B117A5">
      <w:pPr>
        <w:pStyle w:val="HTMLBody"/>
        <w:rPr>
          <w:rFonts w:asciiTheme="minorHAnsi" w:hAnsiTheme="minorHAnsi"/>
        </w:rPr>
      </w:pPr>
      <w:r w:rsidRPr="00DC1A8F">
        <w:rPr>
          <w:rFonts w:asciiTheme="minorHAnsi" w:hAnsiTheme="minorHAnsi"/>
          <w:b/>
        </w:rPr>
        <w:t>For fase</w:t>
      </w:r>
      <w:r w:rsidR="00C659D5" w:rsidRPr="00DC1A8F">
        <w:rPr>
          <w:rFonts w:asciiTheme="minorHAnsi" w:hAnsiTheme="minorHAnsi"/>
          <w:b/>
        </w:rPr>
        <w:t xml:space="preserve"> </w:t>
      </w:r>
      <w:r w:rsidRPr="00DC1A8F">
        <w:rPr>
          <w:rFonts w:asciiTheme="minorHAnsi" w:hAnsiTheme="minorHAnsi"/>
          <w:b/>
        </w:rPr>
        <w:t>2 og 3</w:t>
      </w:r>
      <w:r>
        <w:rPr>
          <w:rFonts w:asciiTheme="minorHAnsi" w:hAnsiTheme="minorHAnsi"/>
        </w:rPr>
        <w:t xml:space="preserve"> vil dette bli nærmere beskrevet når fasene starter opp. Men grovt sett er det behov for ressurser med kompetanse på de ulike saksbehandlingsprosessene, teknologi / integrasjoner, testing, opplæring</w:t>
      </w:r>
      <w:r w:rsidR="001D6EDA">
        <w:rPr>
          <w:rFonts w:asciiTheme="minorHAnsi" w:hAnsiTheme="minorHAnsi"/>
        </w:rPr>
        <w:t xml:space="preserve"> og kommunikasjon</w:t>
      </w:r>
      <w:r>
        <w:rPr>
          <w:rFonts w:asciiTheme="minorHAnsi" w:hAnsiTheme="minorHAnsi"/>
        </w:rPr>
        <w:t>. Det vil også være ulike prosjektledere i de ulike fasene, i tillegg vil medlemmer av styringsgruppa kunne skiftes ut i de ulike fasene.</w:t>
      </w:r>
    </w:p>
    <w:p w:rsidR="0001107D" w:rsidRDefault="0001107D" w:rsidP="00B117A5">
      <w:pPr>
        <w:pStyle w:val="HTMLBody"/>
        <w:ind w:left="360"/>
        <w:rPr>
          <w:rFonts w:asciiTheme="minorHAnsi" w:hAnsiTheme="minorHAnsi"/>
        </w:rPr>
      </w:pPr>
      <w:r>
        <w:rPr>
          <w:rFonts w:asciiTheme="minorHAnsi" w:hAnsiTheme="minorHAnsi"/>
        </w:rPr>
        <w:tab/>
      </w:r>
    </w:p>
    <w:p w:rsidR="00405BF1" w:rsidRDefault="00405BF1" w:rsidP="00B117A5">
      <w:pPr>
        <w:pStyle w:val="HTMLBody"/>
        <w:rPr>
          <w:rFonts w:asciiTheme="minorHAnsi" w:hAnsiTheme="minorHAnsi"/>
        </w:rPr>
      </w:pPr>
    </w:p>
    <w:p w:rsidR="00BD2318" w:rsidRPr="0074752A" w:rsidRDefault="00BD2318" w:rsidP="00405BF1">
      <w:pPr>
        <w:pStyle w:val="HTMLBody"/>
        <w:ind w:left="360"/>
        <w:rPr>
          <w:rFonts w:asciiTheme="minorHAnsi" w:hAnsiTheme="minorHAnsi"/>
          <w:i/>
        </w:rPr>
      </w:pPr>
    </w:p>
    <w:p w:rsidR="00266CC2" w:rsidRPr="00CB60ED" w:rsidRDefault="00004FBB" w:rsidP="00CB60ED">
      <w:pPr>
        <w:pStyle w:val="HTMLBody"/>
        <w:numPr>
          <w:ilvl w:val="0"/>
          <w:numId w:val="36"/>
        </w:numPr>
        <w:rPr>
          <w:rFonts w:asciiTheme="minorHAnsi" w:hAnsiTheme="minorHAnsi" w:cs="Arial"/>
          <w:b/>
          <w:sz w:val="24"/>
          <w:szCs w:val="24"/>
        </w:rPr>
      </w:pPr>
      <w:r>
        <w:rPr>
          <w:rFonts w:asciiTheme="minorHAnsi" w:hAnsiTheme="minorHAnsi" w:cs="Arial"/>
          <w:b/>
          <w:sz w:val="24"/>
          <w:szCs w:val="24"/>
        </w:rPr>
        <w:t>O</w:t>
      </w:r>
      <w:r w:rsidR="00F753CD">
        <w:rPr>
          <w:rFonts w:asciiTheme="minorHAnsi" w:hAnsiTheme="minorHAnsi" w:cs="Arial"/>
          <w:b/>
          <w:sz w:val="24"/>
          <w:szCs w:val="24"/>
        </w:rPr>
        <w:t xml:space="preserve">rganisering, </w:t>
      </w:r>
      <w:r w:rsidR="00735848" w:rsidRPr="00266CC2">
        <w:rPr>
          <w:rFonts w:asciiTheme="minorHAnsi" w:hAnsiTheme="minorHAnsi" w:cs="Arial"/>
          <w:b/>
          <w:sz w:val="24"/>
          <w:szCs w:val="24"/>
        </w:rPr>
        <w:t xml:space="preserve">ansvar </w:t>
      </w:r>
      <w:r w:rsidR="00F753CD">
        <w:rPr>
          <w:rFonts w:asciiTheme="minorHAnsi" w:hAnsiTheme="minorHAnsi" w:cs="Arial"/>
          <w:b/>
          <w:sz w:val="24"/>
          <w:szCs w:val="24"/>
        </w:rPr>
        <w:t xml:space="preserve">og hovedaktiviteter </w:t>
      </w:r>
    </w:p>
    <w:p w:rsidR="008F25D5" w:rsidRDefault="008F25D5" w:rsidP="00B117A5">
      <w:pPr>
        <w:pStyle w:val="MPBrdtekst"/>
        <w:spacing w:line="240" w:lineRule="auto"/>
        <w:rPr>
          <w:rFonts w:asciiTheme="minorHAnsi" w:hAnsiTheme="minorHAnsi"/>
          <w:sz w:val="20"/>
          <w:szCs w:val="24"/>
          <w:lang w:val="nb-NO"/>
        </w:rPr>
      </w:pPr>
    </w:p>
    <w:p w:rsidR="00CB60ED" w:rsidRDefault="00CB60ED"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Prosjektet eies av Avdeling for administrativ støtte (ADS) ved direktør</w:t>
      </w:r>
      <w:r w:rsidR="0051191A">
        <w:rPr>
          <w:rFonts w:asciiTheme="minorHAnsi" w:hAnsiTheme="minorHAnsi"/>
          <w:sz w:val="20"/>
          <w:szCs w:val="24"/>
          <w:lang w:val="nb-NO"/>
        </w:rPr>
        <w:t xml:space="preserve">. Styringsgruppen ledes av </w:t>
      </w:r>
      <w:r w:rsidR="004A01E6">
        <w:rPr>
          <w:rFonts w:asciiTheme="minorHAnsi" w:hAnsiTheme="minorHAnsi"/>
          <w:sz w:val="20"/>
          <w:szCs w:val="24"/>
          <w:lang w:val="nb-NO"/>
        </w:rPr>
        <w:t xml:space="preserve">NN, </w:t>
      </w:r>
      <w:r w:rsidR="0051191A">
        <w:rPr>
          <w:rFonts w:asciiTheme="minorHAnsi" w:hAnsiTheme="minorHAnsi"/>
          <w:sz w:val="20"/>
          <w:szCs w:val="24"/>
          <w:lang w:val="nb-NO"/>
        </w:rPr>
        <w:t>fakultetsdirektør</w:t>
      </w:r>
      <w:r>
        <w:rPr>
          <w:rFonts w:asciiTheme="minorHAnsi" w:hAnsiTheme="minorHAnsi"/>
          <w:sz w:val="20"/>
          <w:szCs w:val="24"/>
          <w:lang w:val="nb-NO"/>
        </w:rPr>
        <w:t xml:space="preserve">. Prosjektet vil ha ulike prosjektledere i de ulike fasene. </w:t>
      </w:r>
      <w:r w:rsidRPr="00C30D58">
        <w:rPr>
          <w:rFonts w:asciiTheme="minorHAnsi" w:hAnsiTheme="minorHAnsi"/>
          <w:b/>
          <w:sz w:val="20"/>
          <w:szCs w:val="24"/>
          <w:lang w:val="nb-NO"/>
        </w:rPr>
        <w:t>Fase 1</w:t>
      </w:r>
      <w:r>
        <w:rPr>
          <w:rFonts w:asciiTheme="minorHAnsi" w:hAnsiTheme="minorHAnsi"/>
          <w:sz w:val="20"/>
          <w:szCs w:val="24"/>
          <w:lang w:val="nb-NO"/>
        </w:rPr>
        <w:t xml:space="preserve"> ledes av seksjonssjef for </w:t>
      </w:r>
      <w:proofErr w:type="spellStart"/>
      <w:r>
        <w:rPr>
          <w:rFonts w:asciiTheme="minorHAnsi" w:hAnsiTheme="minorHAnsi"/>
          <w:sz w:val="20"/>
          <w:szCs w:val="24"/>
          <w:lang w:val="nb-NO"/>
        </w:rPr>
        <w:t>eSa</w:t>
      </w:r>
      <w:r w:rsidR="00FB4D45">
        <w:rPr>
          <w:rFonts w:asciiTheme="minorHAnsi" w:hAnsiTheme="minorHAnsi"/>
          <w:sz w:val="20"/>
          <w:szCs w:val="24"/>
          <w:lang w:val="nb-NO"/>
        </w:rPr>
        <w:t>k</w:t>
      </w:r>
      <w:proofErr w:type="spellEnd"/>
      <w:r>
        <w:rPr>
          <w:rFonts w:asciiTheme="minorHAnsi" w:hAnsiTheme="minorHAnsi"/>
          <w:sz w:val="20"/>
          <w:szCs w:val="24"/>
          <w:lang w:val="nb-NO"/>
        </w:rPr>
        <w:t xml:space="preserve">. Prosjektgruppen oppnevnes etter behov i de ulike fasene. </w:t>
      </w:r>
    </w:p>
    <w:p w:rsidR="00B117A5" w:rsidRDefault="00B117A5" w:rsidP="00B117A5">
      <w:pPr>
        <w:pStyle w:val="MPBrdtekst"/>
        <w:spacing w:line="240" w:lineRule="auto"/>
        <w:rPr>
          <w:rFonts w:asciiTheme="minorHAnsi" w:hAnsiTheme="minorHAnsi"/>
          <w:sz w:val="20"/>
          <w:szCs w:val="24"/>
          <w:lang w:val="nb-NO"/>
        </w:rPr>
      </w:pPr>
    </w:p>
    <w:p w:rsidR="00B117A5" w:rsidRDefault="00724065"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 xml:space="preserve">Forslag til styringsgruppens </w:t>
      </w:r>
      <w:r w:rsidR="00B117A5">
        <w:rPr>
          <w:rFonts w:asciiTheme="minorHAnsi" w:hAnsiTheme="minorHAnsi"/>
          <w:sz w:val="20"/>
          <w:szCs w:val="24"/>
          <w:lang w:val="nb-NO"/>
        </w:rPr>
        <w:t>sammensetning</w:t>
      </w:r>
      <w:r>
        <w:rPr>
          <w:rFonts w:asciiTheme="minorHAnsi" w:hAnsiTheme="minorHAnsi"/>
          <w:sz w:val="20"/>
          <w:szCs w:val="24"/>
          <w:lang w:val="nb-NO"/>
        </w:rPr>
        <w:t>:</w:t>
      </w:r>
    </w:p>
    <w:p w:rsidR="008B6273" w:rsidRDefault="00A277E0" w:rsidP="008B6273">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NN</w:t>
      </w:r>
      <w:r w:rsidR="008B6273">
        <w:rPr>
          <w:rFonts w:asciiTheme="minorHAnsi" w:hAnsiTheme="minorHAnsi"/>
          <w:sz w:val="20"/>
          <w:szCs w:val="24"/>
          <w:lang w:val="nb-NO"/>
        </w:rPr>
        <w:t>, fakultetsdirektør (leder)</w:t>
      </w:r>
    </w:p>
    <w:p w:rsidR="00B117A5" w:rsidRDefault="00B117A5"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 xml:space="preserve">Jan-Børge Tjäder, </w:t>
      </w:r>
      <w:r w:rsidR="00C659D5">
        <w:rPr>
          <w:rFonts w:asciiTheme="minorHAnsi" w:hAnsiTheme="minorHAnsi"/>
          <w:sz w:val="20"/>
          <w:szCs w:val="24"/>
          <w:lang w:val="nb-NO"/>
        </w:rPr>
        <w:t xml:space="preserve">direktør ADS </w:t>
      </w:r>
    </w:p>
    <w:p w:rsidR="00C659D5" w:rsidRDefault="00724065"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Hanna Ekeli</w:t>
      </w:r>
      <w:r w:rsidR="00C659D5">
        <w:rPr>
          <w:rFonts w:asciiTheme="minorHAnsi" w:hAnsiTheme="minorHAnsi"/>
          <w:sz w:val="20"/>
          <w:szCs w:val="24"/>
          <w:lang w:val="nb-NO"/>
        </w:rPr>
        <w:t xml:space="preserve">, </w:t>
      </w:r>
      <w:r>
        <w:rPr>
          <w:rFonts w:asciiTheme="minorHAnsi" w:hAnsiTheme="minorHAnsi"/>
          <w:sz w:val="20"/>
          <w:szCs w:val="24"/>
          <w:lang w:val="nb-NO"/>
        </w:rPr>
        <w:t>fagdirektør AF</w:t>
      </w:r>
    </w:p>
    <w:p w:rsidR="00B117A5" w:rsidRDefault="00A277E0"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Arkivleder/</w:t>
      </w:r>
      <w:r w:rsidR="00B117A5">
        <w:rPr>
          <w:rFonts w:asciiTheme="minorHAnsi" w:hAnsiTheme="minorHAnsi"/>
          <w:sz w:val="20"/>
          <w:szCs w:val="24"/>
          <w:lang w:val="nb-NO"/>
        </w:rPr>
        <w:t xml:space="preserve">avdelingsleder </w:t>
      </w:r>
    </w:p>
    <w:p w:rsidR="00724065" w:rsidRDefault="00A277E0"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A</w:t>
      </w:r>
      <w:r w:rsidR="00724065">
        <w:rPr>
          <w:rFonts w:asciiTheme="minorHAnsi" w:hAnsiTheme="minorHAnsi"/>
          <w:sz w:val="20"/>
          <w:szCs w:val="24"/>
          <w:lang w:val="nb-NO"/>
        </w:rPr>
        <w:t xml:space="preserve">vdelingsleder studie </w:t>
      </w:r>
    </w:p>
    <w:p w:rsidR="008B6273" w:rsidRDefault="008B6273" w:rsidP="0057782F">
      <w:pPr>
        <w:pStyle w:val="MPBrdtekst"/>
        <w:numPr>
          <w:ilvl w:val="0"/>
          <w:numId w:val="44"/>
        </w:numPr>
        <w:spacing w:line="240" w:lineRule="auto"/>
        <w:rPr>
          <w:rFonts w:asciiTheme="minorHAnsi" w:hAnsiTheme="minorHAnsi"/>
          <w:sz w:val="20"/>
          <w:szCs w:val="24"/>
          <w:lang w:val="nb-NO"/>
        </w:rPr>
      </w:pPr>
      <w:r>
        <w:rPr>
          <w:rFonts w:asciiTheme="minorHAnsi" w:hAnsiTheme="minorHAnsi"/>
          <w:sz w:val="20"/>
          <w:szCs w:val="24"/>
          <w:lang w:val="nb-NO"/>
        </w:rPr>
        <w:t>NN</w:t>
      </w:r>
      <w:r w:rsidR="00A277E0">
        <w:rPr>
          <w:rFonts w:asciiTheme="minorHAnsi" w:hAnsiTheme="minorHAnsi"/>
          <w:sz w:val="20"/>
          <w:szCs w:val="24"/>
          <w:lang w:val="nb-NO"/>
        </w:rPr>
        <w:t>, USIT</w:t>
      </w:r>
    </w:p>
    <w:p w:rsidR="00B117A5" w:rsidRDefault="00B117A5" w:rsidP="00B117A5">
      <w:pPr>
        <w:pStyle w:val="MPBrdtekst"/>
        <w:spacing w:line="240" w:lineRule="auto"/>
        <w:rPr>
          <w:rFonts w:asciiTheme="minorHAnsi" w:hAnsiTheme="minorHAnsi"/>
          <w:sz w:val="20"/>
          <w:szCs w:val="24"/>
          <w:lang w:val="nb-NO"/>
        </w:rPr>
      </w:pPr>
    </w:p>
    <w:p w:rsidR="00B117A5" w:rsidRDefault="00B117A5"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Prosjektet rapporterer månedlig på tid, kost, kvalitet og risiko, samt behov for bistand fra programkontoret. Rapporteringen skal gjennomføres på en standardisert mal som utarbeides av programkontoret.</w:t>
      </w:r>
    </w:p>
    <w:p w:rsidR="00B80158" w:rsidRDefault="00B80158" w:rsidP="00B117A5">
      <w:pPr>
        <w:pStyle w:val="MPBrdtekst"/>
        <w:spacing w:line="240" w:lineRule="auto"/>
        <w:rPr>
          <w:rFonts w:asciiTheme="minorHAnsi" w:hAnsiTheme="minorHAnsi"/>
          <w:sz w:val="20"/>
          <w:szCs w:val="24"/>
          <w:lang w:val="nb-NO"/>
        </w:rPr>
      </w:pPr>
    </w:p>
    <w:p w:rsidR="00B80158" w:rsidRPr="0074752A" w:rsidRDefault="00B80158" w:rsidP="00B117A5">
      <w:pPr>
        <w:pStyle w:val="MPBrdtekst"/>
        <w:spacing w:line="240" w:lineRule="auto"/>
        <w:rPr>
          <w:rFonts w:asciiTheme="minorHAnsi" w:hAnsiTheme="minorHAnsi"/>
          <w:sz w:val="20"/>
          <w:szCs w:val="24"/>
          <w:lang w:val="nb-NO"/>
        </w:rPr>
      </w:pPr>
      <w:r>
        <w:rPr>
          <w:rFonts w:asciiTheme="minorHAnsi" w:hAnsiTheme="minorHAnsi"/>
          <w:sz w:val="20"/>
          <w:szCs w:val="24"/>
          <w:lang w:val="nb-NO"/>
        </w:rPr>
        <w:t xml:space="preserve">Hovedaktivitetene for mottaksprosjektet er </w:t>
      </w:r>
      <w:proofErr w:type="spellStart"/>
      <w:r>
        <w:rPr>
          <w:rFonts w:asciiTheme="minorHAnsi" w:hAnsiTheme="minorHAnsi"/>
          <w:sz w:val="20"/>
          <w:szCs w:val="24"/>
          <w:lang w:val="nb-NO"/>
        </w:rPr>
        <w:t>forankringsprosesser</w:t>
      </w:r>
      <w:proofErr w:type="spellEnd"/>
      <w:r>
        <w:rPr>
          <w:rFonts w:asciiTheme="minorHAnsi" w:hAnsiTheme="minorHAnsi"/>
          <w:sz w:val="20"/>
          <w:szCs w:val="24"/>
          <w:lang w:val="nb-NO"/>
        </w:rPr>
        <w:t xml:space="preserve">, organisasjonsutvikling, kompetanseheving og systemimplementering. De ulike aktivitetene detaljeres i de ulike fasene. De vil også bli vektlagt ulikt i de ulike fasene. </w:t>
      </w:r>
      <w:bookmarkStart w:id="0" w:name="_GoBack"/>
      <w:bookmarkEnd w:id="0"/>
    </w:p>
    <w:sectPr w:rsidR="00B80158" w:rsidRPr="0074752A" w:rsidSect="00CE21C9">
      <w:headerReference w:type="default" r:id="rId8"/>
      <w:footerReference w:type="default" r:id="rId9"/>
      <w:headerReference w:type="first" r:id="rId10"/>
      <w:footerReference w:type="first" r:id="rId11"/>
      <w:pgSz w:w="11906" w:h="16838" w:code="9"/>
      <w:pgMar w:top="1956"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6521" w:rsidRDefault="00C46521" w:rsidP="006F2626">
      <w:r>
        <w:separator/>
      </w:r>
    </w:p>
  </w:endnote>
  <w:endnote w:type="continuationSeparator" w:id="0">
    <w:p w:rsidR="00C46521" w:rsidRDefault="00C46521" w:rsidP="006F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6D5811" w:rsidRPr="00024987" w:rsidTr="00024987">
      <w:trPr>
        <w:jc w:val="center"/>
      </w:trPr>
      <w:tc>
        <w:tcPr>
          <w:tcW w:w="1607" w:type="dxa"/>
          <w:shd w:val="clear" w:color="auto" w:fill="FFFFFF" w:themeFill="background1"/>
        </w:tcPr>
        <w:p w:rsidR="006D5811" w:rsidRPr="00024987" w:rsidRDefault="006D5811" w:rsidP="00024987">
          <w:pPr>
            <w:tabs>
              <w:tab w:val="right" w:pos="9614"/>
            </w:tabs>
            <w:suppressAutoHyphens/>
            <w:rPr>
              <w:rStyle w:val="PageNumber"/>
              <w:rFonts w:ascii="Times New Roman" w:hAnsi="Times New Roman"/>
              <w:sz w:val="16"/>
              <w:szCs w:val="16"/>
            </w:rPr>
          </w:pPr>
        </w:p>
        <w:p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Dokumenteier:</w:t>
          </w:r>
        </w:p>
        <w:p w:rsidR="006D5811" w:rsidRPr="00024987" w:rsidRDefault="004367AC" w:rsidP="00024987">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Jan Thorsen</w:t>
          </w:r>
        </w:p>
        <w:p w:rsidR="006D5811" w:rsidRPr="00024987" w:rsidRDefault="006D5811" w:rsidP="00024987">
          <w:pPr>
            <w:pStyle w:val="Topptekst1"/>
            <w:rPr>
              <w:rStyle w:val="PageNumber"/>
              <w:sz w:val="16"/>
              <w:szCs w:val="16"/>
            </w:rPr>
          </w:pPr>
        </w:p>
      </w:tc>
      <w:tc>
        <w:tcPr>
          <w:tcW w:w="1606" w:type="dxa"/>
          <w:shd w:val="clear" w:color="auto" w:fill="FFFFFF" w:themeFill="background1"/>
        </w:tcPr>
        <w:p w:rsidR="006D5811" w:rsidRPr="00024987" w:rsidRDefault="006D5811" w:rsidP="00024987">
          <w:pPr>
            <w:tabs>
              <w:tab w:val="right" w:pos="9614"/>
            </w:tabs>
            <w:suppressAutoHyphens/>
            <w:rPr>
              <w:rStyle w:val="PageNumber"/>
              <w:rFonts w:ascii="Times New Roman" w:hAnsi="Times New Roman"/>
              <w:sz w:val="16"/>
              <w:szCs w:val="16"/>
            </w:rPr>
          </w:pPr>
        </w:p>
        <w:p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Status:</w:t>
          </w:r>
        </w:p>
        <w:p w:rsidR="006D5811" w:rsidRPr="00024987" w:rsidRDefault="006D5811" w:rsidP="004A01E6">
          <w:pPr>
            <w:pStyle w:val="Topptekst1"/>
            <w:rPr>
              <w:rStyle w:val="PageNumber"/>
              <w:sz w:val="16"/>
              <w:szCs w:val="16"/>
            </w:rPr>
          </w:pPr>
          <w:r w:rsidRPr="00024987">
            <w:rPr>
              <w:rStyle w:val="PageNumber"/>
              <w:sz w:val="16"/>
              <w:szCs w:val="16"/>
            </w:rPr>
            <w:t xml:space="preserve"> </w:t>
          </w:r>
          <w:r w:rsidR="004A01E6">
            <w:rPr>
              <w:rStyle w:val="PageNumber"/>
              <w:sz w:val="16"/>
              <w:szCs w:val="16"/>
            </w:rPr>
            <w:t xml:space="preserve">Til </w:t>
          </w:r>
          <w:proofErr w:type="spellStart"/>
          <w:r w:rsidR="004A01E6">
            <w:rPr>
              <w:rStyle w:val="PageNumber"/>
              <w:sz w:val="16"/>
              <w:szCs w:val="16"/>
            </w:rPr>
            <w:t>beh</w:t>
          </w:r>
          <w:proofErr w:type="spellEnd"/>
          <w:r w:rsidR="004A01E6">
            <w:rPr>
              <w:rStyle w:val="PageNumber"/>
              <w:sz w:val="16"/>
              <w:szCs w:val="16"/>
            </w:rPr>
            <w:t>.</w:t>
          </w:r>
        </w:p>
      </w:tc>
      <w:tc>
        <w:tcPr>
          <w:tcW w:w="1607" w:type="dxa"/>
          <w:shd w:val="clear" w:color="auto" w:fill="FFFFFF" w:themeFill="background1"/>
        </w:tcPr>
        <w:p w:rsidR="006D5811" w:rsidRPr="00024987" w:rsidRDefault="006D5811" w:rsidP="00024987">
          <w:pPr>
            <w:tabs>
              <w:tab w:val="right" w:pos="9614"/>
            </w:tabs>
            <w:suppressAutoHyphens/>
            <w:rPr>
              <w:rStyle w:val="PageNumber"/>
              <w:rFonts w:ascii="Times New Roman" w:hAnsi="Times New Roman"/>
              <w:sz w:val="16"/>
              <w:szCs w:val="16"/>
            </w:rPr>
          </w:pPr>
        </w:p>
        <w:p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Versjon:</w:t>
          </w:r>
        </w:p>
        <w:p w:rsidR="006D5811" w:rsidRPr="00024987" w:rsidRDefault="004A01E6" w:rsidP="00024987">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1.5</w:t>
          </w:r>
        </w:p>
        <w:p w:rsidR="006D5811" w:rsidRPr="00024987" w:rsidRDefault="006D5811" w:rsidP="00024987">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Pr>
        <w:p w:rsidR="006D5811" w:rsidRPr="00024987" w:rsidRDefault="006D5811" w:rsidP="00024987">
          <w:pPr>
            <w:tabs>
              <w:tab w:val="right" w:pos="9614"/>
            </w:tabs>
            <w:suppressAutoHyphens/>
            <w:rPr>
              <w:rStyle w:val="PageNumber"/>
              <w:rFonts w:ascii="Times New Roman" w:hAnsi="Times New Roman"/>
              <w:sz w:val="16"/>
              <w:szCs w:val="16"/>
            </w:rPr>
          </w:pPr>
        </w:p>
        <w:p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Opprettet:</w:t>
          </w:r>
        </w:p>
        <w:p w:rsidR="006D5811" w:rsidRPr="00024987" w:rsidRDefault="0074315C" w:rsidP="00024987">
          <w:pPr>
            <w:pStyle w:val="Topptekst1"/>
            <w:rPr>
              <w:rStyle w:val="PageNumber"/>
              <w:sz w:val="16"/>
              <w:szCs w:val="16"/>
            </w:rPr>
          </w:pPr>
          <w:r>
            <w:rPr>
              <w:sz w:val="16"/>
              <w:szCs w:val="16"/>
            </w:rPr>
            <w:t>21.06.2017</w:t>
          </w:r>
          <w:r w:rsidR="006D5811" w:rsidRPr="00024987">
            <w:rPr>
              <w:sz w:val="16"/>
              <w:szCs w:val="16"/>
            </w:rPr>
            <w:t xml:space="preserve"> </w:t>
          </w:r>
        </w:p>
      </w:tc>
      <w:tc>
        <w:tcPr>
          <w:tcW w:w="1607" w:type="dxa"/>
          <w:shd w:val="clear" w:color="auto" w:fill="FFFFFF" w:themeFill="background1"/>
        </w:tcPr>
        <w:p w:rsidR="006D5811" w:rsidRPr="00024987" w:rsidRDefault="006D5811" w:rsidP="00024987">
          <w:pPr>
            <w:tabs>
              <w:tab w:val="right" w:pos="9614"/>
            </w:tabs>
            <w:suppressAutoHyphens/>
            <w:rPr>
              <w:rStyle w:val="PageNumber"/>
              <w:rFonts w:ascii="Times New Roman" w:hAnsi="Times New Roman"/>
              <w:sz w:val="16"/>
              <w:szCs w:val="16"/>
            </w:rPr>
          </w:pPr>
        </w:p>
        <w:p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Sist endret:</w:t>
          </w:r>
        </w:p>
        <w:p w:rsidR="006D5811" w:rsidRPr="00024987" w:rsidRDefault="006D5811" w:rsidP="004A01E6">
          <w:pPr>
            <w:pStyle w:val="Topptekst1"/>
            <w:rPr>
              <w:rStyle w:val="PageNumber"/>
              <w:sz w:val="16"/>
              <w:szCs w:val="16"/>
            </w:rPr>
          </w:pPr>
          <w:r w:rsidRPr="00024987">
            <w:rPr>
              <w:rStyle w:val="PageNumber"/>
              <w:sz w:val="16"/>
              <w:szCs w:val="16"/>
            </w:rPr>
            <w:t xml:space="preserve"> </w:t>
          </w:r>
          <w:r w:rsidR="004A01E6">
            <w:rPr>
              <w:rStyle w:val="PageNumber"/>
              <w:sz w:val="16"/>
              <w:szCs w:val="16"/>
            </w:rPr>
            <w:t>22</w:t>
          </w:r>
          <w:r w:rsidR="004367AC">
            <w:rPr>
              <w:rStyle w:val="PageNumber"/>
              <w:sz w:val="16"/>
              <w:szCs w:val="16"/>
            </w:rPr>
            <w:t>.05.2018</w:t>
          </w:r>
        </w:p>
      </w:tc>
    </w:tr>
  </w:tbl>
  <w:p w:rsidR="00D85CFE" w:rsidRDefault="00D85CFE">
    <w:pPr>
      <w:pStyle w:val="Footer"/>
    </w:pPr>
  </w:p>
  <w:p w:rsidR="00461256" w:rsidRPr="004416D1" w:rsidRDefault="00461256"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EA0D71" w:rsidRPr="00AA2749" w:rsidTr="00A239DA">
      <w:trPr>
        <w:jc w:val="center"/>
      </w:trPr>
      <w:tc>
        <w:tcPr>
          <w:tcW w:w="1607" w:type="dxa"/>
          <w:shd w:val="clear" w:color="auto" w:fill="FFFFFF" w:themeFill="background1"/>
        </w:tcPr>
        <w:p w:rsidR="00EA0D71" w:rsidRPr="0074752A" w:rsidRDefault="00EA0D71" w:rsidP="00A239DA">
          <w:pPr>
            <w:tabs>
              <w:tab w:val="right" w:pos="9614"/>
            </w:tabs>
            <w:suppressAutoHyphens/>
            <w:rPr>
              <w:rStyle w:val="PageNumber"/>
              <w:rFonts w:ascii="Times New Roman" w:hAnsi="Times New Roman"/>
              <w:sz w:val="16"/>
              <w:szCs w:val="16"/>
            </w:rPr>
          </w:pPr>
        </w:p>
        <w:p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Dokumenteier:</w:t>
          </w:r>
        </w:p>
        <w:p w:rsidR="0085554D" w:rsidRPr="0074752A" w:rsidRDefault="0085554D" w:rsidP="00A239DA">
          <w:pPr>
            <w:tabs>
              <w:tab w:val="right" w:pos="9614"/>
            </w:tabs>
            <w:suppressAutoHyphens/>
            <w:rPr>
              <w:rStyle w:val="PageNumber"/>
              <w:rFonts w:ascii="Times New Roman" w:hAnsi="Times New Roman"/>
              <w:sz w:val="16"/>
              <w:szCs w:val="16"/>
            </w:rPr>
          </w:pPr>
        </w:p>
        <w:p w:rsidR="00EA0D71" w:rsidRPr="0074752A" w:rsidRDefault="00EA0D71" w:rsidP="00A239DA">
          <w:pPr>
            <w:pStyle w:val="Topptekst1"/>
            <w:rPr>
              <w:rStyle w:val="PageNumber"/>
              <w:sz w:val="16"/>
              <w:szCs w:val="16"/>
            </w:rPr>
          </w:pPr>
        </w:p>
      </w:tc>
      <w:tc>
        <w:tcPr>
          <w:tcW w:w="1606" w:type="dxa"/>
          <w:shd w:val="clear" w:color="auto" w:fill="FFFFFF" w:themeFill="background1"/>
        </w:tcPr>
        <w:p w:rsidR="00EA0D71" w:rsidRPr="0074752A" w:rsidRDefault="00EA0D71" w:rsidP="00A239DA">
          <w:pPr>
            <w:tabs>
              <w:tab w:val="right" w:pos="9614"/>
            </w:tabs>
            <w:suppressAutoHyphens/>
            <w:rPr>
              <w:rStyle w:val="PageNumber"/>
              <w:rFonts w:ascii="Times New Roman" w:hAnsi="Times New Roman"/>
              <w:sz w:val="16"/>
              <w:szCs w:val="16"/>
            </w:rPr>
          </w:pPr>
        </w:p>
        <w:p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Status:</w:t>
          </w:r>
        </w:p>
        <w:p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7" w:type="dxa"/>
          <w:shd w:val="clear" w:color="auto" w:fill="FFFFFF" w:themeFill="background1"/>
        </w:tcPr>
        <w:p w:rsidR="00EA0D71" w:rsidRPr="0074752A" w:rsidRDefault="00EA0D71" w:rsidP="00A239DA">
          <w:pPr>
            <w:tabs>
              <w:tab w:val="right" w:pos="9614"/>
            </w:tabs>
            <w:suppressAutoHyphens/>
            <w:rPr>
              <w:rStyle w:val="PageNumber"/>
              <w:rFonts w:ascii="Times New Roman" w:hAnsi="Times New Roman"/>
              <w:sz w:val="16"/>
              <w:szCs w:val="16"/>
            </w:rPr>
          </w:pPr>
        </w:p>
        <w:p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Versjon:</w:t>
          </w:r>
        </w:p>
        <w:p w:rsidR="00AA2749" w:rsidRPr="0074752A" w:rsidRDefault="00AA2749"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1.0</w:t>
          </w:r>
        </w:p>
        <w:p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6" w:type="dxa"/>
          <w:shd w:val="clear" w:color="auto" w:fill="FFFFFF" w:themeFill="background1"/>
        </w:tcPr>
        <w:p w:rsidR="00EA0D71" w:rsidRPr="0074752A" w:rsidRDefault="00EA0D71" w:rsidP="00A239DA">
          <w:pPr>
            <w:tabs>
              <w:tab w:val="right" w:pos="9614"/>
            </w:tabs>
            <w:suppressAutoHyphens/>
            <w:rPr>
              <w:rStyle w:val="PageNumber"/>
              <w:rFonts w:ascii="Times New Roman" w:hAnsi="Times New Roman"/>
              <w:sz w:val="16"/>
              <w:szCs w:val="16"/>
            </w:rPr>
          </w:pPr>
        </w:p>
        <w:p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Opprettet:</w:t>
          </w:r>
        </w:p>
        <w:p w:rsidR="00EA0D71" w:rsidRPr="0074752A" w:rsidRDefault="00AA2749" w:rsidP="00A239DA">
          <w:pPr>
            <w:pStyle w:val="Topptekst1"/>
            <w:rPr>
              <w:rStyle w:val="PageNumber"/>
              <w:sz w:val="16"/>
              <w:szCs w:val="16"/>
            </w:rPr>
          </w:pPr>
          <w:r w:rsidRPr="00AA2749">
            <w:rPr>
              <w:sz w:val="16"/>
              <w:szCs w:val="16"/>
            </w:rPr>
            <w:t>03.08.2015</w:t>
          </w:r>
          <w:r w:rsidR="00EA0D71" w:rsidRPr="00AA2749">
            <w:rPr>
              <w:sz w:val="16"/>
              <w:szCs w:val="16"/>
            </w:rPr>
            <w:t xml:space="preserve"> </w:t>
          </w:r>
        </w:p>
      </w:tc>
      <w:tc>
        <w:tcPr>
          <w:tcW w:w="1607" w:type="dxa"/>
          <w:shd w:val="clear" w:color="auto" w:fill="FFFFFF" w:themeFill="background1"/>
        </w:tcPr>
        <w:p w:rsidR="00EA0D71" w:rsidRPr="0074752A" w:rsidRDefault="00EA0D71" w:rsidP="00A239DA">
          <w:pPr>
            <w:tabs>
              <w:tab w:val="right" w:pos="9614"/>
            </w:tabs>
            <w:suppressAutoHyphens/>
            <w:rPr>
              <w:rStyle w:val="PageNumber"/>
              <w:rFonts w:ascii="Times New Roman" w:hAnsi="Times New Roman"/>
              <w:sz w:val="16"/>
              <w:szCs w:val="16"/>
            </w:rPr>
          </w:pPr>
        </w:p>
        <w:p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Sist endret:</w:t>
          </w:r>
        </w:p>
        <w:p w:rsidR="00EA0D71" w:rsidRPr="0074752A" w:rsidRDefault="00EA0D71" w:rsidP="00A239DA">
          <w:pPr>
            <w:pStyle w:val="Topptekst1"/>
            <w:rPr>
              <w:rStyle w:val="PageNumber"/>
              <w:sz w:val="16"/>
              <w:szCs w:val="16"/>
            </w:rPr>
          </w:pPr>
          <w:r w:rsidRPr="00AA2749">
            <w:rPr>
              <w:rStyle w:val="PageNumber"/>
              <w:sz w:val="16"/>
              <w:szCs w:val="16"/>
            </w:rPr>
            <w:t xml:space="preserve"> </w:t>
          </w:r>
        </w:p>
      </w:tc>
    </w:tr>
  </w:tbl>
  <w:p w:rsidR="00461256" w:rsidRPr="00296BD0" w:rsidRDefault="00461256"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6521" w:rsidRDefault="00C46521" w:rsidP="006F2626">
      <w:r>
        <w:separator/>
      </w:r>
    </w:p>
  </w:footnote>
  <w:footnote w:type="continuationSeparator" w:id="0">
    <w:p w:rsidR="00C46521" w:rsidRDefault="00C46521" w:rsidP="006F2626">
      <w:r>
        <w:continuationSeparator/>
      </w:r>
    </w:p>
  </w:footnote>
  <w:footnote w:id="1">
    <w:p w:rsidR="00D574B4" w:rsidRDefault="00D574B4">
      <w:pPr>
        <w:pStyle w:val="FootnoteText"/>
      </w:pPr>
      <w:r>
        <w:rPr>
          <w:rStyle w:val="FootnoteReference"/>
        </w:rPr>
        <w:footnoteRef/>
      </w:r>
      <w:r>
        <w:t xml:space="preserve"> Rapporten er arkivert i ePhorte på sak </w:t>
      </w:r>
      <w:r w:rsidR="006E3D1D">
        <w:t>20</w:t>
      </w:r>
      <w:r>
        <w:t>12/6722</w:t>
      </w:r>
    </w:p>
  </w:footnote>
  <w:footnote w:id="2">
    <w:p w:rsidR="00703E46" w:rsidRDefault="00703E46">
      <w:pPr>
        <w:pStyle w:val="FootnoteText"/>
      </w:pPr>
      <w:r>
        <w:rPr>
          <w:rStyle w:val="FootnoteReference"/>
        </w:rPr>
        <w:footnoteRef/>
      </w:r>
      <w:r>
        <w:t xml:space="preserve"> Mandatet er arkivert i ePhorte på sak </w:t>
      </w:r>
      <w:r w:rsidR="006E3D1D">
        <w:t>20</w:t>
      </w:r>
      <w:r>
        <w:t>12/13750</w:t>
      </w:r>
    </w:p>
  </w:footnote>
  <w:footnote w:id="3">
    <w:p w:rsidR="006E3D1D" w:rsidRDefault="006E3D1D">
      <w:pPr>
        <w:pStyle w:val="FootnoteText"/>
      </w:pPr>
      <w:r>
        <w:rPr>
          <w:rStyle w:val="FootnoteReference"/>
        </w:rPr>
        <w:footnoteRef/>
      </w:r>
      <w:r>
        <w:t xml:space="preserve"> Utredningen er arkivert i ePhorte på sak 2018/3039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222"/>
    </w:tblGrid>
    <w:tr w:rsidR="00CE21C9" w:rsidRPr="00F449A7" w:rsidTr="00E20578">
      <w:tc>
        <w:tcPr>
          <w:tcW w:w="7791" w:type="dxa"/>
        </w:tcPr>
        <w:p w:rsidR="00CE21C9" w:rsidRPr="00202FBD" w:rsidRDefault="00CE21C9" w:rsidP="00E20578">
          <w:pPr>
            <w:pStyle w:val="Topptekstlinje1"/>
            <w:rPr>
              <w:rFonts w:eastAsia="Calibri"/>
              <w:lang w:val="nn-NO"/>
            </w:rPr>
          </w:pPr>
          <w:r w:rsidRPr="00202FBD">
            <w:rPr>
              <w:rFonts w:eastAsia="Calibri"/>
              <w:lang w:val="nn-NO"/>
            </w:rPr>
            <w:t>Universitetet i Oslo</w:t>
          </w:r>
        </w:p>
        <w:p w:rsidR="00CE21C9" w:rsidRPr="00202FBD" w:rsidRDefault="00CE21C9" w:rsidP="00E20578">
          <w:pPr>
            <w:pStyle w:val="Topptekstlinje1"/>
            <w:rPr>
              <w:rFonts w:eastAsia="Calibri"/>
              <w:sz w:val="24"/>
              <w:lang w:val="nn-NO"/>
            </w:rPr>
          </w:pPr>
          <w:r w:rsidRPr="0074752A">
            <w:rPr>
              <w:rFonts w:eastAsia="Calibri"/>
              <w:noProof/>
              <w:sz w:val="24"/>
              <w:lang w:eastAsia="nb-NO"/>
            </w:rPr>
            <w:drawing>
              <wp:anchor distT="0" distB="0" distL="114300" distR="114300" simplePos="0" relativeHeight="251658752" behindDoc="1" locked="1" layoutInCell="1" allowOverlap="1" wp14:anchorId="1721ECF2" wp14:editId="0B8BAD2D">
                <wp:simplePos x="0" y="0"/>
                <wp:positionH relativeFrom="page">
                  <wp:posOffset>-570230</wp:posOffset>
                </wp:positionH>
                <wp:positionV relativeFrom="page">
                  <wp:posOffset>13335</wp:posOffset>
                </wp:positionV>
                <wp:extent cx="561340" cy="182880"/>
                <wp:effectExtent l="0" t="0" r="0" b="0"/>
                <wp:wrapNone/>
                <wp:docPr id="1"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202FBD" w:rsidRPr="00202FBD">
            <w:rPr>
              <w:rFonts w:eastAsia="Calibri"/>
              <w:sz w:val="24"/>
              <w:lang w:val="nn-NO"/>
            </w:rPr>
            <w:t>Prosjekt</w:t>
          </w:r>
          <w:r w:rsidR="003E0C2F">
            <w:rPr>
              <w:rFonts w:eastAsia="Calibri"/>
              <w:sz w:val="24"/>
              <w:lang w:val="nn-NO"/>
            </w:rPr>
            <w:t>forslag</w:t>
          </w:r>
          <w:r w:rsidR="00202FBD" w:rsidRPr="00202FBD">
            <w:rPr>
              <w:rFonts w:eastAsia="Calibri"/>
              <w:sz w:val="24"/>
              <w:lang w:val="nn-NO"/>
            </w:rPr>
            <w:t xml:space="preserve">: Mandat for </w:t>
          </w:r>
          <w:r w:rsidR="004367AC">
            <w:rPr>
              <w:rFonts w:eastAsia="Calibri"/>
              <w:sz w:val="24"/>
              <w:lang w:val="nn-NO"/>
            </w:rPr>
            <w:t>UiO/Saksbehandling og arkiv</w:t>
          </w:r>
        </w:p>
        <w:p w:rsidR="00CE21C9" w:rsidRPr="00202FBD" w:rsidRDefault="00CE21C9" w:rsidP="00E20578">
          <w:pPr>
            <w:pStyle w:val="Topptekstlinje1"/>
            <w:rPr>
              <w:rFonts w:eastAsia="Calibri"/>
              <w:lang w:val="nn-NO"/>
            </w:rPr>
          </w:pPr>
        </w:p>
      </w:tc>
      <w:tc>
        <w:tcPr>
          <w:tcW w:w="0" w:type="auto"/>
        </w:tcPr>
        <w:p w:rsidR="00CE21C9" w:rsidRPr="00202FBD" w:rsidRDefault="00CE21C9" w:rsidP="00E20578">
          <w:pPr>
            <w:pStyle w:val="Topptekstlinje1"/>
            <w:jc w:val="right"/>
            <w:rPr>
              <w:rFonts w:eastAsia="Calibri"/>
              <w:lang w:val="nn-NO"/>
            </w:rPr>
          </w:pPr>
          <w:r w:rsidRPr="00202FBD">
            <w:rPr>
              <w:rFonts w:eastAsia="Calibri"/>
              <w:lang w:val="nn-NO"/>
            </w:rPr>
            <w:t xml:space="preserve"> </w:t>
          </w:r>
        </w:p>
      </w:tc>
    </w:tr>
  </w:tbl>
  <w:p w:rsidR="00461256" w:rsidRPr="00202FBD" w:rsidRDefault="00461256" w:rsidP="00CE21C9">
    <w:pPr>
      <w:pStyle w:val="Header"/>
      <w:rPr>
        <w:lang w:val="nn-NO"/>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1099"/>
    </w:tblGrid>
    <w:tr w:rsidR="00461256" w:rsidRPr="00CB1F83" w:rsidTr="00C70BC3">
      <w:tc>
        <w:tcPr>
          <w:tcW w:w="7791" w:type="dxa"/>
        </w:tcPr>
        <w:p w:rsidR="00461256" w:rsidRDefault="00461256" w:rsidP="00A6739A">
          <w:pPr>
            <w:pStyle w:val="Topptekstlinje1"/>
            <w:rPr>
              <w:rFonts w:eastAsia="Calibri"/>
            </w:rPr>
          </w:pPr>
          <w:r w:rsidRPr="00FB1E24">
            <w:rPr>
              <w:rFonts w:eastAsia="Calibri"/>
            </w:rPr>
            <w:t>Universitetet i Oslo</w:t>
          </w:r>
        </w:p>
        <w:p w:rsidR="00461256" w:rsidRPr="0074752A" w:rsidRDefault="00461256" w:rsidP="005B7411">
          <w:pPr>
            <w:pStyle w:val="Topptekstlinje1"/>
            <w:rPr>
              <w:rFonts w:eastAsia="Calibri"/>
              <w:sz w:val="24"/>
            </w:rPr>
          </w:pPr>
          <w:r w:rsidRPr="0074752A">
            <w:rPr>
              <w:rFonts w:eastAsia="Calibri"/>
              <w:noProof/>
              <w:sz w:val="24"/>
              <w:lang w:eastAsia="nb-NO"/>
            </w:rPr>
            <w:drawing>
              <wp:anchor distT="0" distB="0" distL="114300" distR="114300" simplePos="0" relativeHeight="251657728" behindDoc="1" locked="1" layoutInCell="1" allowOverlap="1" wp14:anchorId="087F3FBD" wp14:editId="14BCE578">
                <wp:simplePos x="0" y="0"/>
                <wp:positionH relativeFrom="page">
                  <wp:posOffset>-570230</wp:posOffset>
                </wp:positionH>
                <wp:positionV relativeFrom="page">
                  <wp:posOffset>13335</wp:posOffset>
                </wp:positionV>
                <wp:extent cx="561340" cy="182880"/>
                <wp:effectExtent l="0" t="0" r="0" b="0"/>
                <wp:wrapNone/>
                <wp:docPr id="1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06" w:rsidRPr="0074752A">
            <w:rPr>
              <w:rFonts w:eastAsia="Calibri"/>
              <w:sz w:val="24"/>
            </w:rPr>
            <w:t>Prosjektmandat</w:t>
          </w:r>
        </w:p>
        <w:p w:rsidR="00AA2749" w:rsidRPr="00FB1E24" w:rsidRDefault="00AA2749" w:rsidP="005B7411">
          <w:pPr>
            <w:pStyle w:val="Topptekstlinje1"/>
            <w:rPr>
              <w:rFonts w:eastAsia="Calibri"/>
            </w:rPr>
          </w:pPr>
        </w:p>
      </w:tc>
      <w:tc>
        <w:tcPr>
          <w:tcW w:w="0" w:type="auto"/>
        </w:tcPr>
        <w:p w:rsidR="00461256" w:rsidRPr="00FB1E24" w:rsidRDefault="00AA2749" w:rsidP="000A2445">
          <w:pPr>
            <w:pStyle w:val="Topptekstlinje1"/>
            <w:jc w:val="right"/>
            <w:rPr>
              <w:rFonts w:eastAsia="Calibri"/>
            </w:rPr>
          </w:pPr>
          <w:r>
            <w:rPr>
              <w:rFonts w:eastAsia="Calibri"/>
            </w:rPr>
            <w:t xml:space="preserve"> </w:t>
          </w:r>
        </w:p>
      </w:tc>
    </w:tr>
    <w:tr w:rsidR="00461256" w:rsidTr="005F6C42">
      <w:tc>
        <w:tcPr>
          <w:tcW w:w="8890" w:type="dxa"/>
          <w:gridSpan w:val="2"/>
        </w:tcPr>
        <w:p w:rsidR="00461256" w:rsidRDefault="00461256">
          <w:pPr>
            <w:widowControl w:val="0"/>
            <w:autoSpaceDE w:val="0"/>
            <w:autoSpaceDN w:val="0"/>
            <w:adjustRightInd w:val="0"/>
          </w:pPr>
          <w:r>
            <w:rPr>
              <w:rFonts w:ascii="Verdana" w:hAnsi="Verdana" w:cs="Verdana"/>
            </w:rPr>
            <w:t xml:space="preserve"> </w:t>
          </w:r>
        </w:p>
      </w:tc>
    </w:tr>
  </w:tbl>
  <w:p w:rsidR="00461256" w:rsidRPr="00AA7420" w:rsidRDefault="00461256" w:rsidP="00442F10">
    <w:pPr>
      <w:pStyle w:val="Header"/>
      <w:ind w:left="964"/>
      <w:rPr>
        <w:rFonts w:ascii="Georgia" w:hAnsi="Georgia"/>
      </w:rPr>
    </w:pPr>
    <w:r>
      <w:rPr>
        <w:rFonts w:ascii="Georgia" w:hAnsi="Georgia"/>
        <w:noProof/>
        <w:lang w:eastAsia="nb-NO"/>
      </w:rPr>
      <w:drawing>
        <wp:anchor distT="0" distB="0" distL="114300" distR="114300" simplePos="0" relativeHeight="251656704" behindDoc="1" locked="1" layoutInCell="1" allowOverlap="1" wp14:anchorId="2DBBDBBA" wp14:editId="1AE92BB7">
          <wp:simplePos x="0" y="0"/>
          <wp:positionH relativeFrom="page">
            <wp:posOffset>805815</wp:posOffset>
          </wp:positionH>
          <wp:positionV relativeFrom="page">
            <wp:posOffset>4568190</wp:posOffset>
          </wp:positionV>
          <wp:extent cx="798830" cy="798195"/>
          <wp:effectExtent l="0" t="0" r="0" b="0"/>
          <wp:wrapNone/>
          <wp:docPr id="1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5680" behindDoc="1" locked="1" layoutInCell="1" allowOverlap="1" wp14:anchorId="7E3EC758" wp14:editId="49728031">
          <wp:simplePos x="0" y="0"/>
          <wp:positionH relativeFrom="page">
            <wp:posOffset>805815</wp:posOffset>
          </wp:positionH>
          <wp:positionV relativeFrom="page">
            <wp:posOffset>3718560</wp:posOffset>
          </wp:positionV>
          <wp:extent cx="798830" cy="798195"/>
          <wp:effectExtent l="0" t="0" r="0" b="0"/>
          <wp:wrapNone/>
          <wp:docPr id="15"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D62E9"/>
    <w:multiLevelType w:val="hybridMultilevel"/>
    <w:tmpl w:val="8708A44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023D7F20"/>
    <w:multiLevelType w:val="hybridMultilevel"/>
    <w:tmpl w:val="C1649AE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7405C3F"/>
    <w:multiLevelType w:val="hybridMultilevel"/>
    <w:tmpl w:val="3E20C2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BAF6AD2"/>
    <w:multiLevelType w:val="multilevel"/>
    <w:tmpl w:val="8690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9D1E54"/>
    <w:multiLevelType w:val="hybridMultilevel"/>
    <w:tmpl w:val="7B4E01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F7F2552"/>
    <w:multiLevelType w:val="multilevel"/>
    <w:tmpl w:val="0DEC7E76"/>
    <w:lvl w:ilvl="0">
      <w:start w:val="1"/>
      <w:numFmt w:val="decimal"/>
      <w:lvlText w:val="%1."/>
      <w:lvlJc w:val="left"/>
      <w:pPr>
        <w:tabs>
          <w:tab w:val="num" w:pos="360"/>
        </w:tabs>
        <w:ind w:left="360"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6" w15:restartNumberingAfterBreak="0">
    <w:nsid w:val="13097EE3"/>
    <w:multiLevelType w:val="multilevel"/>
    <w:tmpl w:val="55982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0E3601"/>
    <w:multiLevelType w:val="hybridMultilevel"/>
    <w:tmpl w:val="09B25C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9" w15:restartNumberingAfterBreak="0">
    <w:nsid w:val="1C1168CC"/>
    <w:multiLevelType w:val="hybridMultilevel"/>
    <w:tmpl w:val="3D544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1A7F34"/>
    <w:multiLevelType w:val="hybridMultilevel"/>
    <w:tmpl w:val="5ACCA0C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23A6586B"/>
    <w:multiLevelType w:val="hybridMultilevel"/>
    <w:tmpl w:val="A2CCE4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5AE39EF"/>
    <w:multiLevelType w:val="hybridMultilevel"/>
    <w:tmpl w:val="F93CFFD8"/>
    <w:lvl w:ilvl="0" w:tplc="A27843D6">
      <w:start w:val="1"/>
      <w:numFmt w:val="decimal"/>
      <w:lvlText w:val="%1."/>
      <w:lvlJc w:val="left"/>
      <w:pPr>
        <w:ind w:left="720" w:hanging="360"/>
      </w:pPr>
      <w:rPr>
        <w:rFonts w:hint="default"/>
        <w:b/>
        <w:sz w:val="24"/>
        <w:szCs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26647101"/>
    <w:multiLevelType w:val="hybridMultilevel"/>
    <w:tmpl w:val="50509396"/>
    <w:lvl w:ilvl="0" w:tplc="6674FE8E">
      <w:start w:val="1"/>
      <w:numFmt w:val="low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197FB9"/>
    <w:multiLevelType w:val="hybridMultilevel"/>
    <w:tmpl w:val="4766630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5" w15:restartNumberingAfterBreak="0">
    <w:nsid w:val="33FB5063"/>
    <w:multiLevelType w:val="hybridMultilevel"/>
    <w:tmpl w:val="48BCAB2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6" w15:restartNumberingAfterBreak="0">
    <w:nsid w:val="35FE7D31"/>
    <w:multiLevelType w:val="hybridMultilevel"/>
    <w:tmpl w:val="461AE494"/>
    <w:lvl w:ilvl="0" w:tplc="B2829932">
      <w:start w:val="1"/>
      <w:numFmt w:val="bullet"/>
      <w:lvlText w:val="•"/>
      <w:lvlJc w:val="left"/>
      <w:pPr>
        <w:tabs>
          <w:tab w:val="num" w:pos="720"/>
        </w:tabs>
        <w:ind w:left="720" w:hanging="360"/>
      </w:pPr>
      <w:rPr>
        <w:rFonts w:ascii="Times New Roman" w:hAnsi="Times New Roman" w:hint="default"/>
      </w:rPr>
    </w:lvl>
    <w:lvl w:ilvl="1" w:tplc="B652EACE">
      <w:start w:val="593"/>
      <w:numFmt w:val="bullet"/>
      <w:lvlText w:val="–"/>
      <w:lvlJc w:val="left"/>
      <w:pPr>
        <w:tabs>
          <w:tab w:val="num" w:pos="1440"/>
        </w:tabs>
        <w:ind w:left="1440" w:hanging="360"/>
      </w:pPr>
      <w:rPr>
        <w:rFonts w:ascii="Times New Roman" w:hAnsi="Times New Roman" w:hint="default"/>
      </w:rPr>
    </w:lvl>
    <w:lvl w:ilvl="2" w:tplc="7DA8FC52" w:tentative="1">
      <w:start w:val="1"/>
      <w:numFmt w:val="bullet"/>
      <w:lvlText w:val="•"/>
      <w:lvlJc w:val="left"/>
      <w:pPr>
        <w:tabs>
          <w:tab w:val="num" w:pos="2160"/>
        </w:tabs>
        <w:ind w:left="2160" w:hanging="360"/>
      </w:pPr>
      <w:rPr>
        <w:rFonts w:ascii="Times New Roman" w:hAnsi="Times New Roman" w:hint="default"/>
      </w:rPr>
    </w:lvl>
    <w:lvl w:ilvl="3" w:tplc="804C444C" w:tentative="1">
      <w:start w:val="1"/>
      <w:numFmt w:val="bullet"/>
      <w:lvlText w:val="•"/>
      <w:lvlJc w:val="left"/>
      <w:pPr>
        <w:tabs>
          <w:tab w:val="num" w:pos="2880"/>
        </w:tabs>
        <w:ind w:left="2880" w:hanging="360"/>
      </w:pPr>
      <w:rPr>
        <w:rFonts w:ascii="Times New Roman" w:hAnsi="Times New Roman" w:hint="default"/>
      </w:rPr>
    </w:lvl>
    <w:lvl w:ilvl="4" w:tplc="703E9EC0" w:tentative="1">
      <w:start w:val="1"/>
      <w:numFmt w:val="bullet"/>
      <w:lvlText w:val="•"/>
      <w:lvlJc w:val="left"/>
      <w:pPr>
        <w:tabs>
          <w:tab w:val="num" w:pos="3600"/>
        </w:tabs>
        <w:ind w:left="3600" w:hanging="360"/>
      </w:pPr>
      <w:rPr>
        <w:rFonts w:ascii="Times New Roman" w:hAnsi="Times New Roman" w:hint="default"/>
      </w:rPr>
    </w:lvl>
    <w:lvl w:ilvl="5" w:tplc="A3EADDBE" w:tentative="1">
      <w:start w:val="1"/>
      <w:numFmt w:val="bullet"/>
      <w:lvlText w:val="•"/>
      <w:lvlJc w:val="left"/>
      <w:pPr>
        <w:tabs>
          <w:tab w:val="num" w:pos="4320"/>
        </w:tabs>
        <w:ind w:left="4320" w:hanging="360"/>
      </w:pPr>
      <w:rPr>
        <w:rFonts w:ascii="Times New Roman" w:hAnsi="Times New Roman" w:hint="default"/>
      </w:rPr>
    </w:lvl>
    <w:lvl w:ilvl="6" w:tplc="83C0E46A" w:tentative="1">
      <w:start w:val="1"/>
      <w:numFmt w:val="bullet"/>
      <w:lvlText w:val="•"/>
      <w:lvlJc w:val="left"/>
      <w:pPr>
        <w:tabs>
          <w:tab w:val="num" w:pos="5040"/>
        </w:tabs>
        <w:ind w:left="5040" w:hanging="360"/>
      </w:pPr>
      <w:rPr>
        <w:rFonts w:ascii="Times New Roman" w:hAnsi="Times New Roman" w:hint="default"/>
      </w:rPr>
    </w:lvl>
    <w:lvl w:ilvl="7" w:tplc="32D45660" w:tentative="1">
      <w:start w:val="1"/>
      <w:numFmt w:val="bullet"/>
      <w:lvlText w:val="•"/>
      <w:lvlJc w:val="left"/>
      <w:pPr>
        <w:tabs>
          <w:tab w:val="num" w:pos="5760"/>
        </w:tabs>
        <w:ind w:left="5760" w:hanging="360"/>
      </w:pPr>
      <w:rPr>
        <w:rFonts w:ascii="Times New Roman" w:hAnsi="Times New Roman" w:hint="default"/>
      </w:rPr>
    </w:lvl>
    <w:lvl w:ilvl="8" w:tplc="1AD47B62"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37A328AA"/>
    <w:multiLevelType w:val="hybridMultilevel"/>
    <w:tmpl w:val="85B62AA4"/>
    <w:lvl w:ilvl="0" w:tplc="8F4A843C">
      <w:numFmt w:val="bullet"/>
      <w:lvlText w:val="-"/>
      <w:lvlJc w:val="left"/>
      <w:pPr>
        <w:ind w:left="720" w:hanging="360"/>
      </w:pPr>
      <w:rPr>
        <w:rFonts w:ascii="Verdana" w:eastAsia="Times New Roman" w:hAnsi="Verdan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38B47EFE"/>
    <w:multiLevelType w:val="hybridMultilevel"/>
    <w:tmpl w:val="45728D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3CDD2EEB"/>
    <w:multiLevelType w:val="hybridMultilevel"/>
    <w:tmpl w:val="47584772"/>
    <w:lvl w:ilvl="0" w:tplc="5520224E">
      <w:start w:val="1"/>
      <w:numFmt w:val="bullet"/>
      <w:lvlText w:val="•"/>
      <w:lvlJc w:val="left"/>
      <w:pPr>
        <w:tabs>
          <w:tab w:val="num" w:pos="720"/>
        </w:tabs>
        <w:ind w:left="720" w:hanging="360"/>
      </w:pPr>
      <w:rPr>
        <w:rFonts w:ascii="Times New Roman" w:hAnsi="Times New Roman" w:hint="default"/>
      </w:rPr>
    </w:lvl>
    <w:lvl w:ilvl="1" w:tplc="9174A650">
      <w:start w:val="585"/>
      <w:numFmt w:val="bullet"/>
      <w:lvlText w:val="–"/>
      <w:lvlJc w:val="left"/>
      <w:pPr>
        <w:tabs>
          <w:tab w:val="num" w:pos="1440"/>
        </w:tabs>
        <w:ind w:left="1440" w:hanging="360"/>
      </w:pPr>
      <w:rPr>
        <w:rFonts w:ascii="Times New Roman" w:hAnsi="Times New Roman" w:hint="default"/>
      </w:rPr>
    </w:lvl>
    <w:lvl w:ilvl="2" w:tplc="FC7E27F4" w:tentative="1">
      <w:start w:val="1"/>
      <w:numFmt w:val="bullet"/>
      <w:lvlText w:val="•"/>
      <w:lvlJc w:val="left"/>
      <w:pPr>
        <w:tabs>
          <w:tab w:val="num" w:pos="2160"/>
        </w:tabs>
        <w:ind w:left="2160" w:hanging="360"/>
      </w:pPr>
      <w:rPr>
        <w:rFonts w:ascii="Times New Roman" w:hAnsi="Times New Roman" w:hint="default"/>
      </w:rPr>
    </w:lvl>
    <w:lvl w:ilvl="3" w:tplc="1E34386A" w:tentative="1">
      <w:start w:val="1"/>
      <w:numFmt w:val="bullet"/>
      <w:lvlText w:val="•"/>
      <w:lvlJc w:val="left"/>
      <w:pPr>
        <w:tabs>
          <w:tab w:val="num" w:pos="2880"/>
        </w:tabs>
        <w:ind w:left="2880" w:hanging="360"/>
      </w:pPr>
      <w:rPr>
        <w:rFonts w:ascii="Times New Roman" w:hAnsi="Times New Roman" w:hint="default"/>
      </w:rPr>
    </w:lvl>
    <w:lvl w:ilvl="4" w:tplc="C834F16A" w:tentative="1">
      <w:start w:val="1"/>
      <w:numFmt w:val="bullet"/>
      <w:lvlText w:val="•"/>
      <w:lvlJc w:val="left"/>
      <w:pPr>
        <w:tabs>
          <w:tab w:val="num" w:pos="3600"/>
        </w:tabs>
        <w:ind w:left="3600" w:hanging="360"/>
      </w:pPr>
      <w:rPr>
        <w:rFonts w:ascii="Times New Roman" w:hAnsi="Times New Roman" w:hint="default"/>
      </w:rPr>
    </w:lvl>
    <w:lvl w:ilvl="5" w:tplc="3562624E" w:tentative="1">
      <w:start w:val="1"/>
      <w:numFmt w:val="bullet"/>
      <w:lvlText w:val="•"/>
      <w:lvlJc w:val="left"/>
      <w:pPr>
        <w:tabs>
          <w:tab w:val="num" w:pos="4320"/>
        </w:tabs>
        <w:ind w:left="4320" w:hanging="360"/>
      </w:pPr>
      <w:rPr>
        <w:rFonts w:ascii="Times New Roman" w:hAnsi="Times New Roman" w:hint="default"/>
      </w:rPr>
    </w:lvl>
    <w:lvl w:ilvl="6" w:tplc="E2AA52C8" w:tentative="1">
      <w:start w:val="1"/>
      <w:numFmt w:val="bullet"/>
      <w:lvlText w:val="•"/>
      <w:lvlJc w:val="left"/>
      <w:pPr>
        <w:tabs>
          <w:tab w:val="num" w:pos="5040"/>
        </w:tabs>
        <w:ind w:left="5040" w:hanging="360"/>
      </w:pPr>
      <w:rPr>
        <w:rFonts w:ascii="Times New Roman" w:hAnsi="Times New Roman" w:hint="default"/>
      </w:rPr>
    </w:lvl>
    <w:lvl w:ilvl="7" w:tplc="563EE262" w:tentative="1">
      <w:start w:val="1"/>
      <w:numFmt w:val="bullet"/>
      <w:lvlText w:val="•"/>
      <w:lvlJc w:val="left"/>
      <w:pPr>
        <w:tabs>
          <w:tab w:val="num" w:pos="5760"/>
        </w:tabs>
        <w:ind w:left="5760" w:hanging="360"/>
      </w:pPr>
      <w:rPr>
        <w:rFonts w:ascii="Times New Roman" w:hAnsi="Times New Roman" w:hint="default"/>
      </w:rPr>
    </w:lvl>
    <w:lvl w:ilvl="8" w:tplc="89AAE836"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3DAF3100"/>
    <w:multiLevelType w:val="hybridMultilevel"/>
    <w:tmpl w:val="009A789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3E0B7695"/>
    <w:multiLevelType w:val="multilevel"/>
    <w:tmpl w:val="2D1C0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071803"/>
    <w:multiLevelType w:val="hybridMultilevel"/>
    <w:tmpl w:val="C5CA8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8F3D25"/>
    <w:multiLevelType w:val="multilevel"/>
    <w:tmpl w:val="D6F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181650"/>
    <w:multiLevelType w:val="hybridMultilevel"/>
    <w:tmpl w:val="71C6401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5" w15:restartNumberingAfterBreak="0">
    <w:nsid w:val="496E435F"/>
    <w:multiLevelType w:val="multilevel"/>
    <w:tmpl w:val="94425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577915"/>
    <w:multiLevelType w:val="hybridMultilevel"/>
    <w:tmpl w:val="37DA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9D76D0"/>
    <w:multiLevelType w:val="hybridMultilevel"/>
    <w:tmpl w:val="D93203A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8" w15:restartNumberingAfterBreak="0">
    <w:nsid w:val="4DD22CBB"/>
    <w:multiLevelType w:val="hybridMultilevel"/>
    <w:tmpl w:val="7202150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504A5BD4"/>
    <w:multiLevelType w:val="hybridMultilevel"/>
    <w:tmpl w:val="38441238"/>
    <w:lvl w:ilvl="0" w:tplc="9F5291E2">
      <w:start w:val="1"/>
      <w:numFmt w:val="bullet"/>
      <w:lvlText w:val="─"/>
      <w:lvlJc w:val="left"/>
      <w:pPr>
        <w:ind w:left="720" w:hanging="360"/>
      </w:pPr>
      <w:rPr>
        <w:rFonts w:ascii="Times New Roman" w:hAnsi="Times New Roman" w:cs="Times New Roman" w:hint="default"/>
      </w:rPr>
    </w:lvl>
    <w:lvl w:ilvl="1" w:tplc="F58EE084">
      <w:numFmt w:val="bullet"/>
      <w:lvlText w:val="•"/>
      <w:lvlJc w:val="left"/>
      <w:pPr>
        <w:ind w:left="1755" w:hanging="675"/>
      </w:pPr>
      <w:rPr>
        <w:rFonts w:ascii="Times New Roman" w:eastAsia="Times New Roman" w:hAnsi="Times New Roman" w:cs="Times New Roman"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55600E2B"/>
    <w:multiLevelType w:val="hybridMultilevel"/>
    <w:tmpl w:val="72FEF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EA0B12"/>
    <w:multiLevelType w:val="hybridMultilevel"/>
    <w:tmpl w:val="AC42165C"/>
    <w:lvl w:ilvl="0" w:tplc="04140001">
      <w:start w:val="1"/>
      <w:numFmt w:val="bullet"/>
      <w:lvlText w:val=""/>
      <w:lvlJc w:val="left"/>
      <w:pPr>
        <w:ind w:left="1080" w:hanging="360"/>
      </w:pPr>
      <w:rPr>
        <w:rFonts w:ascii="Symbol" w:hAnsi="Symbol" w:hint="default"/>
      </w:rPr>
    </w:lvl>
    <w:lvl w:ilvl="1" w:tplc="04140003">
      <w:start w:val="1"/>
      <w:numFmt w:val="bullet"/>
      <w:lvlText w:val="o"/>
      <w:lvlJc w:val="left"/>
      <w:pPr>
        <w:ind w:left="1800" w:hanging="360"/>
      </w:pPr>
      <w:rPr>
        <w:rFonts w:ascii="Courier New" w:hAnsi="Courier New" w:cs="Courier New" w:hint="default"/>
      </w:rPr>
    </w:lvl>
    <w:lvl w:ilvl="2" w:tplc="04140005">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2" w15:restartNumberingAfterBreak="0">
    <w:nsid w:val="5B006034"/>
    <w:multiLevelType w:val="hybridMultilevel"/>
    <w:tmpl w:val="CFF6C1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68EF64D5"/>
    <w:multiLevelType w:val="hybridMultilevel"/>
    <w:tmpl w:val="097081F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6AD00965"/>
    <w:multiLevelType w:val="hybridMultilevel"/>
    <w:tmpl w:val="42B68F7E"/>
    <w:lvl w:ilvl="0" w:tplc="04140001">
      <w:start w:val="1"/>
      <w:numFmt w:val="bullet"/>
      <w:lvlText w:val=""/>
      <w:lvlJc w:val="left"/>
      <w:pPr>
        <w:ind w:left="1429" w:hanging="360"/>
      </w:pPr>
      <w:rPr>
        <w:rFonts w:ascii="Symbol" w:hAnsi="Symbol"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35" w15:restartNumberingAfterBreak="0">
    <w:nsid w:val="6C7F0572"/>
    <w:multiLevelType w:val="multilevel"/>
    <w:tmpl w:val="1FDE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D9834E0"/>
    <w:multiLevelType w:val="hybridMultilevel"/>
    <w:tmpl w:val="53A0B4AA"/>
    <w:lvl w:ilvl="0" w:tplc="04140003">
      <w:start w:val="1"/>
      <w:numFmt w:val="bullet"/>
      <w:lvlText w:val="o"/>
      <w:lvlJc w:val="left"/>
      <w:pPr>
        <w:ind w:left="1080" w:hanging="360"/>
      </w:pPr>
      <w:rPr>
        <w:rFonts w:ascii="Courier New" w:hAnsi="Courier New" w:cs="Courier New"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7" w15:restartNumberingAfterBreak="0">
    <w:nsid w:val="6EFF74BA"/>
    <w:multiLevelType w:val="hybridMultilevel"/>
    <w:tmpl w:val="93B6184E"/>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8" w15:restartNumberingAfterBreak="0">
    <w:nsid w:val="7423339C"/>
    <w:multiLevelType w:val="hybridMultilevel"/>
    <w:tmpl w:val="50DC84CA"/>
    <w:lvl w:ilvl="0" w:tplc="BB485FCE">
      <w:start w:val="1"/>
      <w:numFmt w:val="bullet"/>
      <w:lvlText w:val="•"/>
      <w:lvlJc w:val="left"/>
      <w:pPr>
        <w:tabs>
          <w:tab w:val="num" w:pos="720"/>
        </w:tabs>
        <w:ind w:left="720" w:hanging="360"/>
      </w:pPr>
      <w:rPr>
        <w:rFonts w:ascii="Arial" w:hAnsi="Arial" w:hint="default"/>
      </w:rPr>
    </w:lvl>
    <w:lvl w:ilvl="1" w:tplc="F5DED6C0" w:tentative="1">
      <w:start w:val="1"/>
      <w:numFmt w:val="bullet"/>
      <w:lvlText w:val="•"/>
      <w:lvlJc w:val="left"/>
      <w:pPr>
        <w:tabs>
          <w:tab w:val="num" w:pos="1440"/>
        </w:tabs>
        <w:ind w:left="1440" w:hanging="360"/>
      </w:pPr>
      <w:rPr>
        <w:rFonts w:ascii="Arial" w:hAnsi="Arial" w:hint="default"/>
      </w:rPr>
    </w:lvl>
    <w:lvl w:ilvl="2" w:tplc="27183DE8" w:tentative="1">
      <w:start w:val="1"/>
      <w:numFmt w:val="bullet"/>
      <w:lvlText w:val="•"/>
      <w:lvlJc w:val="left"/>
      <w:pPr>
        <w:tabs>
          <w:tab w:val="num" w:pos="2160"/>
        </w:tabs>
        <w:ind w:left="2160" w:hanging="360"/>
      </w:pPr>
      <w:rPr>
        <w:rFonts w:ascii="Arial" w:hAnsi="Arial" w:hint="default"/>
      </w:rPr>
    </w:lvl>
    <w:lvl w:ilvl="3" w:tplc="48E4E682" w:tentative="1">
      <w:start w:val="1"/>
      <w:numFmt w:val="bullet"/>
      <w:lvlText w:val="•"/>
      <w:lvlJc w:val="left"/>
      <w:pPr>
        <w:tabs>
          <w:tab w:val="num" w:pos="2880"/>
        </w:tabs>
        <w:ind w:left="2880" w:hanging="360"/>
      </w:pPr>
      <w:rPr>
        <w:rFonts w:ascii="Arial" w:hAnsi="Arial" w:hint="default"/>
      </w:rPr>
    </w:lvl>
    <w:lvl w:ilvl="4" w:tplc="95F43006" w:tentative="1">
      <w:start w:val="1"/>
      <w:numFmt w:val="bullet"/>
      <w:lvlText w:val="•"/>
      <w:lvlJc w:val="left"/>
      <w:pPr>
        <w:tabs>
          <w:tab w:val="num" w:pos="3600"/>
        </w:tabs>
        <w:ind w:left="3600" w:hanging="360"/>
      </w:pPr>
      <w:rPr>
        <w:rFonts w:ascii="Arial" w:hAnsi="Arial" w:hint="default"/>
      </w:rPr>
    </w:lvl>
    <w:lvl w:ilvl="5" w:tplc="DAF8D9D8" w:tentative="1">
      <w:start w:val="1"/>
      <w:numFmt w:val="bullet"/>
      <w:lvlText w:val="•"/>
      <w:lvlJc w:val="left"/>
      <w:pPr>
        <w:tabs>
          <w:tab w:val="num" w:pos="4320"/>
        </w:tabs>
        <w:ind w:left="4320" w:hanging="360"/>
      </w:pPr>
      <w:rPr>
        <w:rFonts w:ascii="Arial" w:hAnsi="Arial" w:hint="default"/>
      </w:rPr>
    </w:lvl>
    <w:lvl w:ilvl="6" w:tplc="D5103D82" w:tentative="1">
      <w:start w:val="1"/>
      <w:numFmt w:val="bullet"/>
      <w:lvlText w:val="•"/>
      <w:lvlJc w:val="left"/>
      <w:pPr>
        <w:tabs>
          <w:tab w:val="num" w:pos="5040"/>
        </w:tabs>
        <w:ind w:left="5040" w:hanging="360"/>
      </w:pPr>
      <w:rPr>
        <w:rFonts w:ascii="Arial" w:hAnsi="Arial" w:hint="default"/>
      </w:rPr>
    </w:lvl>
    <w:lvl w:ilvl="7" w:tplc="FC1E9358" w:tentative="1">
      <w:start w:val="1"/>
      <w:numFmt w:val="bullet"/>
      <w:lvlText w:val="•"/>
      <w:lvlJc w:val="left"/>
      <w:pPr>
        <w:tabs>
          <w:tab w:val="num" w:pos="5760"/>
        </w:tabs>
        <w:ind w:left="5760" w:hanging="360"/>
      </w:pPr>
      <w:rPr>
        <w:rFonts w:ascii="Arial" w:hAnsi="Arial" w:hint="default"/>
      </w:rPr>
    </w:lvl>
    <w:lvl w:ilvl="8" w:tplc="2990FF54"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620733E"/>
    <w:multiLevelType w:val="multilevel"/>
    <w:tmpl w:val="BECC4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A273EA"/>
    <w:multiLevelType w:val="hybridMultilevel"/>
    <w:tmpl w:val="DF566CF8"/>
    <w:lvl w:ilvl="0" w:tplc="EC90CFBE">
      <w:numFmt w:val="bullet"/>
      <w:lvlText w:val="-"/>
      <w:lvlJc w:val="left"/>
      <w:pPr>
        <w:ind w:left="1860" w:hanging="360"/>
      </w:pPr>
      <w:rPr>
        <w:rFonts w:ascii="Calibri" w:eastAsia="Calibri" w:hAnsi="Calibri" w:cs="Calibri" w:hint="default"/>
      </w:rPr>
    </w:lvl>
    <w:lvl w:ilvl="1" w:tplc="04140003" w:tentative="1">
      <w:start w:val="1"/>
      <w:numFmt w:val="bullet"/>
      <w:lvlText w:val="o"/>
      <w:lvlJc w:val="left"/>
      <w:pPr>
        <w:ind w:left="2580" w:hanging="360"/>
      </w:pPr>
      <w:rPr>
        <w:rFonts w:ascii="Courier New" w:hAnsi="Courier New" w:cs="Courier New" w:hint="default"/>
      </w:rPr>
    </w:lvl>
    <w:lvl w:ilvl="2" w:tplc="04140005" w:tentative="1">
      <w:start w:val="1"/>
      <w:numFmt w:val="bullet"/>
      <w:lvlText w:val=""/>
      <w:lvlJc w:val="left"/>
      <w:pPr>
        <w:ind w:left="3300" w:hanging="360"/>
      </w:pPr>
      <w:rPr>
        <w:rFonts w:ascii="Wingdings" w:hAnsi="Wingdings" w:hint="default"/>
      </w:rPr>
    </w:lvl>
    <w:lvl w:ilvl="3" w:tplc="04140001" w:tentative="1">
      <w:start w:val="1"/>
      <w:numFmt w:val="bullet"/>
      <w:lvlText w:val=""/>
      <w:lvlJc w:val="left"/>
      <w:pPr>
        <w:ind w:left="4020" w:hanging="360"/>
      </w:pPr>
      <w:rPr>
        <w:rFonts w:ascii="Symbol" w:hAnsi="Symbol" w:hint="default"/>
      </w:rPr>
    </w:lvl>
    <w:lvl w:ilvl="4" w:tplc="04140003" w:tentative="1">
      <w:start w:val="1"/>
      <w:numFmt w:val="bullet"/>
      <w:lvlText w:val="o"/>
      <w:lvlJc w:val="left"/>
      <w:pPr>
        <w:ind w:left="4740" w:hanging="360"/>
      </w:pPr>
      <w:rPr>
        <w:rFonts w:ascii="Courier New" w:hAnsi="Courier New" w:cs="Courier New" w:hint="default"/>
      </w:rPr>
    </w:lvl>
    <w:lvl w:ilvl="5" w:tplc="04140005" w:tentative="1">
      <w:start w:val="1"/>
      <w:numFmt w:val="bullet"/>
      <w:lvlText w:val=""/>
      <w:lvlJc w:val="left"/>
      <w:pPr>
        <w:ind w:left="5460" w:hanging="360"/>
      </w:pPr>
      <w:rPr>
        <w:rFonts w:ascii="Wingdings" w:hAnsi="Wingdings" w:hint="default"/>
      </w:rPr>
    </w:lvl>
    <w:lvl w:ilvl="6" w:tplc="04140001" w:tentative="1">
      <w:start w:val="1"/>
      <w:numFmt w:val="bullet"/>
      <w:lvlText w:val=""/>
      <w:lvlJc w:val="left"/>
      <w:pPr>
        <w:ind w:left="6180" w:hanging="360"/>
      </w:pPr>
      <w:rPr>
        <w:rFonts w:ascii="Symbol" w:hAnsi="Symbol" w:hint="default"/>
      </w:rPr>
    </w:lvl>
    <w:lvl w:ilvl="7" w:tplc="04140003" w:tentative="1">
      <w:start w:val="1"/>
      <w:numFmt w:val="bullet"/>
      <w:lvlText w:val="o"/>
      <w:lvlJc w:val="left"/>
      <w:pPr>
        <w:ind w:left="6900" w:hanging="360"/>
      </w:pPr>
      <w:rPr>
        <w:rFonts w:ascii="Courier New" w:hAnsi="Courier New" w:cs="Courier New" w:hint="default"/>
      </w:rPr>
    </w:lvl>
    <w:lvl w:ilvl="8" w:tplc="04140005" w:tentative="1">
      <w:start w:val="1"/>
      <w:numFmt w:val="bullet"/>
      <w:lvlText w:val=""/>
      <w:lvlJc w:val="left"/>
      <w:pPr>
        <w:ind w:left="7620" w:hanging="360"/>
      </w:pPr>
      <w:rPr>
        <w:rFonts w:ascii="Wingdings" w:hAnsi="Wingdings" w:hint="default"/>
      </w:rPr>
    </w:lvl>
  </w:abstractNum>
  <w:abstractNum w:abstractNumId="41" w15:restartNumberingAfterBreak="0">
    <w:nsid w:val="7D6D1D0E"/>
    <w:multiLevelType w:val="hybridMultilevel"/>
    <w:tmpl w:val="A5901A74"/>
    <w:lvl w:ilvl="0" w:tplc="1C427412">
      <w:start w:val="1"/>
      <w:numFmt w:val="bullet"/>
      <w:lvlText w:val="•"/>
      <w:lvlJc w:val="left"/>
      <w:pPr>
        <w:tabs>
          <w:tab w:val="num" w:pos="720"/>
        </w:tabs>
        <w:ind w:left="720" w:hanging="360"/>
      </w:pPr>
      <w:rPr>
        <w:rFonts w:ascii="Arial" w:hAnsi="Arial" w:hint="default"/>
      </w:rPr>
    </w:lvl>
    <w:lvl w:ilvl="1" w:tplc="410A6F7A" w:tentative="1">
      <w:start w:val="1"/>
      <w:numFmt w:val="bullet"/>
      <w:lvlText w:val="•"/>
      <w:lvlJc w:val="left"/>
      <w:pPr>
        <w:tabs>
          <w:tab w:val="num" w:pos="1440"/>
        </w:tabs>
        <w:ind w:left="1440" w:hanging="360"/>
      </w:pPr>
      <w:rPr>
        <w:rFonts w:ascii="Arial" w:hAnsi="Arial" w:hint="default"/>
      </w:rPr>
    </w:lvl>
    <w:lvl w:ilvl="2" w:tplc="0854B9AC" w:tentative="1">
      <w:start w:val="1"/>
      <w:numFmt w:val="bullet"/>
      <w:lvlText w:val="•"/>
      <w:lvlJc w:val="left"/>
      <w:pPr>
        <w:tabs>
          <w:tab w:val="num" w:pos="2160"/>
        </w:tabs>
        <w:ind w:left="2160" w:hanging="360"/>
      </w:pPr>
      <w:rPr>
        <w:rFonts w:ascii="Arial" w:hAnsi="Arial" w:hint="default"/>
      </w:rPr>
    </w:lvl>
    <w:lvl w:ilvl="3" w:tplc="7AC663C8" w:tentative="1">
      <w:start w:val="1"/>
      <w:numFmt w:val="bullet"/>
      <w:lvlText w:val="•"/>
      <w:lvlJc w:val="left"/>
      <w:pPr>
        <w:tabs>
          <w:tab w:val="num" w:pos="2880"/>
        </w:tabs>
        <w:ind w:left="2880" w:hanging="360"/>
      </w:pPr>
      <w:rPr>
        <w:rFonts w:ascii="Arial" w:hAnsi="Arial" w:hint="default"/>
      </w:rPr>
    </w:lvl>
    <w:lvl w:ilvl="4" w:tplc="6BEA6954" w:tentative="1">
      <w:start w:val="1"/>
      <w:numFmt w:val="bullet"/>
      <w:lvlText w:val="•"/>
      <w:lvlJc w:val="left"/>
      <w:pPr>
        <w:tabs>
          <w:tab w:val="num" w:pos="3600"/>
        </w:tabs>
        <w:ind w:left="3600" w:hanging="360"/>
      </w:pPr>
      <w:rPr>
        <w:rFonts w:ascii="Arial" w:hAnsi="Arial" w:hint="default"/>
      </w:rPr>
    </w:lvl>
    <w:lvl w:ilvl="5" w:tplc="37A4E71C" w:tentative="1">
      <w:start w:val="1"/>
      <w:numFmt w:val="bullet"/>
      <w:lvlText w:val="•"/>
      <w:lvlJc w:val="left"/>
      <w:pPr>
        <w:tabs>
          <w:tab w:val="num" w:pos="4320"/>
        </w:tabs>
        <w:ind w:left="4320" w:hanging="360"/>
      </w:pPr>
      <w:rPr>
        <w:rFonts w:ascii="Arial" w:hAnsi="Arial" w:hint="default"/>
      </w:rPr>
    </w:lvl>
    <w:lvl w:ilvl="6" w:tplc="D8EC939E" w:tentative="1">
      <w:start w:val="1"/>
      <w:numFmt w:val="bullet"/>
      <w:lvlText w:val="•"/>
      <w:lvlJc w:val="left"/>
      <w:pPr>
        <w:tabs>
          <w:tab w:val="num" w:pos="5040"/>
        </w:tabs>
        <w:ind w:left="5040" w:hanging="360"/>
      </w:pPr>
      <w:rPr>
        <w:rFonts w:ascii="Arial" w:hAnsi="Arial" w:hint="default"/>
      </w:rPr>
    </w:lvl>
    <w:lvl w:ilvl="7" w:tplc="80B889C0" w:tentative="1">
      <w:start w:val="1"/>
      <w:numFmt w:val="bullet"/>
      <w:lvlText w:val="•"/>
      <w:lvlJc w:val="left"/>
      <w:pPr>
        <w:tabs>
          <w:tab w:val="num" w:pos="5760"/>
        </w:tabs>
        <w:ind w:left="5760" w:hanging="360"/>
      </w:pPr>
      <w:rPr>
        <w:rFonts w:ascii="Arial" w:hAnsi="Arial" w:hint="default"/>
      </w:rPr>
    </w:lvl>
    <w:lvl w:ilvl="8" w:tplc="33BCFE48"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E445BE6"/>
    <w:multiLevelType w:val="hybridMultilevel"/>
    <w:tmpl w:val="A4EC8B68"/>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3" w15:restartNumberingAfterBreak="0">
    <w:nsid w:val="7FA35332"/>
    <w:multiLevelType w:val="hybridMultilevel"/>
    <w:tmpl w:val="D304CD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8"/>
  </w:num>
  <w:num w:numId="2">
    <w:abstractNumId w:val="40"/>
  </w:num>
  <w:num w:numId="3">
    <w:abstractNumId w:val="18"/>
  </w:num>
  <w:num w:numId="4">
    <w:abstractNumId w:val="30"/>
  </w:num>
  <w:num w:numId="5">
    <w:abstractNumId w:val="22"/>
  </w:num>
  <w:num w:numId="6">
    <w:abstractNumId w:val="26"/>
  </w:num>
  <w:num w:numId="7">
    <w:abstractNumId w:val="9"/>
  </w:num>
  <w:num w:numId="8">
    <w:abstractNumId w:val="13"/>
  </w:num>
  <w:num w:numId="9">
    <w:abstractNumId w:val="21"/>
  </w:num>
  <w:num w:numId="10">
    <w:abstractNumId w:val="6"/>
  </w:num>
  <w:num w:numId="11">
    <w:abstractNumId w:val="35"/>
  </w:num>
  <w:num w:numId="12">
    <w:abstractNumId w:val="23"/>
  </w:num>
  <w:num w:numId="13">
    <w:abstractNumId w:val="39"/>
  </w:num>
  <w:num w:numId="14">
    <w:abstractNumId w:val="25"/>
  </w:num>
  <w:num w:numId="15">
    <w:abstractNumId w:val="5"/>
  </w:num>
  <w:num w:numId="16">
    <w:abstractNumId w:val="3"/>
  </w:num>
  <w:num w:numId="17">
    <w:abstractNumId w:val="10"/>
  </w:num>
  <w:num w:numId="18">
    <w:abstractNumId w:val="32"/>
  </w:num>
  <w:num w:numId="19">
    <w:abstractNumId w:val="6"/>
  </w:num>
  <w:num w:numId="20">
    <w:abstractNumId w:val="41"/>
  </w:num>
  <w:num w:numId="21">
    <w:abstractNumId w:val="34"/>
  </w:num>
  <w:num w:numId="22">
    <w:abstractNumId w:val="17"/>
  </w:num>
  <w:num w:numId="23">
    <w:abstractNumId w:val="0"/>
  </w:num>
  <w:num w:numId="24">
    <w:abstractNumId w:val="4"/>
  </w:num>
  <w:num w:numId="25">
    <w:abstractNumId w:val="2"/>
  </w:num>
  <w:num w:numId="26">
    <w:abstractNumId w:val="14"/>
  </w:num>
  <w:num w:numId="27">
    <w:abstractNumId w:val="31"/>
  </w:num>
  <w:num w:numId="28">
    <w:abstractNumId w:val="38"/>
  </w:num>
  <w:num w:numId="29">
    <w:abstractNumId w:val="29"/>
  </w:num>
  <w:num w:numId="30">
    <w:abstractNumId w:val="43"/>
  </w:num>
  <w:num w:numId="31">
    <w:abstractNumId w:val="1"/>
  </w:num>
  <w:num w:numId="32">
    <w:abstractNumId w:val="6"/>
  </w:num>
  <w:num w:numId="33">
    <w:abstractNumId w:val="16"/>
  </w:num>
  <w:num w:numId="34">
    <w:abstractNumId w:val="19"/>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8"/>
  </w:num>
  <w:num w:numId="38">
    <w:abstractNumId w:val="7"/>
  </w:num>
  <w:num w:numId="39">
    <w:abstractNumId w:val="24"/>
  </w:num>
  <w:num w:numId="40">
    <w:abstractNumId w:val="27"/>
  </w:num>
  <w:num w:numId="41">
    <w:abstractNumId w:val="42"/>
  </w:num>
  <w:num w:numId="42">
    <w:abstractNumId w:val="37"/>
  </w:num>
  <w:num w:numId="43">
    <w:abstractNumId w:val="15"/>
  </w:num>
  <w:num w:numId="44">
    <w:abstractNumId w:val="33"/>
  </w:num>
  <w:num w:numId="45">
    <w:abstractNumId w:val="11"/>
  </w:num>
  <w:num w:numId="46">
    <w:abstractNumId w:val="20"/>
  </w:num>
  <w:num w:numId="4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nb-NO" w:vendorID="64" w:dllVersion="131078" w:nlCheck="1" w:checkStyle="0"/>
  <w:proofState w:spelling="clean" w:grammar="clean"/>
  <w:defaultTabStop w:val="709"/>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D94"/>
    <w:rsid w:val="0000152A"/>
    <w:rsid w:val="0000177C"/>
    <w:rsid w:val="00001924"/>
    <w:rsid w:val="00001E42"/>
    <w:rsid w:val="00004FBB"/>
    <w:rsid w:val="0001107D"/>
    <w:rsid w:val="00015F0A"/>
    <w:rsid w:val="00025304"/>
    <w:rsid w:val="00031F59"/>
    <w:rsid w:val="00032347"/>
    <w:rsid w:val="00051671"/>
    <w:rsid w:val="000532F9"/>
    <w:rsid w:val="00061EFE"/>
    <w:rsid w:val="000711C4"/>
    <w:rsid w:val="000737E3"/>
    <w:rsid w:val="00075B84"/>
    <w:rsid w:val="000814AD"/>
    <w:rsid w:val="000838D4"/>
    <w:rsid w:val="00084030"/>
    <w:rsid w:val="000843D4"/>
    <w:rsid w:val="00085373"/>
    <w:rsid w:val="00090119"/>
    <w:rsid w:val="00095642"/>
    <w:rsid w:val="000A1BD5"/>
    <w:rsid w:val="000A2445"/>
    <w:rsid w:val="000A578D"/>
    <w:rsid w:val="000B3D44"/>
    <w:rsid w:val="000B7458"/>
    <w:rsid w:val="000C20D9"/>
    <w:rsid w:val="000C3033"/>
    <w:rsid w:val="000C5ED5"/>
    <w:rsid w:val="000C61B5"/>
    <w:rsid w:val="000D016B"/>
    <w:rsid w:val="000D55AB"/>
    <w:rsid w:val="000D7382"/>
    <w:rsid w:val="000E6501"/>
    <w:rsid w:val="000E66F6"/>
    <w:rsid w:val="000F1215"/>
    <w:rsid w:val="000F1FA3"/>
    <w:rsid w:val="00112097"/>
    <w:rsid w:val="0012016B"/>
    <w:rsid w:val="00121A68"/>
    <w:rsid w:val="001221E5"/>
    <w:rsid w:val="001243AF"/>
    <w:rsid w:val="001245CD"/>
    <w:rsid w:val="00126810"/>
    <w:rsid w:val="0013038E"/>
    <w:rsid w:val="001346A0"/>
    <w:rsid w:val="00147EC9"/>
    <w:rsid w:val="00150C6E"/>
    <w:rsid w:val="001561B3"/>
    <w:rsid w:val="00157713"/>
    <w:rsid w:val="00160066"/>
    <w:rsid w:val="001638D4"/>
    <w:rsid w:val="001656CA"/>
    <w:rsid w:val="0016697A"/>
    <w:rsid w:val="00170244"/>
    <w:rsid w:val="00174BF1"/>
    <w:rsid w:val="001A39DA"/>
    <w:rsid w:val="001A43FF"/>
    <w:rsid w:val="001A63F3"/>
    <w:rsid w:val="001A6D2C"/>
    <w:rsid w:val="001B0C4C"/>
    <w:rsid w:val="001B259B"/>
    <w:rsid w:val="001B389C"/>
    <w:rsid w:val="001C3144"/>
    <w:rsid w:val="001C53D1"/>
    <w:rsid w:val="001C5ABC"/>
    <w:rsid w:val="001D6EDA"/>
    <w:rsid w:val="001E1FD6"/>
    <w:rsid w:val="001E5125"/>
    <w:rsid w:val="001F00D6"/>
    <w:rsid w:val="001F2CDA"/>
    <w:rsid w:val="001F6627"/>
    <w:rsid w:val="00201362"/>
    <w:rsid w:val="00202A26"/>
    <w:rsid w:val="00202FBD"/>
    <w:rsid w:val="00203485"/>
    <w:rsid w:val="00204F25"/>
    <w:rsid w:val="0020706A"/>
    <w:rsid w:val="002308E6"/>
    <w:rsid w:val="002312D4"/>
    <w:rsid w:val="00232400"/>
    <w:rsid w:val="00245C77"/>
    <w:rsid w:val="00246AD3"/>
    <w:rsid w:val="00247104"/>
    <w:rsid w:val="00250C36"/>
    <w:rsid w:val="002517EE"/>
    <w:rsid w:val="00252897"/>
    <w:rsid w:val="002535E6"/>
    <w:rsid w:val="00253ECE"/>
    <w:rsid w:val="00255ABD"/>
    <w:rsid w:val="00255CE9"/>
    <w:rsid w:val="00261A25"/>
    <w:rsid w:val="00265B9E"/>
    <w:rsid w:val="00266CC2"/>
    <w:rsid w:val="00275069"/>
    <w:rsid w:val="00281853"/>
    <w:rsid w:val="00284F0B"/>
    <w:rsid w:val="0029095B"/>
    <w:rsid w:val="00290CE9"/>
    <w:rsid w:val="00291796"/>
    <w:rsid w:val="0029461B"/>
    <w:rsid w:val="00296BD0"/>
    <w:rsid w:val="00297653"/>
    <w:rsid w:val="002A4945"/>
    <w:rsid w:val="002A634F"/>
    <w:rsid w:val="002A664E"/>
    <w:rsid w:val="002A7CDB"/>
    <w:rsid w:val="002B6946"/>
    <w:rsid w:val="002C0398"/>
    <w:rsid w:val="002C1BB8"/>
    <w:rsid w:val="002C37AD"/>
    <w:rsid w:val="002C6A64"/>
    <w:rsid w:val="002E01E5"/>
    <w:rsid w:val="002E0F24"/>
    <w:rsid w:val="002E52AC"/>
    <w:rsid w:val="002E5A3F"/>
    <w:rsid w:val="002F4F99"/>
    <w:rsid w:val="002F6D71"/>
    <w:rsid w:val="00300BBF"/>
    <w:rsid w:val="003050A5"/>
    <w:rsid w:val="00310B38"/>
    <w:rsid w:val="00312EBA"/>
    <w:rsid w:val="003157B3"/>
    <w:rsid w:val="0031741E"/>
    <w:rsid w:val="00320322"/>
    <w:rsid w:val="0032641E"/>
    <w:rsid w:val="00326DE7"/>
    <w:rsid w:val="00332A21"/>
    <w:rsid w:val="00334A68"/>
    <w:rsid w:val="00334F27"/>
    <w:rsid w:val="00340EA5"/>
    <w:rsid w:val="00342818"/>
    <w:rsid w:val="00346660"/>
    <w:rsid w:val="0035694E"/>
    <w:rsid w:val="00365B1B"/>
    <w:rsid w:val="00370391"/>
    <w:rsid w:val="00370801"/>
    <w:rsid w:val="00381B02"/>
    <w:rsid w:val="00385FD5"/>
    <w:rsid w:val="00386070"/>
    <w:rsid w:val="003911F3"/>
    <w:rsid w:val="00391AB2"/>
    <w:rsid w:val="003A0B2F"/>
    <w:rsid w:val="003A3496"/>
    <w:rsid w:val="003A4B77"/>
    <w:rsid w:val="003A6F95"/>
    <w:rsid w:val="003A7014"/>
    <w:rsid w:val="003A733F"/>
    <w:rsid w:val="003B10DD"/>
    <w:rsid w:val="003B3FBC"/>
    <w:rsid w:val="003B4B8A"/>
    <w:rsid w:val="003B528A"/>
    <w:rsid w:val="003B5D65"/>
    <w:rsid w:val="003C1AA9"/>
    <w:rsid w:val="003C2517"/>
    <w:rsid w:val="003C550E"/>
    <w:rsid w:val="003D0CB0"/>
    <w:rsid w:val="003D7834"/>
    <w:rsid w:val="003E0C2F"/>
    <w:rsid w:val="003E2A6F"/>
    <w:rsid w:val="003F246B"/>
    <w:rsid w:val="004008F0"/>
    <w:rsid w:val="00403074"/>
    <w:rsid w:val="00405BF1"/>
    <w:rsid w:val="0041046F"/>
    <w:rsid w:val="00410720"/>
    <w:rsid w:val="00411E37"/>
    <w:rsid w:val="00412561"/>
    <w:rsid w:val="004213D6"/>
    <w:rsid w:val="00432910"/>
    <w:rsid w:val="004367AC"/>
    <w:rsid w:val="004416D1"/>
    <w:rsid w:val="00442F10"/>
    <w:rsid w:val="00453E7D"/>
    <w:rsid w:val="004556CF"/>
    <w:rsid w:val="00456143"/>
    <w:rsid w:val="00457E35"/>
    <w:rsid w:val="00461256"/>
    <w:rsid w:val="00462329"/>
    <w:rsid w:val="004674E1"/>
    <w:rsid w:val="00471DAC"/>
    <w:rsid w:val="00472B98"/>
    <w:rsid w:val="00483FE9"/>
    <w:rsid w:val="00485ABD"/>
    <w:rsid w:val="004966D9"/>
    <w:rsid w:val="004A01E6"/>
    <w:rsid w:val="004A1052"/>
    <w:rsid w:val="004A4299"/>
    <w:rsid w:val="004A7CFD"/>
    <w:rsid w:val="004B57EC"/>
    <w:rsid w:val="004B6046"/>
    <w:rsid w:val="004C66A0"/>
    <w:rsid w:val="004D4F4A"/>
    <w:rsid w:val="004D63A6"/>
    <w:rsid w:val="004E09FD"/>
    <w:rsid w:val="004E10D2"/>
    <w:rsid w:val="004E32C3"/>
    <w:rsid w:val="004E54EC"/>
    <w:rsid w:val="004E69B4"/>
    <w:rsid w:val="004E7A94"/>
    <w:rsid w:val="004F44DB"/>
    <w:rsid w:val="004F73D9"/>
    <w:rsid w:val="00503DE0"/>
    <w:rsid w:val="00504970"/>
    <w:rsid w:val="00507BAE"/>
    <w:rsid w:val="00510321"/>
    <w:rsid w:val="0051191A"/>
    <w:rsid w:val="0051239B"/>
    <w:rsid w:val="005133EE"/>
    <w:rsid w:val="00521032"/>
    <w:rsid w:val="005228F1"/>
    <w:rsid w:val="00533FB5"/>
    <w:rsid w:val="0053459C"/>
    <w:rsid w:val="0053482F"/>
    <w:rsid w:val="00534A7B"/>
    <w:rsid w:val="00537DFC"/>
    <w:rsid w:val="00540EB6"/>
    <w:rsid w:val="00555487"/>
    <w:rsid w:val="00556ECF"/>
    <w:rsid w:val="00563B89"/>
    <w:rsid w:val="005669BB"/>
    <w:rsid w:val="00574517"/>
    <w:rsid w:val="005747FB"/>
    <w:rsid w:val="005775EB"/>
    <w:rsid w:val="0057782F"/>
    <w:rsid w:val="00582B29"/>
    <w:rsid w:val="00593D31"/>
    <w:rsid w:val="005A45D4"/>
    <w:rsid w:val="005B7411"/>
    <w:rsid w:val="005C178F"/>
    <w:rsid w:val="005D28E7"/>
    <w:rsid w:val="005E0D18"/>
    <w:rsid w:val="005E193C"/>
    <w:rsid w:val="005E5F97"/>
    <w:rsid w:val="005F24A8"/>
    <w:rsid w:val="005F3A13"/>
    <w:rsid w:val="005F4A88"/>
    <w:rsid w:val="005F6C42"/>
    <w:rsid w:val="005F7A9D"/>
    <w:rsid w:val="00601F3F"/>
    <w:rsid w:val="00605067"/>
    <w:rsid w:val="00612D16"/>
    <w:rsid w:val="00617442"/>
    <w:rsid w:val="00620B55"/>
    <w:rsid w:val="00624A1D"/>
    <w:rsid w:val="006306C8"/>
    <w:rsid w:val="00630C2C"/>
    <w:rsid w:val="00631EBC"/>
    <w:rsid w:val="00637134"/>
    <w:rsid w:val="00640479"/>
    <w:rsid w:val="00646C8D"/>
    <w:rsid w:val="006513AB"/>
    <w:rsid w:val="006547DE"/>
    <w:rsid w:val="00660E65"/>
    <w:rsid w:val="00672757"/>
    <w:rsid w:val="00680654"/>
    <w:rsid w:val="00683976"/>
    <w:rsid w:val="006845A7"/>
    <w:rsid w:val="00686617"/>
    <w:rsid w:val="0069792F"/>
    <w:rsid w:val="006B03EF"/>
    <w:rsid w:val="006B065F"/>
    <w:rsid w:val="006B2991"/>
    <w:rsid w:val="006B2A25"/>
    <w:rsid w:val="006B35DC"/>
    <w:rsid w:val="006B4F44"/>
    <w:rsid w:val="006B7F63"/>
    <w:rsid w:val="006C3606"/>
    <w:rsid w:val="006C4552"/>
    <w:rsid w:val="006D1A46"/>
    <w:rsid w:val="006D3720"/>
    <w:rsid w:val="006D377C"/>
    <w:rsid w:val="006D3CFE"/>
    <w:rsid w:val="006D5811"/>
    <w:rsid w:val="006E3CA5"/>
    <w:rsid w:val="006E3D1D"/>
    <w:rsid w:val="006E487B"/>
    <w:rsid w:val="006F2626"/>
    <w:rsid w:val="006F2EF5"/>
    <w:rsid w:val="006F51B1"/>
    <w:rsid w:val="006F5413"/>
    <w:rsid w:val="00703E46"/>
    <w:rsid w:val="00707411"/>
    <w:rsid w:val="007164F5"/>
    <w:rsid w:val="007165D3"/>
    <w:rsid w:val="0072108B"/>
    <w:rsid w:val="007227B2"/>
    <w:rsid w:val="00724065"/>
    <w:rsid w:val="007312C3"/>
    <w:rsid w:val="007322A0"/>
    <w:rsid w:val="00732B3B"/>
    <w:rsid w:val="00735848"/>
    <w:rsid w:val="00737E2C"/>
    <w:rsid w:val="0074315C"/>
    <w:rsid w:val="0074752A"/>
    <w:rsid w:val="007512E3"/>
    <w:rsid w:val="00751529"/>
    <w:rsid w:val="00754D12"/>
    <w:rsid w:val="00762E07"/>
    <w:rsid w:val="007651E9"/>
    <w:rsid w:val="0076588D"/>
    <w:rsid w:val="00765A6A"/>
    <w:rsid w:val="00766CC9"/>
    <w:rsid w:val="007838CB"/>
    <w:rsid w:val="00783D0C"/>
    <w:rsid w:val="007901B3"/>
    <w:rsid w:val="007A1956"/>
    <w:rsid w:val="007A3C1A"/>
    <w:rsid w:val="007A5E67"/>
    <w:rsid w:val="007B1207"/>
    <w:rsid w:val="007B1A0D"/>
    <w:rsid w:val="007B4B4F"/>
    <w:rsid w:val="007B70AC"/>
    <w:rsid w:val="007E4DBD"/>
    <w:rsid w:val="007E5442"/>
    <w:rsid w:val="007F1A02"/>
    <w:rsid w:val="007F240E"/>
    <w:rsid w:val="007F3002"/>
    <w:rsid w:val="007F7167"/>
    <w:rsid w:val="008024A7"/>
    <w:rsid w:val="00807CDB"/>
    <w:rsid w:val="00850ECF"/>
    <w:rsid w:val="0085172B"/>
    <w:rsid w:val="00851BF9"/>
    <w:rsid w:val="00852B28"/>
    <w:rsid w:val="0085554D"/>
    <w:rsid w:val="00856A20"/>
    <w:rsid w:val="00866B4F"/>
    <w:rsid w:val="0087492E"/>
    <w:rsid w:val="008766DC"/>
    <w:rsid w:val="00880D3D"/>
    <w:rsid w:val="00883A2A"/>
    <w:rsid w:val="00890200"/>
    <w:rsid w:val="0089302A"/>
    <w:rsid w:val="00894A1E"/>
    <w:rsid w:val="00894F6E"/>
    <w:rsid w:val="008954D2"/>
    <w:rsid w:val="008A2C4B"/>
    <w:rsid w:val="008A439F"/>
    <w:rsid w:val="008B26C4"/>
    <w:rsid w:val="008B6273"/>
    <w:rsid w:val="008C43B7"/>
    <w:rsid w:val="008C642F"/>
    <w:rsid w:val="008C6B84"/>
    <w:rsid w:val="008D4F3B"/>
    <w:rsid w:val="008D547F"/>
    <w:rsid w:val="008F25D5"/>
    <w:rsid w:val="00900188"/>
    <w:rsid w:val="00900934"/>
    <w:rsid w:val="00902345"/>
    <w:rsid w:val="00906DDF"/>
    <w:rsid w:val="00917AD3"/>
    <w:rsid w:val="00920BD2"/>
    <w:rsid w:val="00921DBC"/>
    <w:rsid w:val="0092789E"/>
    <w:rsid w:val="00932FA4"/>
    <w:rsid w:val="00932FED"/>
    <w:rsid w:val="00941B87"/>
    <w:rsid w:val="009471ED"/>
    <w:rsid w:val="0095053A"/>
    <w:rsid w:val="009531A6"/>
    <w:rsid w:val="0096155B"/>
    <w:rsid w:val="00961A01"/>
    <w:rsid w:val="00962D6A"/>
    <w:rsid w:val="00967478"/>
    <w:rsid w:val="00980E1D"/>
    <w:rsid w:val="00982A88"/>
    <w:rsid w:val="00985D9C"/>
    <w:rsid w:val="00986662"/>
    <w:rsid w:val="00997370"/>
    <w:rsid w:val="0099781E"/>
    <w:rsid w:val="009A2881"/>
    <w:rsid w:val="009A702C"/>
    <w:rsid w:val="009C017E"/>
    <w:rsid w:val="009D2B11"/>
    <w:rsid w:val="009D4C81"/>
    <w:rsid w:val="009E5238"/>
    <w:rsid w:val="009E7795"/>
    <w:rsid w:val="00A016E4"/>
    <w:rsid w:val="00A2120D"/>
    <w:rsid w:val="00A2381F"/>
    <w:rsid w:val="00A24B51"/>
    <w:rsid w:val="00A25019"/>
    <w:rsid w:val="00A277E0"/>
    <w:rsid w:val="00A3216A"/>
    <w:rsid w:val="00A35C5F"/>
    <w:rsid w:val="00A40D47"/>
    <w:rsid w:val="00A4398D"/>
    <w:rsid w:val="00A4466F"/>
    <w:rsid w:val="00A46423"/>
    <w:rsid w:val="00A52ABD"/>
    <w:rsid w:val="00A561D1"/>
    <w:rsid w:val="00A564C6"/>
    <w:rsid w:val="00A575E0"/>
    <w:rsid w:val="00A60A7D"/>
    <w:rsid w:val="00A61D8A"/>
    <w:rsid w:val="00A62B82"/>
    <w:rsid w:val="00A6739A"/>
    <w:rsid w:val="00A7082C"/>
    <w:rsid w:val="00A70CC3"/>
    <w:rsid w:val="00A7494C"/>
    <w:rsid w:val="00A75A73"/>
    <w:rsid w:val="00A82CDE"/>
    <w:rsid w:val="00A83A42"/>
    <w:rsid w:val="00A83BEE"/>
    <w:rsid w:val="00A93757"/>
    <w:rsid w:val="00A97C40"/>
    <w:rsid w:val="00AA2749"/>
    <w:rsid w:val="00AA7420"/>
    <w:rsid w:val="00AB27CF"/>
    <w:rsid w:val="00AB3EC6"/>
    <w:rsid w:val="00AB4890"/>
    <w:rsid w:val="00AC4272"/>
    <w:rsid w:val="00AC5F44"/>
    <w:rsid w:val="00AD708F"/>
    <w:rsid w:val="00AE0397"/>
    <w:rsid w:val="00AE0C9B"/>
    <w:rsid w:val="00AE46FF"/>
    <w:rsid w:val="00AE6604"/>
    <w:rsid w:val="00AE6F0F"/>
    <w:rsid w:val="00AE7733"/>
    <w:rsid w:val="00AF773C"/>
    <w:rsid w:val="00B01A1C"/>
    <w:rsid w:val="00B0336C"/>
    <w:rsid w:val="00B117A5"/>
    <w:rsid w:val="00B12319"/>
    <w:rsid w:val="00B171CC"/>
    <w:rsid w:val="00B20502"/>
    <w:rsid w:val="00B26C21"/>
    <w:rsid w:val="00B43027"/>
    <w:rsid w:val="00B47392"/>
    <w:rsid w:val="00B624FB"/>
    <w:rsid w:val="00B63A6D"/>
    <w:rsid w:val="00B652E4"/>
    <w:rsid w:val="00B659E6"/>
    <w:rsid w:val="00B720B8"/>
    <w:rsid w:val="00B72E73"/>
    <w:rsid w:val="00B74C8D"/>
    <w:rsid w:val="00B80158"/>
    <w:rsid w:val="00B82D94"/>
    <w:rsid w:val="00B87A58"/>
    <w:rsid w:val="00B93ADD"/>
    <w:rsid w:val="00BB5CDD"/>
    <w:rsid w:val="00BB6143"/>
    <w:rsid w:val="00BC50AA"/>
    <w:rsid w:val="00BD2318"/>
    <w:rsid w:val="00BE2551"/>
    <w:rsid w:val="00BE518F"/>
    <w:rsid w:val="00BF3544"/>
    <w:rsid w:val="00C05ABC"/>
    <w:rsid w:val="00C131FC"/>
    <w:rsid w:val="00C1524A"/>
    <w:rsid w:val="00C21F9C"/>
    <w:rsid w:val="00C23CF2"/>
    <w:rsid w:val="00C247D6"/>
    <w:rsid w:val="00C26C48"/>
    <w:rsid w:val="00C3086C"/>
    <w:rsid w:val="00C30D58"/>
    <w:rsid w:val="00C37D1F"/>
    <w:rsid w:val="00C405C0"/>
    <w:rsid w:val="00C42E58"/>
    <w:rsid w:val="00C434D2"/>
    <w:rsid w:val="00C46521"/>
    <w:rsid w:val="00C659D5"/>
    <w:rsid w:val="00C677B3"/>
    <w:rsid w:val="00C70BC3"/>
    <w:rsid w:val="00C76D38"/>
    <w:rsid w:val="00C80F67"/>
    <w:rsid w:val="00C820B6"/>
    <w:rsid w:val="00C93DC5"/>
    <w:rsid w:val="00C956A9"/>
    <w:rsid w:val="00C95DB6"/>
    <w:rsid w:val="00C97156"/>
    <w:rsid w:val="00CA65E9"/>
    <w:rsid w:val="00CB0094"/>
    <w:rsid w:val="00CB0F25"/>
    <w:rsid w:val="00CB60ED"/>
    <w:rsid w:val="00CB625B"/>
    <w:rsid w:val="00CC3CE9"/>
    <w:rsid w:val="00CD16CE"/>
    <w:rsid w:val="00CD188B"/>
    <w:rsid w:val="00CD1AE8"/>
    <w:rsid w:val="00CD6C59"/>
    <w:rsid w:val="00CE21C9"/>
    <w:rsid w:val="00CE31C2"/>
    <w:rsid w:val="00CE709C"/>
    <w:rsid w:val="00CF1D71"/>
    <w:rsid w:val="00CF1DC7"/>
    <w:rsid w:val="00CF1E09"/>
    <w:rsid w:val="00CF487F"/>
    <w:rsid w:val="00D15650"/>
    <w:rsid w:val="00D21D0D"/>
    <w:rsid w:val="00D37E38"/>
    <w:rsid w:val="00D45029"/>
    <w:rsid w:val="00D57021"/>
    <w:rsid w:val="00D574B4"/>
    <w:rsid w:val="00D60ECA"/>
    <w:rsid w:val="00D6123D"/>
    <w:rsid w:val="00D6207B"/>
    <w:rsid w:val="00D632BD"/>
    <w:rsid w:val="00D6504D"/>
    <w:rsid w:val="00D67B03"/>
    <w:rsid w:val="00D771E0"/>
    <w:rsid w:val="00D80C7A"/>
    <w:rsid w:val="00D85CFE"/>
    <w:rsid w:val="00D94A94"/>
    <w:rsid w:val="00D97444"/>
    <w:rsid w:val="00DA1DEA"/>
    <w:rsid w:val="00DA527E"/>
    <w:rsid w:val="00DA56FC"/>
    <w:rsid w:val="00DB0D73"/>
    <w:rsid w:val="00DB26FB"/>
    <w:rsid w:val="00DB3A00"/>
    <w:rsid w:val="00DB5AB2"/>
    <w:rsid w:val="00DC1458"/>
    <w:rsid w:val="00DC1A8F"/>
    <w:rsid w:val="00DC6F17"/>
    <w:rsid w:val="00DD075E"/>
    <w:rsid w:val="00DD1C40"/>
    <w:rsid w:val="00DD6B92"/>
    <w:rsid w:val="00DE0893"/>
    <w:rsid w:val="00DE181B"/>
    <w:rsid w:val="00DE293E"/>
    <w:rsid w:val="00DE5020"/>
    <w:rsid w:val="00DF097B"/>
    <w:rsid w:val="00DF3BC6"/>
    <w:rsid w:val="00DF4DE1"/>
    <w:rsid w:val="00E002B3"/>
    <w:rsid w:val="00E07340"/>
    <w:rsid w:val="00E11030"/>
    <w:rsid w:val="00E17F9E"/>
    <w:rsid w:val="00E241F6"/>
    <w:rsid w:val="00E249F9"/>
    <w:rsid w:val="00E315D4"/>
    <w:rsid w:val="00E33506"/>
    <w:rsid w:val="00E3507D"/>
    <w:rsid w:val="00E37DE4"/>
    <w:rsid w:val="00E42F2B"/>
    <w:rsid w:val="00E616F7"/>
    <w:rsid w:val="00E62D70"/>
    <w:rsid w:val="00E64A76"/>
    <w:rsid w:val="00E722D7"/>
    <w:rsid w:val="00E7328B"/>
    <w:rsid w:val="00E77FDC"/>
    <w:rsid w:val="00E8120C"/>
    <w:rsid w:val="00E82F13"/>
    <w:rsid w:val="00E84D13"/>
    <w:rsid w:val="00E86121"/>
    <w:rsid w:val="00E91211"/>
    <w:rsid w:val="00E92E80"/>
    <w:rsid w:val="00EA0D71"/>
    <w:rsid w:val="00EA1493"/>
    <w:rsid w:val="00EA5409"/>
    <w:rsid w:val="00EB2B85"/>
    <w:rsid w:val="00EB35B1"/>
    <w:rsid w:val="00EB4A83"/>
    <w:rsid w:val="00EB7C99"/>
    <w:rsid w:val="00EC503D"/>
    <w:rsid w:val="00EC7463"/>
    <w:rsid w:val="00EE1F02"/>
    <w:rsid w:val="00EE401F"/>
    <w:rsid w:val="00EE6F9C"/>
    <w:rsid w:val="00EF541D"/>
    <w:rsid w:val="00F00100"/>
    <w:rsid w:val="00F02BF5"/>
    <w:rsid w:val="00F14D02"/>
    <w:rsid w:val="00F17044"/>
    <w:rsid w:val="00F21ABC"/>
    <w:rsid w:val="00F26702"/>
    <w:rsid w:val="00F27883"/>
    <w:rsid w:val="00F36B6B"/>
    <w:rsid w:val="00F449A7"/>
    <w:rsid w:val="00F45470"/>
    <w:rsid w:val="00F535CB"/>
    <w:rsid w:val="00F546D4"/>
    <w:rsid w:val="00F54A1E"/>
    <w:rsid w:val="00F55ECE"/>
    <w:rsid w:val="00F670E5"/>
    <w:rsid w:val="00F753CD"/>
    <w:rsid w:val="00F8780A"/>
    <w:rsid w:val="00F9416F"/>
    <w:rsid w:val="00F96B48"/>
    <w:rsid w:val="00FA04D1"/>
    <w:rsid w:val="00FA06C0"/>
    <w:rsid w:val="00FA1243"/>
    <w:rsid w:val="00FB1279"/>
    <w:rsid w:val="00FB1E24"/>
    <w:rsid w:val="00FB462F"/>
    <w:rsid w:val="00FB4D45"/>
    <w:rsid w:val="00FC2EC4"/>
    <w:rsid w:val="00FC5C4A"/>
    <w:rsid w:val="00FD1841"/>
    <w:rsid w:val="00FD2A43"/>
    <w:rsid w:val="00FD3D9D"/>
    <w:rsid w:val="00FD4641"/>
    <w:rsid w:val="00FE2607"/>
    <w:rsid w:val="00FE3615"/>
    <w:rsid w:val="00FE4166"/>
    <w:rsid w:val="00FF19F1"/>
    <w:rsid w:val="00FF59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039F8FD5"/>
  <w14:defaultImageDpi w14:val="300"/>
  <w15:docId w15:val="{BE427543-278B-4BC4-881A-8559824FF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link w:val="ListParagraphChar"/>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35"/>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paragraph" w:customStyle="1" w:styleId="Prosjekttabell-overskrift">
    <w:name w:val="Prosjekttabell - overskrift"/>
    <w:next w:val="Prosjekttabell-brdtekst"/>
    <w:qFormat/>
    <w:rsid w:val="0074315C"/>
    <w:pPr>
      <w:spacing w:before="60"/>
    </w:pPr>
    <w:rPr>
      <w:rFonts w:ascii="Arial" w:eastAsia="Times New Roman" w:hAnsi="Arial"/>
      <w:b/>
      <w:color w:val="000000"/>
      <w:lang w:val="nb-NO" w:eastAsia="nb-NO"/>
    </w:rPr>
  </w:style>
  <w:style w:type="paragraph" w:customStyle="1" w:styleId="Prosjekttabell-brdtekst">
    <w:name w:val="Prosjekttabell - brødtekst"/>
    <w:basedOn w:val="Prosjekttabell-overskrift"/>
    <w:qFormat/>
    <w:rsid w:val="0074315C"/>
    <w:rPr>
      <w:rFonts w:ascii="Times New Roman" w:hAnsi="Times New Roman"/>
      <w:b w:val="0"/>
    </w:rPr>
  </w:style>
  <w:style w:type="paragraph" w:customStyle="1" w:styleId="Hjelpetekst">
    <w:name w:val="Hjelpetekst"/>
    <w:basedOn w:val="Normal"/>
    <w:next w:val="Normal"/>
    <w:qFormat/>
    <w:rsid w:val="006845A7"/>
    <w:pPr>
      <w:spacing w:before="240"/>
    </w:pPr>
    <w:rPr>
      <w:rFonts w:ascii="Times New Roman" w:eastAsia="Times New Roman" w:hAnsi="Times New Roman"/>
      <w:color w:val="7F7F7F" w:themeColor="text1" w:themeTint="80"/>
      <w:szCs w:val="20"/>
      <w:lang w:eastAsia="nb-NO"/>
    </w:rPr>
  </w:style>
  <w:style w:type="character" w:customStyle="1" w:styleId="ListParagraphChar">
    <w:name w:val="List Paragraph Char"/>
    <w:basedOn w:val="DefaultParagraphFont"/>
    <w:link w:val="ListParagraph"/>
    <w:uiPriority w:val="34"/>
    <w:locked/>
    <w:rsid w:val="006845A7"/>
    <w:rPr>
      <w:sz w:val="22"/>
      <w:szCs w:val="22"/>
      <w:lang w:val="nb-NO"/>
    </w:rPr>
  </w:style>
  <w:style w:type="paragraph" w:styleId="EndnoteText">
    <w:name w:val="endnote text"/>
    <w:basedOn w:val="Normal"/>
    <w:link w:val="EndnoteTextChar"/>
    <w:uiPriority w:val="99"/>
    <w:semiHidden/>
    <w:unhideWhenUsed/>
    <w:rsid w:val="00D574B4"/>
    <w:rPr>
      <w:sz w:val="20"/>
      <w:szCs w:val="20"/>
    </w:rPr>
  </w:style>
  <w:style w:type="character" w:customStyle="1" w:styleId="EndnoteTextChar">
    <w:name w:val="Endnote Text Char"/>
    <w:basedOn w:val="DefaultParagraphFont"/>
    <w:link w:val="EndnoteText"/>
    <w:uiPriority w:val="99"/>
    <w:semiHidden/>
    <w:rsid w:val="00D574B4"/>
    <w:rPr>
      <w:rFonts w:ascii="Cambria" w:eastAsia="MS Mincho" w:hAnsi="Cambria"/>
      <w:lang w:val="nb-NO"/>
    </w:rPr>
  </w:style>
  <w:style w:type="character" w:styleId="EndnoteReference">
    <w:name w:val="endnote reference"/>
    <w:basedOn w:val="DefaultParagraphFont"/>
    <w:uiPriority w:val="99"/>
    <w:semiHidden/>
    <w:unhideWhenUsed/>
    <w:rsid w:val="00D574B4"/>
    <w:rPr>
      <w:vertAlign w:val="superscript"/>
    </w:rPr>
  </w:style>
  <w:style w:type="character" w:customStyle="1" w:styleId="mt2">
    <w:name w:val="mt2"/>
    <w:basedOn w:val="DefaultParagraphFont"/>
    <w:rsid w:val="006E3D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1593C-911F-4FDF-850C-76B586C4B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AC9434C6.dotm</Template>
  <TotalTime>1</TotalTime>
  <Pages>4</Pages>
  <Words>1503</Words>
  <Characters>7968</Characters>
  <Application>Microsoft Office Word</Application>
  <DocSecurity>0</DocSecurity>
  <Lines>66</Lines>
  <Paragraphs>18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Jan Thorsen</cp:lastModifiedBy>
  <cp:revision>2</cp:revision>
  <cp:lastPrinted>2018-05-07T13:33:00Z</cp:lastPrinted>
  <dcterms:created xsi:type="dcterms:W3CDTF">2018-05-22T12:42:00Z</dcterms:created>
  <dcterms:modified xsi:type="dcterms:W3CDTF">2018-05-22T12:42:00Z</dcterms:modified>
</cp:coreProperties>
</file>