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C40" w:rsidRPr="0074752A" w:rsidRDefault="00D6123D" w:rsidP="006B2991">
      <w:pPr>
        <w:pStyle w:val="ListParagraph"/>
        <w:numPr>
          <w:ilvl w:val="0"/>
          <w:numId w:val="36"/>
        </w:numPr>
        <w:rPr>
          <w:rFonts w:asciiTheme="minorHAnsi" w:hAnsiTheme="minorHAnsi"/>
          <w:b/>
          <w:sz w:val="24"/>
          <w:szCs w:val="24"/>
        </w:rPr>
      </w:pPr>
      <w:r w:rsidRPr="0074752A">
        <w:rPr>
          <w:rFonts w:asciiTheme="minorHAnsi" w:hAnsiTheme="minorHAnsi"/>
          <w:b/>
          <w:sz w:val="24"/>
          <w:szCs w:val="24"/>
        </w:rPr>
        <w:t xml:space="preserve">Bakgrunn </w:t>
      </w:r>
      <w:r w:rsidR="00004FBB">
        <w:rPr>
          <w:rFonts w:asciiTheme="minorHAnsi" w:hAnsiTheme="minorHAnsi"/>
          <w:b/>
          <w:sz w:val="24"/>
          <w:szCs w:val="24"/>
        </w:rPr>
        <w:t>og begrunnelse for prosjekt</w:t>
      </w:r>
      <w:r w:rsidR="00735848" w:rsidRPr="0074752A">
        <w:rPr>
          <w:rFonts w:asciiTheme="minorHAnsi" w:hAnsiTheme="minorHAnsi"/>
          <w:b/>
          <w:sz w:val="24"/>
          <w:szCs w:val="24"/>
        </w:rPr>
        <w:t xml:space="preserve"> </w:t>
      </w:r>
    </w:p>
    <w:p w:rsidR="00A77E57" w:rsidRDefault="00D2202D" w:rsidP="00257323">
      <w:pPr>
        <w:tabs>
          <w:tab w:val="num" w:pos="1440"/>
        </w:tabs>
        <w:ind w:left="36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Universitetsstyret ba i juni 2017 om at det ble igangsatt en prosess for å effektivisere administrative prosesser ved det enkelte fakultet og mellom fakultetene ved UiO. Gjennom tre seminarer høsten </w:t>
      </w:r>
      <w:r w:rsidR="000A2923">
        <w:rPr>
          <w:rFonts w:asciiTheme="minorHAnsi" w:hAnsiTheme="minorHAnsi"/>
          <w:sz w:val="20"/>
          <w:szCs w:val="20"/>
        </w:rPr>
        <w:t xml:space="preserve">2017 </w:t>
      </w:r>
      <w:r>
        <w:rPr>
          <w:rFonts w:asciiTheme="minorHAnsi" w:hAnsiTheme="minorHAnsi"/>
          <w:sz w:val="20"/>
          <w:szCs w:val="20"/>
        </w:rPr>
        <w:t>og vinteren 201</w:t>
      </w:r>
      <w:r w:rsidR="000A2923">
        <w:rPr>
          <w:rFonts w:asciiTheme="minorHAnsi" w:hAnsiTheme="minorHAnsi"/>
          <w:sz w:val="20"/>
          <w:szCs w:val="20"/>
        </w:rPr>
        <w:t>8</w:t>
      </w:r>
      <w:r>
        <w:rPr>
          <w:rFonts w:asciiTheme="minorHAnsi" w:hAnsiTheme="minorHAnsi"/>
          <w:sz w:val="20"/>
          <w:szCs w:val="20"/>
        </w:rPr>
        <w:t xml:space="preserve"> jobbet direktørnettverket frem forslag til mål og prosess for administrativ forbedring. </w:t>
      </w:r>
      <w:r w:rsidR="00AE0A5A">
        <w:rPr>
          <w:rFonts w:asciiTheme="minorHAnsi" w:hAnsiTheme="minorHAnsi"/>
          <w:sz w:val="20"/>
          <w:szCs w:val="20"/>
        </w:rPr>
        <w:t xml:space="preserve">På bakgrunn av forslaget fra direktørnettverket </w:t>
      </w:r>
      <w:r w:rsidR="008F1FB1">
        <w:rPr>
          <w:rFonts w:asciiTheme="minorHAnsi" w:hAnsiTheme="minorHAnsi"/>
          <w:sz w:val="20"/>
          <w:szCs w:val="20"/>
        </w:rPr>
        <w:t xml:space="preserve">og pågående digitaliseringsprosesser </w:t>
      </w:r>
      <w:r w:rsidR="00AE0A5A">
        <w:rPr>
          <w:rFonts w:asciiTheme="minorHAnsi" w:hAnsiTheme="minorHAnsi"/>
          <w:sz w:val="20"/>
          <w:szCs w:val="20"/>
        </w:rPr>
        <w:t xml:space="preserve">vedtok universitetsstyret i mars 2018 </w:t>
      </w:r>
      <w:r w:rsidR="00A77E57">
        <w:rPr>
          <w:rFonts w:asciiTheme="minorHAnsi" w:hAnsiTheme="minorHAnsi"/>
          <w:sz w:val="20"/>
          <w:szCs w:val="20"/>
        </w:rPr>
        <w:t xml:space="preserve">å etablere Program for administrativ forbedring og digitalisering </w:t>
      </w:r>
      <w:r w:rsidR="00961973">
        <w:rPr>
          <w:rFonts w:asciiTheme="minorHAnsi" w:hAnsiTheme="minorHAnsi"/>
          <w:sz w:val="20"/>
          <w:szCs w:val="20"/>
        </w:rPr>
        <w:t>med</w:t>
      </w:r>
      <w:r w:rsidR="00A77E57">
        <w:rPr>
          <w:rFonts w:asciiTheme="minorHAnsi" w:hAnsiTheme="minorHAnsi"/>
          <w:sz w:val="20"/>
          <w:szCs w:val="20"/>
        </w:rPr>
        <w:t xml:space="preserve"> fellesløsning</w:t>
      </w:r>
      <w:r w:rsidR="000A2923">
        <w:rPr>
          <w:rFonts w:asciiTheme="minorHAnsi" w:hAnsiTheme="minorHAnsi"/>
          <w:sz w:val="20"/>
          <w:szCs w:val="20"/>
        </w:rPr>
        <w:t>er</w:t>
      </w:r>
      <w:r w:rsidR="00A77E57">
        <w:rPr>
          <w:rFonts w:asciiTheme="minorHAnsi" w:hAnsiTheme="minorHAnsi"/>
          <w:sz w:val="20"/>
          <w:szCs w:val="20"/>
        </w:rPr>
        <w:t xml:space="preserve"> som et av prosjektene.</w:t>
      </w:r>
    </w:p>
    <w:p w:rsidR="00D2202D" w:rsidRDefault="00D2202D" w:rsidP="00A77E57">
      <w:pPr>
        <w:tabs>
          <w:tab w:val="num" w:pos="1440"/>
        </w:tabs>
        <w:rPr>
          <w:rFonts w:asciiTheme="minorHAnsi" w:hAnsiTheme="minorHAnsi"/>
          <w:sz w:val="20"/>
          <w:szCs w:val="20"/>
        </w:rPr>
      </w:pPr>
    </w:p>
    <w:p w:rsidR="00257323" w:rsidRDefault="00AE0A5A" w:rsidP="00257323">
      <w:pPr>
        <w:tabs>
          <w:tab w:val="num" w:pos="1440"/>
        </w:tabs>
        <w:ind w:left="36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F</w:t>
      </w:r>
      <w:r w:rsidR="00373482">
        <w:rPr>
          <w:rFonts w:asciiTheme="minorHAnsi" w:hAnsiTheme="minorHAnsi"/>
          <w:sz w:val="20"/>
          <w:szCs w:val="20"/>
        </w:rPr>
        <w:t xml:space="preserve">ellesløsninger </w:t>
      </w:r>
      <w:r w:rsidR="008B7752">
        <w:rPr>
          <w:rFonts w:asciiTheme="minorHAnsi" w:hAnsiTheme="minorHAnsi"/>
          <w:sz w:val="20"/>
          <w:szCs w:val="20"/>
        </w:rPr>
        <w:t>betyr at administrative funksjoner deles</w:t>
      </w:r>
      <w:r w:rsidR="00373482">
        <w:rPr>
          <w:rFonts w:asciiTheme="minorHAnsi" w:hAnsiTheme="minorHAnsi"/>
          <w:sz w:val="20"/>
          <w:szCs w:val="20"/>
        </w:rPr>
        <w:t xml:space="preserve"> av én eller flere enheter/nivåer</w:t>
      </w:r>
      <w:r w:rsidR="00961973">
        <w:rPr>
          <w:rFonts w:asciiTheme="minorHAnsi" w:hAnsiTheme="minorHAnsi"/>
          <w:sz w:val="20"/>
          <w:szCs w:val="20"/>
        </w:rPr>
        <w:t>.</w:t>
      </w:r>
      <w:r w:rsidR="008A17E2">
        <w:rPr>
          <w:rFonts w:asciiTheme="minorHAnsi" w:hAnsiTheme="minorHAnsi"/>
          <w:sz w:val="20"/>
          <w:szCs w:val="20"/>
        </w:rPr>
        <w:t xml:space="preserve"> </w:t>
      </w:r>
      <w:r w:rsidR="00373482">
        <w:rPr>
          <w:rFonts w:asciiTheme="minorHAnsi" w:hAnsiTheme="minorHAnsi"/>
          <w:sz w:val="20"/>
          <w:szCs w:val="20"/>
        </w:rPr>
        <w:t>Driver</w:t>
      </w:r>
      <w:r w:rsidR="00BF53D9">
        <w:rPr>
          <w:rFonts w:asciiTheme="minorHAnsi" w:hAnsiTheme="minorHAnsi"/>
          <w:sz w:val="20"/>
          <w:szCs w:val="20"/>
        </w:rPr>
        <w:t>e</w:t>
      </w:r>
      <w:r w:rsidR="00373482">
        <w:rPr>
          <w:rFonts w:asciiTheme="minorHAnsi" w:hAnsiTheme="minorHAnsi"/>
          <w:sz w:val="20"/>
          <w:szCs w:val="20"/>
        </w:rPr>
        <w:t xml:space="preserve"> for å </w:t>
      </w:r>
      <w:r>
        <w:rPr>
          <w:rFonts w:asciiTheme="minorHAnsi" w:hAnsiTheme="minorHAnsi"/>
          <w:sz w:val="20"/>
          <w:szCs w:val="20"/>
        </w:rPr>
        <w:t>etablere fellesløsninger</w:t>
      </w:r>
      <w:r w:rsidR="00373482">
        <w:rPr>
          <w:rFonts w:asciiTheme="minorHAnsi" w:hAnsiTheme="minorHAnsi"/>
          <w:sz w:val="20"/>
          <w:szCs w:val="20"/>
        </w:rPr>
        <w:t xml:space="preserve"> kan være </w:t>
      </w:r>
      <w:r w:rsidR="00517E2E">
        <w:rPr>
          <w:rFonts w:asciiTheme="minorHAnsi" w:hAnsiTheme="minorHAnsi"/>
          <w:sz w:val="20"/>
          <w:szCs w:val="20"/>
        </w:rPr>
        <w:t>kostnadsbesparelser</w:t>
      </w:r>
      <w:r w:rsidR="009258FE">
        <w:rPr>
          <w:rFonts w:asciiTheme="minorHAnsi" w:hAnsiTheme="minorHAnsi"/>
          <w:sz w:val="20"/>
          <w:szCs w:val="20"/>
        </w:rPr>
        <w:t xml:space="preserve">, </w:t>
      </w:r>
      <w:r w:rsidR="00373482">
        <w:rPr>
          <w:rFonts w:asciiTheme="minorHAnsi" w:hAnsiTheme="minorHAnsi"/>
          <w:sz w:val="20"/>
          <w:szCs w:val="20"/>
        </w:rPr>
        <w:t>behov fo</w:t>
      </w:r>
      <w:r w:rsidR="00517E2E">
        <w:rPr>
          <w:rFonts w:asciiTheme="minorHAnsi" w:hAnsiTheme="minorHAnsi"/>
          <w:sz w:val="20"/>
          <w:szCs w:val="20"/>
        </w:rPr>
        <w:t xml:space="preserve">r spesialisering av funksjoner </w:t>
      </w:r>
      <w:r w:rsidR="00373482">
        <w:rPr>
          <w:rFonts w:asciiTheme="minorHAnsi" w:hAnsiTheme="minorHAnsi"/>
          <w:sz w:val="20"/>
          <w:szCs w:val="20"/>
        </w:rPr>
        <w:t>og mer robuste tjenester</w:t>
      </w:r>
      <w:r w:rsidR="00D2202D">
        <w:rPr>
          <w:rFonts w:asciiTheme="minorHAnsi" w:hAnsiTheme="minorHAnsi"/>
          <w:sz w:val="20"/>
          <w:szCs w:val="20"/>
        </w:rPr>
        <w:t>.</w:t>
      </w:r>
    </w:p>
    <w:p w:rsidR="00961973" w:rsidRDefault="00961973" w:rsidP="00257323">
      <w:pPr>
        <w:tabs>
          <w:tab w:val="num" w:pos="1440"/>
        </w:tabs>
        <w:ind w:left="360"/>
        <w:rPr>
          <w:rFonts w:asciiTheme="minorHAnsi" w:hAnsiTheme="minorHAnsi"/>
          <w:sz w:val="20"/>
          <w:szCs w:val="20"/>
        </w:rPr>
      </w:pPr>
    </w:p>
    <w:p w:rsidR="00BF53D9" w:rsidRDefault="00961973" w:rsidP="00BF53D9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hAnsiTheme="minorHAnsi"/>
        </w:rPr>
        <w:t xml:space="preserve">Utviklingen av fellesløsninger </w:t>
      </w:r>
      <w:r w:rsidR="00630F43">
        <w:rPr>
          <w:rFonts w:asciiTheme="minorHAnsi" w:hAnsiTheme="minorHAnsi"/>
        </w:rPr>
        <w:t>skal</w:t>
      </w:r>
      <w:r>
        <w:rPr>
          <w:rFonts w:asciiTheme="minorHAnsi" w:hAnsiTheme="minorHAnsi"/>
        </w:rPr>
        <w:t xml:space="preserve"> ta utgangspunkt i enhetenes behov og brukernes opplevelse av tjenestene. Enhetene </w:t>
      </w:r>
      <w:r w:rsidR="00630F43">
        <w:rPr>
          <w:rFonts w:asciiTheme="minorHAnsi" w:hAnsiTheme="minorHAnsi"/>
        </w:rPr>
        <w:t>skal</w:t>
      </w:r>
      <w:r>
        <w:rPr>
          <w:rFonts w:asciiTheme="minorHAnsi" w:hAnsiTheme="minorHAnsi"/>
        </w:rPr>
        <w:t xml:space="preserve"> være førende i arbeidet med å identifisere og prioritere områder for fellesløsninger samt i å definere og sette mål for prosjektene.</w:t>
      </w:r>
      <w:r w:rsidR="00BF53D9">
        <w:rPr>
          <w:rFonts w:asciiTheme="minorHAnsi" w:hAnsiTheme="minorHAnsi"/>
        </w:rPr>
        <w:t xml:space="preserve"> </w:t>
      </w:r>
      <w:r w:rsidR="00BF53D9">
        <w:rPr>
          <w:rFonts w:asciiTheme="minorHAnsi" w:eastAsia="MS Mincho" w:hAnsiTheme="minorHAnsi"/>
          <w:lang w:eastAsia="en-US"/>
        </w:rPr>
        <w:t>F</w:t>
      </w:r>
      <w:r w:rsidR="00BF53D9">
        <w:rPr>
          <w:rFonts w:asciiTheme="minorHAnsi" w:hAnsiTheme="minorHAnsi"/>
        </w:rPr>
        <w:t>ellesløsninger skal vurderes opp mot virksomhetsnære behov og spesialløsninger.</w:t>
      </w:r>
    </w:p>
    <w:p w:rsidR="00961973" w:rsidRDefault="00961973" w:rsidP="00257323">
      <w:pPr>
        <w:tabs>
          <w:tab w:val="num" w:pos="1440"/>
        </w:tabs>
        <w:ind w:left="360"/>
        <w:rPr>
          <w:rFonts w:asciiTheme="minorHAnsi" w:hAnsiTheme="minorHAnsi"/>
          <w:sz w:val="20"/>
          <w:szCs w:val="20"/>
        </w:rPr>
      </w:pPr>
    </w:p>
    <w:p w:rsidR="00630F43" w:rsidRDefault="00961973" w:rsidP="00257323">
      <w:pPr>
        <w:tabs>
          <w:tab w:val="num" w:pos="1440"/>
        </w:tabs>
        <w:ind w:left="36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Fellesløsninger kan være aktuelle</w:t>
      </w:r>
      <w:r w:rsidR="00EA6B50">
        <w:rPr>
          <w:rFonts w:asciiTheme="minorHAnsi" w:hAnsiTheme="minorHAnsi"/>
          <w:sz w:val="20"/>
          <w:szCs w:val="20"/>
        </w:rPr>
        <w:t xml:space="preserve"> på alle administrative områder.</w:t>
      </w:r>
      <w:r w:rsidR="00064BC6">
        <w:rPr>
          <w:rFonts w:asciiTheme="minorHAnsi" w:hAnsiTheme="minorHAnsi"/>
          <w:sz w:val="20"/>
          <w:szCs w:val="20"/>
        </w:rPr>
        <w:t xml:space="preserve"> Følgende områder har </w:t>
      </w:r>
      <w:r w:rsidR="00E14497">
        <w:rPr>
          <w:rFonts w:asciiTheme="minorHAnsi" w:hAnsiTheme="minorHAnsi"/>
          <w:sz w:val="20"/>
          <w:szCs w:val="20"/>
        </w:rPr>
        <w:t>kommet opp så langt gjennom diskusjonene i direktørnettverket:</w:t>
      </w:r>
    </w:p>
    <w:p w:rsidR="00517E2E" w:rsidRDefault="00517E2E" w:rsidP="00257323">
      <w:pPr>
        <w:tabs>
          <w:tab w:val="num" w:pos="1440"/>
        </w:tabs>
        <w:ind w:left="360"/>
        <w:rPr>
          <w:rFonts w:asciiTheme="minorHAnsi" w:hAnsiTheme="minorHAnsi"/>
          <w:sz w:val="20"/>
          <w:szCs w:val="20"/>
        </w:rPr>
      </w:pPr>
    </w:p>
    <w:p w:rsidR="00630F43" w:rsidRDefault="00064BC6" w:rsidP="00630F43">
      <w:pPr>
        <w:pStyle w:val="ListParagraph"/>
        <w:numPr>
          <w:ilvl w:val="0"/>
          <w:numId w:val="41"/>
        </w:numPr>
        <w:tabs>
          <w:tab w:val="num" w:pos="1440"/>
        </w:tabs>
        <w:rPr>
          <w:rFonts w:asciiTheme="minorHAnsi" w:hAnsiTheme="minorHAnsi"/>
          <w:sz w:val="20"/>
          <w:szCs w:val="20"/>
        </w:rPr>
      </w:pPr>
      <w:r w:rsidRPr="00630F43">
        <w:rPr>
          <w:rFonts w:asciiTheme="minorHAnsi" w:hAnsiTheme="minorHAnsi"/>
          <w:sz w:val="20"/>
          <w:szCs w:val="20"/>
        </w:rPr>
        <w:t>forskerstøtte</w:t>
      </w:r>
    </w:p>
    <w:p w:rsidR="00E92364" w:rsidRDefault="00E92364" w:rsidP="00E92364">
      <w:pPr>
        <w:pStyle w:val="ListParagraph"/>
        <w:numPr>
          <w:ilvl w:val="0"/>
          <w:numId w:val="41"/>
        </w:numPr>
        <w:tabs>
          <w:tab w:val="num" w:pos="1440"/>
        </w:tabs>
        <w:rPr>
          <w:rFonts w:asciiTheme="minorHAnsi" w:hAnsiTheme="minorHAnsi"/>
          <w:sz w:val="20"/>
          <w:szCs w:val="20"/>
        </w:rPr>
      </w:pPr>
      <w:r w:rsidRPr="00630F43">
        <w:rPr>
          <w:rFonts w:asciiTheme="minorHAnsi" w:hAnsiTheme="minorHAnsi"/>
          <w:sz w:val="20"/>
          <w:szCs w:val="20"/>
        </w:rPr>
        <w:t>HR</w:t>
      </w:r>
      <w:r>
        <w:rPr>
          <w:rFonts w:asciiTheme="minorHAnsi" w:hAnsiTheme="minorHAnsi"/>
          <w:sz w:val="20"/>
          <w:szCs w:val="20"/>
        </w:rPr>
        <w:t>/personal (f.eks. HMS-tjenester, arbeidsmiljøkartlegging (ARK), kompetansekartlegging, omstilling, mobilitet, styreopplæring)</w:t>
      </w:r>
    </w:p>
    <w:p w:rsidR="00E92364" w:rsidRDefault="00E92364" w:rsidP="00E92364">
      <w:pPr>
        <w:pStyle w:val="ListParagraph"/>
        <w:numPr>
          <w:ilvl w:val="0"/>
          <w:numId w:val="41"/>
        </w:numPr>
        <w:tabs>
          <w:tab w:val="num" w:pos="1440"/>
        </w:tabs>
        <w:rPr>
          <w:rFonts w:asciiTheme="minorHAnsi" w:hAnsiTheme="minorHAnsi"/>
          <w:sz w:val="20"/>
          <w:szCs w:val="20"/>
        </w:rPr>
      </w:pPr>
      <w:r w:rsidRPr="00630F43">
        <w:rPr>
          <w:rFonts w:asciiTheme="minorHAnsi" w:hAnsiTheme="minorHAnsi"/>
          <w:sz w:val="20"/>
          <w:szCs w:val="20"/>
        </w:rPr>
        <w:t>innkjøp</w:t>
      </w:r>
    </w:p>
    <w:p w:rsidR="00630F43" w:rsidRDefault="00630F43" w:rsidP="00630F43">
      <w:pPr>
        <w:pStyle w:val="ListParagraph"/>
        <w:numPr>
          <w:ilvl w:val="0"/>
          <w:numId w:val="41"/>
        </w:numPr>
        <w:tabs>
          <w:tab w:val="num" w:pos="1440"/>
        </w:tabs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studieadministrasjon</w:t>
      </w:r>
    </w:p>
    <w:p w:rsidR="00630F43" w:rsidRDefault="00064BC6" w:rsidP="00630F43">
      <w:pPr>
        <w:pStyle w:val="ListParagraph"/>
        <w:numPr>
          <w:ilvl w:val="0"/>
          <w:numId w:val="41"/>
        </w:numPr>
        <w:tabs>
          <w:tab w:val="num" w:pos="1440"/>
        </w:tabs>
        <w:rPr>
          <w:rFonts w:asciiTheme="minorHAnsi" w:hAnsiTheme="minorHAnsi"/>
          <w:sz w:val="20"/>
          <w:szCs w:val="20"/>
        </w:rPr>
      </w:pPr>
      <w:r w:rsidRPr="00630F43">
        <w:rPr>
          <w:rFonts w:asciiTheme="minorHAnsi" w:hAnsiTheme="minorHAnsi"/>
          <w:sz w:val="20"/>
          <w:szCs w:val="20"/>
        </w:rPr>
        <w:t>kommunikasjon</w:t>
      </w:r>
    </w:p>
    <w:p w:rsidR="005657AA" w:rsidRDefault="005657AA" w:rsidP="005657AA">
      <w:pPr>
        <w:pStyle w:val="ListParagraph"/>
        <w:numPr>
          <w:ilvl w:val="0"/>
          <w:numId w:val="41"/>
        </w:numPr>
        <w:tabs>
          <w:tab w:val="num" w:pos="1440"/>
        </w:tabs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økonomi (allerede etablert som eget prosjekt under programmet)</w:t>
      </w:r>
    </w:p>
    <w:p w:rsidR="002E7954" w:rsidRPr="008A17E2" w:rsidRDefault="002E7954" w:rsidP="002E7954">
      <w:pPr>
        <w:pStyle w:val="ListParagraph"/>
        <w:numPr>
          <w:ilvl w:val="0"/>
          <w:numId w:val="41"/>
        </w:numPr>
        <w:tabs>
          <w:tab w:val="num" w:pos="1440"/>
        </w:tabs>
        <w:rPr>
          <w:rFonts w:asciiTheme="minorHAnsi" w:hAnsiTheme="minorHAnsi"/>
          <w:sz w:val="20"/>
          <w:szCs w:val="20"/>
        </w:rPr>
      </w:pPr>
      <w:r w:rsidRPr="00630F43">
        <w:rPr>
          <w:rFonts w:asciiTheme="minorHAnsi" w:hAnsiTheme="minorHAnsi"/>
          <w:sz w:val="20"/>
          <w:szCs w:val="20"/>
        </w:rPr>
        <w:t>arkiv (allerede etablert som eget prosjekt under programmet)</w:t>
      </w:r>
    </w:p>
    <w:p w:rsidR="00630F43" w:rsidRDefault="00630F43" w:rsidP="00630F43">
      <w:pPr>
        <w:pStyle w:val="ListParagraph"/>
        <w:numPr>
          <w:ilvl w:val="0"/>
          <w:numId w:val="41"/>
        </w:numPr>
        <w:tabs>
          <w:tab w:val="num" w:pos="1440"/>
        </w:tabs>
        <w:rPr>
          <w:rFonts w:asciiTheme="minorHAnsi" w:hAnsiTheme="minorHAnsi"/>
          <w:sz w:val="20"/>
          <w:szCs w:val="20"/>
        </w:rPr>
      </w:pPr>
      <w:r w:rsidRPr="00630F43">
        <w:rPr>
          <w:rFonts w:asciiTheme="minorHAnsi" w:hAnsiTheme="minorHAnsi"/>
          <w:sz w:val="20"/>
          <w:szCs w:val="20"/>
        </w:rPr>
        <w:t>IT-drift</w:t>
      </w:r>
      <w:r>
        <w:rPr>
          <w:rFonts w:asciiTheme="minorHAnsi" w:hAnsiTheme="minorHAnsi"/>
          <w:sz w:val="20"/>
          <w:szCs w:val="20"/>
        </w:rPr>
        <w:t xml:space="preserve"> (allerede etablert som eget prosjekt under programmet)</w:t>
      </w:r>
    </w:p>
    <w:p w:rsidR="00E616F7" w:rsidRPr="00266CC2" w:rsidRDefault="00E616F7" w:rsidP="00E616F7">
      <w:pPr>
        <w:pStyle w:val="HTMLBody"/>
        <w:ind w:left="709"/>
        <w:rPr>
          <w:rFonts w:asciiTheme="minorHAnsi" w:hAnsiTheme="minorHAnsi" w:cs="Arial"/>
          <w:sz w:val="24"/>
          <w:szCs w:val="24"/>
        </w:rPr>
      </w:pPr>
    </w:p>
    <w:p w:rsidR="00A35C5F" w:rsidRPr="00095642" w:rsidRDefault="00A35C5F" w:rsidP="00A35C5F">
      <w:pPr>
        <w:pStyle w:val="HTMLBody"/>
        <w:numPr>
          <w:ilvl w:val="0"/>
          <w:numId w:val="36"/>
        </w:numPr>
        <w:rPr>
          <w:rFonts w:asciiTheme="minorHAnsi" w:hAnsiTheme="minorHAnsi"/>
          <w:b/>
        </w:rPr>
      </w:pPr>
      <w:r w:rsidRPr="00095642">
        <w:rPr>
          <w:rFonts w:asciiTheme="minorHAnsi" w:hAnsiTheme="minorHAnsi"/>
          <w:b/>
          <w:sz w:val="24"/>
          <w:szCs w:val="24"/>
        </w:rPr>
        <w:t xml:space="preserve">Prosjektets </w:t>
      </w:r>
      <w:r w:rsidR="00004FBB">
        <w:rPr>
          <w:rFonts w:asciiTheme="minorHAnsi" w:hAnsiTheme="minorHAnsi"/>
          <w:b/>
          <w:sz w:val="24"/>
          <w:szCs w:val="24"/>
        </w:rPr>
        <w:t>interessenter og ønskede gevinster/</w:t>
      </w:r>
      <w:r w:rsidR="00B72E73">
        <w:rPr>
          <w:rFonts w:asciiTheme="minorHAnsi" w:hAnsiTheme="minorHAnsi"/>
          <w:b/>
          <w:sz w:val="24"/>
          <w:szCs w:val="24"/>
        </w:rPr>
        <w:t>effekter</w:t>
      </w:r>
    </w:p>
    <w:p w:rsidR="00A35C5F" w:rsidRPr="00095642" w:rsidRDefault="00A35C5F" w:rsidP="00A35C5F">
      <w:pPr>
        <w:pStyle w:val="HTMLBody"/>
        <w:ind w:left="709"/>
        <w:rPr>
          <w:rFonts w:asciiTheme="minorHAnsi" w:hAnsiTheme="minorHAnsi"/>
          <w:i/>
        </w:rPr>
      </w:pPr>
    </w:p>
    <w:p w:rsidR="008D0D23" w:rsidRDefault="008D0D23" w:rsidP="008D0D23">
      <w:pPr>
        <w:pStyle w:val="HTMLBody"/>
        <w:ind w:left="36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Nye fellesløsninger skal effektivisere de administrative tjenestene og styrke rammene for primærvirksomheten gjennom å:</w:t>
      </w:r>
    </w:p>
    <w:p w:rsidR="008D0D23" w:rsidRDefault="008D0D23" w:rsidP="008D0D23">
      <w:pPr>
        <w:pStyle w:val="HTMLBody"/>
        <w:ind w:left="360"/>
        <w:rPr>
          <w:rFonts w:asciiTheme="minorHAnsi" w:hAnsiTheme="minorHAnsi" w:cs="Arial"/>
        </w:rPr>
      </w:pPr>
    </w:p>
    <w:p w:rsidR="002E490C" w:rsidRDefault="002E490C" w:rsidP="002E490C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bidra til </w:t>
      </w:r>
      <w:r w:rsidRPr="00F6490C">
        <w:rPr>
          <w:rFonts w:asciiTheme="minorHAnsi" w:hAnsiTheme="minorHAnsi" w:cs="Arial"/>
        </w:rPr>
        <w:t xml:space="preserve">mer </w:t>
      </w:r>
      <w:r>
        <w:rPr>
          <w:rFonts w:asciiTheme="minorHAnsi" w:hAnsiTheme="minorHAnsi" w:cs="Arial"/>
        </w:rPr>
        <w:t>kostnadseffektive administrative funksjoner</w:t>
      </w:r>
    </w:p>
    <w:p w:rsidR="008D0D23" w:rsidRDefault="008D0D23" w:rsidP="008D0D23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svare ut </w:t>
      </w:r>
      <w:r w:rsidRPr="00F6490C">
        <w:rPr>
          <w:rFonts w:asciiTheme="minorHAnsi" w:hAnsiTheme="minorHAnsi" w:cs="Arial"/>
        </w:rPr>
        <w:t>økt behov for spesialisering av funksjoner</w:t>
      </w:r>
    </w:p>
    <w:p w:rsidR="008D0D23" w:rsidRDefault="008D0D23" w:rsidP="008D0D23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bidra til </w:t>
      </w:r>
      <w:r w:rsidRPr="00F6490C">
        <w:rPr>
          <w:rFonts w:asciiTheme="minorHAnsi" w:hAnsiTheme="minorHAnsi" w:cs="Arial"/>
        </w:rPr>
        <w:t xml:space="preserve">mer robuste </w:t>
      </w:r>
      <w:r>
        <w:rPr>
          <w:rFonts w:asciiTheme="minorHAnsi" w:hAnsiTheme="minorHAnsi" w:cs="Arial"/>
        </w:rPr>
        <w:t>administrative tjenester</w:t>
      </w:r>
    </w:p>
    <w:p w:rsidR="008D0D23" w:rsidRDefault="008D0D23" w:rsidP="00E42F2B">
      <w:pPr>
        <w:pStyle w:val="HTMLBody"/>
        <w:ind w:left="360"/>
        <w:rPr>
          <w:rFonts w:asciiTheme="minorHAnsi" w:hAnsiTheme="minorHAnsi" w:cs="Arial"/>
        </w:rPr>
      </w:pPr>
    </w:p>
    <w:p w:rsidR="00EA6B50" w:rsidRDefault="00E14497" w:rsidP="00E42F2B">
      <w:pPr>
        <w:pStyle w:val="HTMLBody"/>
        <w:ind w:left="36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Interessenter:</w:t>
      </w:r>
    </w:p>
    <w:p w:rsidR="00F62459" w:rsidRDefault="00CE4079" w:rsidP="00E14497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</w:t>
      </w:r>
      <w:r w:rsidR="00F62459">
        <w:rPr>
          <w:rFonts w:asciiTheme="minorHAnsi" w:hAnsiTheme="minorHAnsi" w:cs="Arial"/>
        </w:rPr>
        <w:t>eknisk og administrativt ansatte</w:t>
      </w:r>
    </w:p>
    <w:p w:rsidR="00F62459" w:rsidRDefault="00CE4079" w:rsidP="00E14497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v</w:t>
      </w:r>
      <w:r w:rsidR="00F62459">
        <w:rPr>
          <w:rFonts w:asciiTheme="minorHAnsi" w:hAnsiTheme="minorHAnsi" w:cs="Arial"/>
        </w:rPr>
        <w:t>itenskapelig ansatte</w:t>
      </w:r>
    </w:p>
    <w:p w:rsidR="00F62459" w:rsidRDefault="00CE4079" w:rsidP="00E14497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</w:t>
      </w:r>
      <w:r w:rsidR="00F62459">
        <w:rPr>
          <w:rFonts w:asciiTheme="minorHAnsi" w:hAnsiTheme="minorHAnsi" w:cs="Arial"/>
        </w:rPr>
        <w:t xml:space="preserve">jenestemannsorganisasjonene og </w:t>
      </w:r>
      <w:proofErr w:type="spellStart"/>
      <w:r w:rsidR="00F62459">
        <w:rPr>
          <w:rFonts w:asciiTheme="minorHAnsi" w:hAnsiTheme="minorHAnsi" w:cs="Arial"/>
        </w:rPr>
        <w:t>vernelinjen</w:t>
      </w:r>
      <w:proofErr w:type="spellEnd"/>
    </w:p>
    <w:p w:rsidR="00F62459" w:rsidRDefault="00CE4079" w:rsidP="00E14497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a</w:t>
      </w:r>
      <w:r w:rsidR="00F62459">
        <w:rPr>
          <w:rFonts w:asciiTheme="minorHAnsi" w:hAnsiTheme="minorHAnsi" w:cs="Arial"/>
        </w:rPr>
        <w:t>dministrative ledere på alle nivåer</w:t>
      </w:r>
    </w:p>
    <w:p w:rsidR="00F62459" w:rsidRDefault="00CE4079" w:rsidP="00E14497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d</w:t>
      </w:r>
      <w:r w:rsidR="00F62459">
        <w:rPr>
          <w:rFonts w:asciiTheme="minorHAnsi" w:hAnsiTheme="minorHAnsi" w:cs="Arial"/>
        </w:rPr>
        <w:t>ekangruppen</w:t>
      </w:r>
    </w:p>
    <w:p w:rsidR="00F62459" w:rsidRDefault="00CE4079" w:rsidP="00E14497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</w:t>
      </w:r>
      <w:r w:rsidR="00F62459">
        <w:rPr>
          <w:rFonts w:asciiTheme="minorHAnsi" w:hAnsiTheme="minorHAnsi" w:cs="Arial"/>
        </w:rPr>
        <w:t>ektoratet</w:t>
      </w:r>
    </w:p>
    <w:p w:rsidR="00F62459" w:rsidRDefault="00CE4079" w:rsidP="00E14497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u</w:t>
      </w:r>
      <w:r w:rsidR="00F62459">
        <w:rPr>
          <w:rFonts w:asciiTheme="minorHAnsi" w:hAnsiTheme="minorHAnsi" w:cs="Arial"/>
        </w:rPr>
        <w:t>niversitetsstyret</w:t>
      </w:r>
    </w:p>
    <w:p w:rsidR="008C7F86" w:rsidRPr="00517E2E" w:rsidRDefault="00CE4079" w:rsidP="00517E2E">
      <w:pPr>
        <w:pStyle w:val="HTMLBody"/>
        <w:numPr>
          <w:ilvl w:val="0"/>
          <w:numId w:val="42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m</w:t>
      </w:r>
      <w:r w:rsidR="00F62459">
        <w:rPr>
          <w:rFonts w:asciiTheme="minorHAnsi" w:hAnsiTheme="minorHAnsi" w:cs="Arial"/>
        </w:rPr>
        <w:t>edia (universitetsavisene)</w:t>
      </w:r>
    </w:p>
    <w:p w:rsidR="008C7F86" w:rsidRDefault="008C7F86" w:rsidP="00A35C5F">
      <w:pPr>
        <w:pStyle w:val="HTMLBody"/>
        <w:ind w:left="709"/>
        <w:rPr>
          <w:rFonts w:asciiTheme="minorHAnsi" w:hAnsiTheme="minorHAnsi"/>
          <w:i/>
        </w:rPr>
      </w:pPr>
    </w:p>
    <w:p w:rsidR="00735848" w:rsidRPr="0074752A" w:rsidRDefault="00A564C6" w:rsidP="006B2991">
      <w:pPr>
        <w:pStyle w:val="ListParagraph"/>
        <w:numPr>
          <w:ilvl w:val="0"/>
          <w:numId w:val="36"/>
        </w:numPr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lastRenderedPageBreak/>
        <w:t>P</w:t>
      </w:r>
      <w:r w:rsidR="001B0C4C" w:rsidRPr="0074752A">
        <w:rPr>
          <w:rFonts w:asciiTheme="minorHAnsi" w:hAnsiTheme="minorHAnsi"/>
          <w:b/>
          <w:sz w:val="24"/>
          <w:szCs w:val="24"/>
        </w:rPr>
        <w:t>rosjektets mål</w:t>
      </w:r>
      <w:r>
        <w:rPr>
          <w:rFonts w:asciiTheme="minorHAnsi" w:hAnsiTheme="minorHAnsi"/>
          <w:b/>
          <w:sz w:val="24"/>
          <w:szCs w:val="24"/>
        </w:rPr>
        <w:t xml:space="preserve">, </w:t>
      </w:r>
      <w:r w:rsidR="00B72E73">
        <w:rPr>
          <w:rFonts w:asciiTheme="minorHAnsi" w:hAnsiTheme="minorHAnsi"/>
          <w:b/>
          <w:sz w:val="24"/>
          <w:szCs w:val="24"/>
        </w:rPr>
        <w:t>leveranser</w:t>
      </w:r>
      <w:r>
        <w:rPr>
          <w:rFonts w:asciiTheme="minorHAnsi" w:hAnsiTheme="minorHAnsi"/>
          <w:b/>
          <w:sz w:val="24"/>
          <w:szCs w:val="24"/>
        </w:rPr>
        <w:t xml:space="preserve"> og avgrensning</w:t>
      </w:r>
    </w:p>
    <w:p w:rsidR="007F465E" w:rsidRDefault="004F09EE" w:rsidP="007F465E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 xml:space="preserve">Prosjektet skal i konseptfasen </w:t>
      </w:r>
      <w:r w:rsidR="00796E0F">
        <w:rPr>
          <w:rFonts w:asciiTheme="minorHAnsi" w:eastAsia="MS Mincho" w:hAnsiTheme="minorHAnsi"/>
          <w:lang w:eastAsia="en-US"/>
        </w:rPr>
        <w:t>utrede og vurdere</w:t>
      </w:r>
      <w:r>
        <w:rPr>
          <w:rFonts w:asciiTheme="minorHAnsi" w:eastAsia="MS Mincho" w:hAnsiTheme="minorHAnsi"/>
          <w:lang w:eastAsia="en-US"/>
        </w:rPr>
        <w:t xml:space="preserve"> mulige fellesløsninger </w:t>
      </w:r>
      <w:r w:rsidR="005657AA">
        <w:rPr>
          <w:rFonts w:asciiTheme="minorHAnsi" w:eastAsia="MS Mincho" w:hAnsiTheme="minorHAnsi"/>
          <w:lang w:eastAsia="en-US"/>
        </w:rPr>
        <w:t xml:space="preserve">og </w:t>
      </w:r>
      <w:r w:rsidR="00EA6B50">
        <w:rPr>
          <w:rFonts w:asciiTheme="minorHAnsi" w:eastAsia="MS Mincho" w:hAnsiTheme="minorHAnsi"/>
          <w:lang w:eastAsia="en-US"/>
        </w:rPr>
        <w:t xml:space="preserve">levere en anbefaling </w:t>
      </w:r>
      <w:r>
        <w:rPr>
          <w:rFonts w:asciiTheme="minorHAnsi" w:eastAsia="MS Mincho" w:hAnsiTheme="minorHAnsi"/>
          <w:lang w:eastAsia="en-US"/>
        </w:rPr>
        <w:t xml:space="preserve">til </w:t>
      </w:r>
      <w:r w:rsidR="0063580B">
        <w:rPr>
          <w:rFonts w:asciiTheme="minorHAnsi" w:eastAsia="MS Mincho" w:hAnsiTheme="minorHAnsi"/>
          <w:lang w:eastAsia="en-US"/>
        </w:rPr>
        <w:t>prioriterte</w:t>
      </w:r>
      <w:r w:rsidR="00EA6B50">
        <w:rPr>
          <w:rFonts w:asciiTheme="minorHAnsi" w:eastAsia="MS Mincho" w:hAnsiTheme="minorHAnsi"/>
          <w:lang w:eastAsia="en-US"/>
        </w:rPr>
        <w:t xml:space="preserve"> fellesløsningsprosjekter</w:t>
      </w:r>
      <w:r w:rsidR="00180B97">
        <w:rPr>
          <w:rFonts w:asciiTheme="minorHAnsi" w:eastAsia="MS Mincho" w:hAnsiTheme="minorHAnsi"/>
          <w:lang w:eastAsia="en-US"/>
        </w:rPr>
        <w:t>.</w:t>
      </w:r>
      <w:r w:rsidR="007F465E">
        <w:rPr>
          <w:rFonts w:asciiTheme="minorHAnsi" w:eastAsia="MS Mincho" w:hAnsiTheme="minorHAnsi"/>
          <w:lang w:eastAsia="en-US"/>
        </w:rPr>
        <w:t xml:space="preserve"> </w:t>
      </w:r>
      <w:r w:rsidR="005D0AD7">
        <w:rPr>
          <w:rFonts w:asciiTheme="minorHAnsi" w:eastAsia="MS Mincho" w:hAnsiTheme="minorHAnsi"/>
          <w:lang w:eastAsia="en-US"/>
        </w:rPr>
        <w:t>Utredningen vil ta for seg de administrative funksjonene</w:t>
      </w:r>
      <w:r w:rsidR="00796E0F">
        <w:rPr>
          <w:rFonts w:asciiTheme="minorHAnsi" w:eastAsia="MS Mincho" w:hAnsiTheme="minorHAnsi"/>
          <w:lang w:eastAsia="en-US"/>
        </w:rPr>
        <w:t xml:space="preserve"> nevnt i kapittel 1</w:t>
      </w:r>
      <w:r w:rsidR="005D0AD7">
        <w:rPr>
          <w:rFonts w:asciiTheme="minorHAnsi" w:eastAsia="MS Mincho" w:hAnsiTheme="minorHAnsi"/>
          <w:lang w:eastAsia="en-US"/>
        </w:rPr>
        <w:t xml:space="preserve"> med unntak for </w:t>
      </w:r>
      <w:r w:rsidR="007F465E">
        <w:rPr>
          <w:rFonts w:asciiTheme="minorHAnsi" w:eastAsia="MS Mincho" w:hAnsiTheme="minorHAnsi"/>
          <w:lang w:eastAsia="en-US"/>
        </w:rPr>
        <w:t>områder hvor det allerede er etablert egne prosjekter under Program for administrativ forbedring og digitalisering (økonomi, arkiv og IT-drift). I idéfasen ble forskerstøtte, HR/personal og innkjøp prioritert, og prosjektet starter derfor med å gjennomgå disse områdene.</w:t>
      </w:r>
    </w:p>
    <w:p w:rsidR="007F465E" w:rsidRDefault="007F465E" w:rsidP="007F465E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A30555" w:rsidRPr="00741D76" w:rsidRDefault="00A30555" w:rsidP="005657AA">
      <w:pPr>
        <w:pStyle w:val="HTMLBody"/>
        <w:ind w:left="360"/>
        <w:rPr>
          <w:rFonts w:asciiTheme="minorHAnsi" w:eastAsia="MS Mincho" w:hAnsiTheme="minorHAnsi"/>
          <w:b/>
          <w:lang w:eastAsia="en-US"/>
        </w:rPr>
      </w:pPr>
      <w:r w:rsidRPr="00741D76">
        <w:rPr>
          <w:rFonts w:asciiTheme="minorHAnsi" w:eastAsia="MS Mincho" w:hAnsiTheme="minorHAnsi"/>
          <w:b/>
          <w:lang w:eastAsia="en-US"/>
        </w:rPr>
        <w:t xml:space="preserve">Fase 1: Utarbeide forslag til prinsipper/kriterier for fellesløsninger </w:t>
      </w:r>
    </w:p>
    <w:p w:rsidR="005D0AD7" w:rsidRDefault="00856FC1" w:rsidP="005657AA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 xml:space="preserve">Prosjektet skal innledningsvis beskrive hva som kvalifiserer som fellesløsning gjennom å utarbeide et forslag til prinsipper/kriterier. </w:t>
      </w:r>
      <w:r w:rsidR="005D0AD7">
        <w:rPr>
          <w:rFonts w:asciiTheme="minorHAnsi" w:eastAsia="MS Mincho" w:hAnsiTheme="minorHAnsi"/>
          <w:lang w:eastAsia="en-US"/>
        </w:rPr>
        <w:t xml:space="preserve">Arbeidet vil ta utgangspunkt i </w:t>
      </w:r>
      <w:r w:rsidR="005D0AD7" w:rsidRPr="00A30555">
        <w:rPr>
          <w:rFonts w:asciiTheme="minorHAnsi" w:eastAsia="MS Mincho" w:hAnsiTheme="minorHAnsi"/>
          <w:lang w:eastAsia="en-US"/>
        </w:rPr>
        <w:t>kvantitative</w:t>
      </w:r>
      <w:r w:rsidR="005D0AD7">
        <w:rPr>
          <w:rFonts w:asciiTheme="minorHAnsi" w:eastAsia="MS Mincho" w:hAnsiTheme="minorHAnsi"/>
          <w:lang w:eastAsia="en-US"/>
        </w:rPr>
        <w:t xml:space="preserve"> og kvalitative gevinster og</w:t>
      </w:r>
      <w:r w:rsidR="005D0AD7" w:rsidRPr="00A30555">
        <w:rPr>
          <w:rFonts w:asciiTheme="minorHAnsi" w:eastAsia="MS Mincho" w:hAnsiTheme="minorHAnsi"/>
          <w:lang w:eastAsia="en-US"/>
        </w:rPr>
        <w:t xml:space="preserve"> ytre krav som vi ikke innfrir pr </w:t>
      </w:r>
      <w:r w:rsidR="005D0AD7">
        <w:rPr>
          <w:rFonts w:asciiTheme="minorHAnsi" w:eastAsia="MS Mincho" w:hAnsiTheme="minorHAnsi"/>
          <w:lang w:eastAsia="en-US"/>
        </w:rPr>
        <w:t>i dag.</w:t>
      </w:r>
    </w:p>
    <w:p w:rsidR="00517E2E" w:rsidRDefault="00517E2E" w:rsidP="005657AA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5D0AD7" w:rsidRDefault="00856FC1" w:rsidP="005D0AD7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 xml:space="preserve">I </w:t>
      </w:r>
      <w:r w:rsidR="005D0AD7">
        <w:rPr>
          <w:rFonts w:asciiTheme="minorHAnsi" w:eastAsia="MS Mincho" w:hAnsiTheme="minorHAnsi"/>
          <w:lang w:eastAsia="en-US"/>
        </w:rPr>
        <w:t xml:space="preserve">arbeidet skal det tas hensyn til </w:t>
      </w:r>
      <w:r w:rsidR="00A30555" w:rsidRPr="00A30555">
        <w:rPr>
          <w:rFonts w:asciiTheme="minorHAnsi" w:eastAsia="MS Mincho" w:hAnsiTheme="minorHAnsi"/>
          <w:lang w:eastAsia="en-US"/>
        </w:rPr>
        <w:t>UiOs strategi</w:t>
      </w:r>
      <w:r w:rsidR="00540D9D">
        <w:rPr>
          <w:rFonts w:asciiTheme="minorHAnsi" w:eastAsia="MS Mincho" w:hAnsiTheme="minorHAnsi"/>
          <w:lang w:eastAsia="en-US"/>
        </w:rPr>
        <w:t xml:space="preserve">, </w:t>
      </w:r>
      <w:r w:rsidR="00A30555" w:rsidRPr="00A30555">
        <w:rPr>
          <w:rFonts w:asciiTheme="minorHAnsi" w:eastAsia="MS Mincho" w:hAnsiTheme="minorHAnsi"/>
          <w:lang w:eastAsia="en-US"/>
        </w:rPr>
        <w:t>pågående prosesser lokalt</w:t>
      </w:r>
      <w:r w:rsidR="00540D9D">
        <w:rPr>
          <w:rFonts w:asciiTheme="minorHAnsi" w:eastAsia="MS Mincho" w:hAnsiTheme="minorHAnsi"/>
          <w:lang w:eastAsia="en-US"/>
        </w:rPr>
        <w:t xml:space="preserve"> og brukerperspektiver</w:t>
      </w:r>
      <w:r w:rsidR="005D0AD7">
        <w:rPr>
          <w:rFonts w:asciiTheme="minorHAnsi" w:eastAsia="MS Mincho" w:hAnsiTheme="minorHAnsi"/>
          <w:lang w:eastAsia="en-US"/>
        </w:rPr>
        <w:t>.</w:t>
      </w:r>
    </w:p>
    <w:p w:rsidR="00856FC1" w:rsidRDefault="00856FC1" w:rsidP="005657AA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856FC1" w:rsidRDefault="003E5BED" w:rsidP="005657AA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>Leveranse</w:t>
      </w:r>
      <w:r w:rsidR="00517E2E">
        <w:rPr>
          <w:rFonts w:asciiTheme="minorHAnsi" w:eastAsia="MS Mincho" w:hAnsiTheme="minorHAnsi"/>
          <w:lang w:eastAsia="en-US"/>
        </w:rPr>
        <w:t>n</w:t>
      </w:r>
      <w:r>
        <w:rPr>
          <w:rFonts w:asciiTheme="minorHAnsi" w:eastAsia="MS Mincho" w:hAnsiTheme="minorHAnsi"/>
          <w:lang w:eastAsia="en-US"/>
        </w:rPr>
        <w:t xml:space="preserve"> fra fase 1 er f</w:t>
      </w:r>
      <w:r w:rsidR="00856FC1">
        <w:rPr>
          <w:rFonts w:asciiTheme="minorHAnsi" w:eastAsia="MS Mincho" w:hAnsiTheme="minorHAnsi"/>
          <w:lang w:eastAsia="en-US"/>
        </w:rPr>
        <w:t xml:space="preserve">orslag til prinsipper/kriterier </w:t>
      </w:r>
      <w:r w:rsidR="00517E2E">
        <w:rPr>
          <w:rFonts w:asciiTheme="minorHAnsi" w:eastAsia="MS Mincho" w:hAnsiTheme="minorHAnsi"/>
          <w:lang w:eastAsia="en-US"/>
        </w:rPr>
        <w:t xml:space="preserve">som </w:t>
      </w:r>
      <w:r w:rsidR="00856FC1">
        <w:rPr>
          <w:rFonts w:asciiTheme="minorHAnsi" w:eastAsia="MS Mincho" w:hAnsiTheme="minorHAnsi"/>
          <w:lang w:eastAsia="en-US"/>
        </w:rPr>
        <w:t>legges frem til orientering på IDF-møtet</w:t>
      </w:r>
      <w:r w:rsidR="00517E2E">
        <w:rPr>
          <w:rFonts w:asciiTheme="minorHAnsi" w:eastAsia="MS Mincho" w:hAnsiTheme="minorHAnsi"/>
          <w:lang w:eastAsia="en-US"/>
        </w:rPr>
        <w:t>. S</w:t>
      </w:r>
      <w:r w:rsidR="00856FC1">
        <w:rPr>
          <w:rFonts w:asciiTheme="minorHAnsi" w:eastAsia="MS Mincho" w:hAnsiTheme="minorHAnsi"/>
          <w:lang w:eastAsia="en-US"/>
        </w:rPr>
        <w:t>tyringsgruppen</w:t>
      </w:r>
      <w:r w:rsidR="005D0AD7">
        <w:rPr>
          <w:rFonts w:asciiTheme="minorHAnsi" w:eastAsia="MS Mincho" w:hAnsiTheme="minorHAnsi"/>
          <w:lang w:eastAsia="en-US"/>
        </w:rPr>
        <w:t xml:space="preserve"> legger forslag til pri</w:t>
      </w:r>
      <w:r w:rsidR="00517E2E">
        <w:rPr>
          <w:rFonts w:asciiTheme="minorHAnsi" w:eastAsia="MS Mincho" w:hAnsiTheme="minorHAnsi"/>
          <w:lang w:eastAsia="en-US"/>
        </w:rPr>
        <w:t>nsipper frem for programstyret.</w:t>
      </w:r>
    </w:p>
    <w:p w:rsidR="00A30555" w:rsidRDefault="00A30555" w:rsidP="005657AA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2E7954" w:rsidRPr="00741D76" w:rsidRDefault="00A30555" w:rsidP="005657AA">
      <w:pPr>
        <w:pStyle w:val="HTMLBody"/>
        <w:ind w:left="360"/>
        <w:rPr>
          <w:rFonts w:asciiTheme="minorHAnsi" w:eastAsia="MS Mincho" w:hAnsiTheme="minorHAnsi"/>
          <w:b/>
          <w:lang w:eastAsia="en-US"/>
        </w:rPr>
      </w:pPr>
      <w:r w:rsidRPr="00741D76">
        <w:rPr>
          <w:rFonts w:asciiTheme="minorHAnsi" w:eastAsia="MS Mincho" w:hAnsiTheme="minorHAnsi"/>
          <w:b/>
          <w:lang w:eastAsia="en-US"/>
        </w:rPr>
        <w:t>Fase 2</w:t>
      </w:r>
      <w:r w:rsidR="007F465E" w:rsidRPr="00741D76">
        <w:rPr>
          <w:rFonts w:asciiTheme="minorHAnsi" w:eastAsia="MS Mincho" w:hAnsiTheme="minorHAnsi"/>
          <w:b/>
          <w:lang w:eastAsia="en-US"/>
        </w:rPr>
        <w:t xml:space="preserve">: </w:t>
      </w:r>
      <w:r w:rsidR="002E7954" w:rsidRPr="00741D76">
        <w:rPr>
          <w:rFonts w:asciiTheme="minorHAnsi" w:eastAsia="MS Mincho" w:hAnsiTheme="minorHAnsi"/>
          <w:b/>
          <w:lang w:eastAsia="en-US"/>
        </w:rPr>
        <w:t>Gjennomgang av administrative områder</w:t>
      </w:r>
    </w:p>
    <w:p w:rsidR="005D5E0D" w:rsidRDefault="00A3768C" w:rsidP="006A6FF2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 xml:space="preserve">Gjennomgangen organiseres som delprosjekter – et pr administrative område.  Hvert delprosjekt knytter til seg </w:t>
      </w:r>
      <w:r w:rsidR="00A93E2B" w:rsidRPr="00A93E2B">
        <w:rPr>
          <w:rFonts w:asciiTheme="minorHAnsi" w:eastAsia="MS Mincho" w:hAnsiTheme="minorHAnsi"/>
          <w:lang w:eastAsia="en-US"/>
        </w:rPr>
        <w:t xml:space="preserve">fagpersoner </w:t>
      </w:r>
      <w:r>
        <w:rPr>
          <w:rFonts w:asciiTheme="minorHAnsi" w:eastAsia="MS Mincho" w:hAnsiTheme="minorHAnsi"/>
          <w:lang w:eastAsia="en-US"/>
        </w:rPr>
        <w:t xml:space="preserve">fra enhetene </w:t>
      </w:r>
      <w:r w:rsidR="00A93E2B" w:rsidRPr="00A93E2B">
        <w:rPr>
          <w:rFonts w:asciiTheme="minorHAnsi" w:eastAsia="MS Mincho" w:hAnsiTheme="minorHAnsi"/>
          <w:lang w:eastAsia="en-US"/>
        </w:rPr>
        <w:t xml:space="preserve">som </w:t>
      </w:r>
      <w:r w:rsidR="00A93E2B">
        <w:rPr>
          <w:rFonts w:asciiTheme="minorHAnsi" w:eastAsia="MS Mincho" w:hAnsiTheme="minorHAnsi"/>
          <w:lang w:eastAsia="en-US"/>
        </w:rPr>
        <w:t xml:space="preserve">har oversikt over </w:t>
      </w:r>
      <w:r w:rsidR="007F465E">
        <w:rPr>
          <w:rFonts w:asciiTheme="minorHAnsi" w:eastAsia="MS Mincho" w:hAnsiTheme="minorHAnsi"/>
          <w:lang w:eastAsia="en-US"/>
        </w:rPr>
        <w:t xml:space="preserve">området og </w:t>
      </w:r>
      <w:r>
        <w:rPr>
          <w:rFonts w:asciiTheme="minorHAnsi" w:eastAsia="MS Mincho" w:hAnsiTheme="minorHAnsi"/>
          <w:lang w:eastAsia="en-US"/>
        </w:rPr>
        <w:t xml:space="preserve">ressurspersoner </w:t>
      </w:r>
      <w:r w:rsidR="00B02786">
        <w:rPr>
          <w:rFonts w:asciiTheme="minorHAnsi" w:eastAsia="MS Mincho" w:hAnsiTheme="minorHAnsi"/>
          <w:lang w:eastAsia="en-US"/>
        </w:rPr>
        <w:t>som kan</w:t>
      </w:r>
      <w:r w:rsidR="003E5BED">
        <w:rPr>
          <w:rFonts w:asciiTheme="minorHAnsi" w:eastAsia="MS Mincho" w:hAnsiTheme="minorHAnsi"/>
          <w:lang w:eastAsia="en-US"/>
        </w:rPr>
        <w:t xml:space="preserve"> </w:t>
      </w:r>
      <w:proofErr w:type="spellStart"/>
      <w:r>
        <w:rPr>
          <w:rFonts w:asciiTheme="minorHAnsi" w:eastAsia="MS Mincho" w:hAnsiTheme="minorHAnsi"/>
          <w:lang w:eastAsia="en-US"/>
        </w:rPr>
        <w:t>fasi</w:t>
      </w:r>
      <w:bookmarkStart w:id="0" w:name="_GoBack"/>
      <w:bookmarkEnd w:id="0"/>
      <w:r>
        <w:rPr>
          <w:rFonts w:asciiTheme="minorHAnsi" w:eastAsia="MS Mincho" w:hAnsiTheme="minorHAnsi"/>
          <w:lang w:eastAsia="en-US"/>
        </w:rPr>
        <w:t>litere</w:t>
      </w:r>
      <w:proofErr w:type="spellEnd"/>
      <w:r>
        <w:rPr>
          <w:rFonts w:asciiTheme="minorHAnsi" w:eastAsia="MS Mincho" w:hAnsiTheme="minorHAnsi"/>
          <w:lang w:eastAsia="en-US"/>
        </w:rPr>
        <w:t xml:space="preserve"> og </w:t>
      </w:r>
      <w:r w:rsidR="003E5BED">
        <w:rPr>
          <w:rFonts w:asciiTheme="minorHAnsi" w:eastAsia="MS Mincho" w:hAnsiTheme="minorHAnsi"/>
          <w:lang w:eastAsia="en-US"/>
        </w:rPr>
        <w:t>gjennomføre</w:t>
      </w:r>
      <w:r w:rsidR="007F465E">
        <w:rPr>
          <w:rFonts w:asciiTheme="minorHAnsi" w:eastAsia="MS Mincho" w:hAnsiTheme="minorHAnsi"/>
          <w:lang w:eastAsia="en-US"/>
        </w:rPr>
        <w:t xml:space="preserve"> prosessen</w:t>
      </w:r>
      <w:r w:rsidR="00FB7AF4">
        <w:rPr>
          <w:rFonts w:asciiTheme="minorHAnsi" w:eastAsia="MS Mincho" w:hAnsiTheme="minorHAnsi"/>
          <w:lang w:eastAsia="en-US"/>
        </w:rPr>
        <w:t>.</w:t>
      </w:r>
      <w:r>
        <w:rPr>
          <w:rFonts w:asciiTheme="minorHAnsi" w:eastAsia="MS Mincho" w:hAnsiTheme="minorHAnsi"/>
          <w:lang w:eastAsia="en-US"/>
        </w:rPr>
        <w:t xml:space="preserve"> Hvert delprosjekt identifiserer aktuelle nettverk og referansegrupper for forankring og dialog. </w:t>
      </w:r>
    </w:p>
    <w:p w:rsidR="005D5E0D" w:rsidRDefault="005D5E0D" w:rsidP="006A6FF2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517E2E" w:rsidRDefault="00A3768C" w:rsidP="006A6FF2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 xml:space="preserve">I </w:t>
      </w:r>
      <w:r w:rsidR="007F465E">
        <w:rPr>
          <w:rFonts w:asciiTheme="minorHAnsi" w:eastAsia="MS Mincho" w:hAnsiTheme="minorHAnsi"/>
          <w:lang w:eastAsia="en-US"/>
        </w:rPr>
        <w:t>gjennomgang</w:t>
      </w:r>
      <w:r>
        <w:rPr>
          <w:rFonts w:asciiTheme="minorHAnsi" w:eastAsia="MS Mincho" w:hAnsiTheme="minorHAnsi"/>
          <w:lang w:eastAsia="en-US"/>
        </w:rPr>
        <w:t xml:space="preserve">en skal det </w:t>
      </w:r>
      <w:r w:rsidR="006A6FF2">
        <w:rPr>
          <w:rFonts w:asciiTheme="minorHAnsi" w:eastAsia="MS Mincho" w:hAnsiTheme="minorHAnsi"/>
          <w:lang w:eastAsia="en-US"/>
        </w:rPr>
        <w:t>innhente</w:t>
      </w:r>
      <w:r>
        <w:rPr>
          <w:rFonts w:asciiTheme="minorHAnsi" w:eastAsia="MS Mincho" w:hAnsiTheme="minorHAnsi"/>
          <w:lang w:eastAsia="en-US"/>
        </w:rPr>
        <w:t>s</w:t>
      </w:r>
      <w:r w:rsidR="003E5BED">
        <w:rPr>
          <w:rFonts w:asciiTheme="minorHAnsi" w:eastAsia="MS Mincho" w:hAnsiTheme="minorHAnsi"/>
          <w:lang w:eastAsia="en-US"/>
        </w:rPr>
        <w:t xml:space="preserve"> ideer/forslag </w:t>
      </w:r>
      <w:r>
        <w:rPr>
          <w:rFonts w:asciiTheme="minorHAnsi" w:eastAsia="MS Mincho" w:hAnsiTheme="minorHAnsi"/>
          <w:lang w:eastAsia="en-US"/>
        </w:rPr>
        <w:t xml:space="preserve">til samarbeid/forenkling og potensielle fellesløsninger innen det aktuelle området.. </w:t>
      </w:r>
      <w:r w:rsidR="00FB7AF4">
        <w:rPr>
          <w:rFonts w:asciiTheme="minorHAnsi" w:eastAsia="MS Mincho" w:hAnsiTheme="minorHAnsi"/>
          <w:lang w:eastAsia="en-US"/>
        </w:rPr>
        <w:t xml:space="preserve">Dette </w:t>
      </w:r>
      <w:r w:rsidR="00B31553">
        <w:rPr>
          <w:rFonts w:asciiTheme="minorHAnsi" w:eastAsia="MS Mincho" w:hAnsiTheme="minorHAnsi"/>
          <w:lang w:eastAsia="en-US"/>
        </w:rPr>
        <w:t>skal fortrinnsvis</w:t>
      </w:r>
      <w:r w:rsidR="00FB7AF4">
        <w:rPr>
          <w:rFonts w:asciiTheme="minorHAnsi" w:eastAsia="MS Mincho" w:hAnsiTheme="minorHAnsi"/>
          <w:lang w:eastAsia="en-US"/>
        </w:rPr>
        <w:t xml:space="preserve"> gjøres </w:t>
      </w:r>
      <w:r w:rsidR="005D5E0D">
        <w:rPr>
          <w:rFonts w:asciiTheme="minorHAnsi" w:eastAsia="MS Mincho" w:hAnsiTheme="minorHAnsi"/>
          <w:lang w:eastAsia="en-US"/>
        </w:rPr>
        <w:t>gjennom dialog med fagmiljøer</w:t>
      </w:r>
      <w:r w:rsidR="00D32477">
        <w:rPr>
          <w:rFonts w:asciiTheme="minorHAnsi" w:eastAsia="MS Mincho" w:hAnsiTheme="minorHAnsi"/>
          <w:lang w:eastAsia="en-US"/>
        </w:rPr>
        <w:t xml:space="preserve"> </w:t>
      </w:r>
      <w:r w:rsidR="00AA26A9">
        <w:rPr>
          <w:rFonts w:asciiTheme="minorHAnsi" w:eastAsia="MS Mincho" w:hAnsiTheme="minorHAnsi"/>
          <w:lang w:eastAsia="en-US"/>
        </w:rPr>
        <w:t>og i</w:t>
      </w:r>
      <w:r w:rsidR="003E5BED">
        <w:rPr>
          <w:rFonts w:asciiTheme="minorHAnsi" w:eastAsia="MS Mincho" w:hAnsiTheme="minorHAnsi"/>
          <w:lang w:eastAsia="en-US"/>
        </w:rPr>
        <w:t xml:space="preserve"> </w:t>
      </w:r>
      <w:r w:rsidR="005D5E0D">
        <w:rPr>
          <w:rFonts w:asciiTheme="minorHAnsi" w:eastAsia="MS Mincho" w:hAnsiTheme="minorHAnsi"/>
          <w:lang w:eastAsia="en-US"/>
        </w:rPr>
        <w:t>eksisterende nettverk</w:t>
      </w:r>
      <w:r w:rsidR="00D32477">
        <w:rPr>
          <w:rFonts w:asciiTheme="minorHAnsi" w:eastAsia="MS Mincho" w:hAnsiTheme="minorHAnsi"/>
          <w:lang w:eastAsia="en-US"/>
        </w:rPr>
        <w:t>.</w:t>
      </w:r>
    </w:p>
    <w:p w:rsidR="00517E2E" w:rsidRDefault="00517E2E" w:rsidP="006A6FF2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3E5BED" w:rsidRDefault="000707F2" w:rsidP="006A6FF2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>Konseptfasen går over en begrenset tidsperiode</w:t>
      </w:r>
      <w:r w:rsidR="00517E2E">
        <w:rPr>
          <w:rFonts w:asciiTheme="minorHAnsi" w:eastAsia="MS Mincho" w:hAnsiTheme="minorHAnsi"/>
          <w:lang w:eastAsia="en-US"/>
        </w:rPr>
        <w:t>,</w:t>
      </w:r>
      <w:r>
        <w:rPr>
          <w:rFonts w:asciiTheme="minorHAnsi" w:eastAsia="MS Mincho" w:hAnsiTheme="minorHAnsi"/>
          <w:lang w:eastAsia="en-US"/>
        </w:rPr>
        <w:t xml:space="preserve"> og prosjektet skal</w:t>
      </w:r>
      <w:r w:rsidR="003E5BED">
        <w:rPr>
          <w:rFonts w:asciiTheme="minorHAnsi" w:eastAsia="MS Mincho" w:hAnsiTheme="minorHAnsi"/>
          <w:lang w:eastAsia="en-US"/>
        </w:rPr>
        <w:t xml:space="preserve"> </w:t>
      </w:r>
      <w:r w:rsidR="00D32477">
        <w:rPr>
          <w:rFonts w:asciiTheme="minorHAnsi" w:eastAsia="MS Mincho" w:hAnsiTheme="minorHAnsi"/>
          <w:lang w:eastAsia="en-US"/>
        </w:rPr>
        <w:t xml:space="preserve">først og fremst ta </w:t>
      </w:r>
      <w:r w:rsidR="003E5BED">
        <w:rPr>
          <w:rFonts w:asciiTheme="minorHAnsi" w:eastAsia="MS Mincho" w:hAnsiTheme="minorHAnsi"/>
          <w:lang w:eastAsia="en-US"/>
        </w:rPr>
        <w:t xml:space="preserve">utgangspunkt i </w:t>
      </w:r>
      <w:r w:rsidR="00D32477">
        <w:rPr>
          <w:rFonts w:asciiTheme="minorHAnsi" w:eastAsia="MS Mincho" w:hAnsiTheme="minorHAnsi"/>
          <w:lang w:eastAsia="en-US"/>
        </w:rPr>
        <w:t xml:space="preserve">allerede </w:t>
      </w:r>
      <w:r>
        <w:rPr>
          <w:rFonts w:asciiTheme="minorHAnsi" w:eastAsia="MS Mincho" w:hAnsiTheme="minorHAnsi"/>
          <w:lang w:eastAsia="en-US"/>
        </w:rPr>
        <w:t>eksisterende analyser (f.eks. fra IHR-prosjektet)</w:t>
      </w:r>
      <w:r w:rsidR="003E5BED">
        <w:rPr>
          <w:rFonts w:asciiTheme="minorHAnsi" w:eastAsia="MS Mincho" w:hAnsiTheme="minorHAnsi"/>
          <w:lang w:eastAsia="en-US"/>
        </w:rPr>
        <w:t>. Dersom dette ikke gir tilstrekkelig grunnlag for å vurdere fellesløsninger</w:t>
      </w:r>
      <w:r w:rsidR="00517E2E">
        <w:rPr>
          <w:rFonts w:asciiTheme="minorHAnsi" w:eastAsia="MS Mincho" w:hAnsiTheme="minorHAnsi"/>
          <w:lang w:eastAsia="en-US"/>
        </w:rPr>
        <w:t>,</w:t>
      </w:r>
      <w:r w:rsidR="003E5BED">
        <w:rPr>
          <w:rFonts w:asciiTheme="minorHAnsi" w:eastAsia="MS Mincho" w:hAnsiTheme="minorHAnsi"/>
          <w:lang w:eastAsia="en-US"/>
        </w:rPr>
        <w:t xml:space="preserve"> kan det bli aktuelt å gjennomføre </w:t>
      </w:r>
      <w:r w:rsidR="00D32477">
        <w:rPr>
          <w:rFonts w:asciiTheme="minorHAnsi" w:eastAsia="MS Mincho" w:hAnsiTheme="minorHAnsi"/>
          <w:lang w:eastAsia="en-US"/>
        </w:rPr>
        <w:t xml:space="preserve">nye </w:t>
      </w:r>
      <w:r w:rsidR="003E5BED">
        <w:rPr>
          <w:rFonts w:asciiTheme="minorHAnsi" w:eastAsia="MS Mincho" w:hAnsiTheme="minorHAnsi"/>
          <w:lang w:eastAsia="en-US"/>
        </w:rPr>
        <w:t xml:space="preserve">analyser. </w:t>
      </w:r>
    </w:p>
    <w:p w:rsidR="00A93E2B" w:rsidRDefault="00A93E2B" w:rsidP="005D5E0D">
      <w:pPr>
        <w:pStyle w:val="HTMLBody"/>
        <w:rPr>
          <w:rFonts w:asciiTheme="minorHAnsi" w:eastAsia="MS Mincho" w:hAnsiTheme="minorHAnsi"/>
          <w:lang w:eastAsia="en-US"/>
        </w:rPr>
      </w:pPr>
    </w:p>
    <w:p w:rsidR="000707F2" w:rsidRDefault="007F465E" w:rsidP="005657AA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 xml:space="preserve">Leveransen fra fase </w:t>
      </w:r>
      <w:r w:rsidR="003E5BED">
        <w:rPr>
          <w:rFonts w:asciiTheme="minorHAnsi" w:eastAsia="MS Mincho" w:hAnsiTheme="minorHAnsi"/>
          <w:lang w:eastAsia="en-US"/>
        </w:rPr>
        <w:t>2</w:t>
      </w:r>
      <w:r>
        <w:rPr>
          <w:rFonts w:asciiTheme="minorHAnsi" w:eastAsia="MS Mincho" w:hAnsiTheme="minorHAnsi"/>
          <w:lang w:eastAsia="en-US"/>
        </w:rPr>
        <w:t xml:space="preserve"> </w:t>
      </w:r>
      <w:r w:rsidR="005D5E0D">
        <w:rPr>
          <w:rFonts w:asciiTheme="minorHAnsi" w:eastAsia="MS Mincho" w:hAnsiTheme="minorHAnsi"/>
          <w:lang w:eastAsia="en-US"/>
        </w:rPr>
        <w:t>er en</w:t>
      </w:r>
      <w:r w:rsidR="003E5BED">
        <w:rPr>
          <w:rFonts w:asciiTheme="minorHAnsi" w:eastAsia="MS Mincho" w:hAnsiTheme="minorHAnsi"/>
          <w:lang w:eastAsia="en-US"/>
        </w:rPr>
        <w:t xml:space="preserve"> oversikt </w:t>
      </w:r>
      <w:r w:rsidR="005D5E0D">
        <w:rPr>
          <w:rFonts w:asciiTheme="minorHAnsi" w:eastAsia="MS Mincho" w:hAnsiTheme="minorHAnsi"/>
          <w:lang w:eastAsia="en-US"/>
        </w:rPr>
        <w:t>med beskrivelse av mulige fellesløsninger</w:t>
      </w:r>
      <w:r w:rsidR="003E5BED">
        <w:rPr>
          <w:rFonts w:asciiTheme="minorHAnsi" w:eastAsia="MS Mincho" w:hAnsiTheme="minorHAnsi"/>
          <w:lang w:eastAsia="en-US"/>
        </w:rPr>
        <w:t>.</w:t>
      </w:r>
      <w:r w:rsidR="000707F2">
        <w:rPr>
          <w:rFonts w:asciiTheme="minorHAnsi" w:eastAsia="MS Mincho" w:hAnsiTheme="minorHAnsi"/>
          <w:lang w:eastAsia="en-US"/>
        </w:rPr>
        <w:t xml:space="preserve"> Beslutningsgrunnlaget skal inneholde:</w:t>
      </w:r>
    </w:p>
    <w:p w:rsidR="000707F2" w:rsidRDefault="000707F2" w:rsidP="000707F2">
      <w:pPr>
        <w:pStyle w:val="HTMLBody"/>
        <w:numPr>
          <w:ilvl w:val="0"/>
          <w:numId w:val="48"/>
        </w:numPr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 xml:space="preserve">Overordnet beskrivelse av potensielle fellesløsningsprosjekter </w:t>
      </w:r>
      <w:r w:rsidR="003E5BED">
        <w:rPr>
          <w:rFonts w:asciiTheme="minorHAnsi" w:eastAsia="MS Mincho" w:hAnsiTheme="minorHAnsi"/>
          <w:lang w:eastAsia="en-US"/>
        </w:rPr>
        <w:t xml:space="preserve"> </w:t>
      </w:r>
    </w:p>
    <w:p w:rsidR="003E5BED" w:rsidRDefault="000707F2" w:rsidP="0082174A">
      <w:pPr>
        <w:pStyle w:val="HTMLBody"/>
        <w:numPr>
          <w:ilvl w:val="0"/>
          <w:numId w:val="48"/>
        </w:numPr>
        <w:rPr>
          <w:rFonts w:asciiTheme="minorHAnsi" w:eastAsia="MS Mincho" w:hAnsiTheme="minorHAnsi"/>
          <w:lang w:eastAsia="en-US"/>
        </w:rPr>
      </w:pPr>
      <w:r w:rsidRPr="003E5BED">
        <w:rPr>
          <w:rFonts w:asciiTheme="minorHAnsi" w:eastAsia="MS Mincho" w:hAnsiTheme="minorHAnsi"/>
          <w:lang w:eastAsia="en-US"/>
        </w:rPr>
        <w:t xml:space="preserve">Overordnet beskrivelse av mulige </w:t>
      </w:r>
      <w:r w:rsidR="00B0694D" w:rsidRPr="003E5BED">
        <w:rPr>
          <w:rFonts w:asciiTheme="minorHAnsi" w:hAnsiTheme="minorHAnsi" w:cs="Arial"/>
        </w:rPr>
        <w:t xml:space="preserve">kvantitative og kvalitative </w:t>
      </w:r>
      <w:r w:rsidRPr="003E5BED">
        <w:rPr>
          <w:rFonts w:asciiTheme="minorHAnsi" w:eastAsia="MS Mincho" w:hAnsiTheme="minorHAnsi"/>
          <w:lang w:eastAsia="en-US"/>
        </w:rPr>
        <w:t>gevinster</w:t>
      </w:r>
      <w:r w:rsidR="00B0694D" w:rsidRPr="003E5BED">
        <w:rPr>
          <w:rFonts w:asciiTheme="minorHAnsi" w:eastAsia="MS Mincho" w:hAnsiTheme="minorHAnsi"/>
          <w:lang w:eastAsia="en-US"/>
        </w:rPr>
        <w:t xml:space="preserve"> for hvert av forslagene</w:t>
      </w:r>
    </w:p>
    <w:p w:rsidR="000707F2" w:rsidRDefault="003E5BED" w:rsidP="003E5BED">
      <w:pPr>
        <w:pStyle w:val="HTMLBody"/>
        <w:numPr>
          <w:ilvl w:val="0"/>
          <w:numId w:val="48"/>
        </w:numPr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>A</w:t>
      </w:r>
      <w:r w:rsidR="000707F2">
        <w:rPr>
          <w:rFonts w:asciiTheme="minorHAnsi" w:eastAsia="MS Mincho" w:hAnsiTheme="minorHAnsi"/>
          <w:lang w:eastAsia="en-US"/>
        </w:rPr>
        <w:t>nbefalt prioritert liste over hvilke fellesløsningsprosjekter prosjektet skal gå</w:t>
      </w:r>
      <w:r>
        <w:rPr>
          <w:rFonts w:asciiTheme="minorHAnsi" w:eastAsia="MS Mincho" w:hAnsiTheme="minorHAnsi"/>
          <w:lang w:eastAsia="en-US"/>
        </w:rPr>
        <w:t xml:space="preserve"> videre med for detaljering</w:t>
      </w:r>
      <w:r w:rsidR="00517E2E">
        <w:rPr>
          <w:rFonts w:asciiTheme="minorHAnsi" w:eastAsia="MS Mincho" w:hAnsiTheme="minorHAnsi"/>
          <w:lang w:eastAsia="en-US"/>
        </w:rPr>
        <w:t>,</w:t>
      </w:r>
      <w:r>
        <w:rPr>
          <w:rFonts w:asciiTheme="minorHAnsi" w:eastAsia="MS Mincho" w:hAnsiTheme="minorHAnsi"/>
          <w:lang w:eastAsia="en-US"/>
        </w:rPr>
        <w:t xml:space="preserve"> kost</w:t>
      </w:r>
      <w:r w:rsidR="00517E2E">
        <w:rPr>
          <w:rFonts w:asciiTheme="minorHAnsi" w:eastAsia="MS Mincho" w:hAnsiTheme="minorHAnsi"/>
          <w:lang w:eastAsia="en-US"/>
        </w:rPr>
        <w:t>-</w:t>
      </w:r>
      <w:r>
        <w:rPr>
          <w:rFonts w:asciiTheme="minorHAnsi" w:eastAsia="MS Mincho" w:hAnsiTheme="minorHAnsi"/>
          <w:lang w:eastAsia="en-US"/>
        </w:rPr>
        <w:t>/nyttevurdering</w:t>
      </w:r>
      <w:r w:rsidR="00517E2E">
        <w:rPr>
          <w:rFonts w:asciiTheme="minorHAnsi" w:eastAsia="MS Mincho" w:hAnsiTheme="minorHAnsi"/>
          <w:lang w:eastAsia="en-US"/>
        </w:rPr>
        <w:t>er</w:t>
      </w:r>
      <w:r>
        <w:rPr>
          <w:rFonts w:asciiTheme="minorHAnsi" w:eastAsia="MS Mincho" w:hAnsiTheme="minorHAnsi"/>
          <w:lang w:eastAsia="en-US"/>
        </w:rPr>
        <w:t xml:space="preserve"> og gevinstberegninger </w:t>
      </w:r>
    </w:p>
    <w:p w:rsidR="000707F2" w:rsidRDefault="000707F2" w:rsidP="005657AA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7F465E" w:rsidRDefault="005D2B8F" w:rsidP="00B142DA">
      <w:pPr>
        <w:pStyle w:val="HTMLBody"/>
        <w:ind w:left="360"/>
        <w:rPr>
          <w:rFonts w:asciiTheme="minorHAnsi" w:hAnsiTheme="minorHAnsi" w:cs="Arial"/>
        </w:rPr>
      </w:pPr>
      <w:r>
        <w:rPr>
          <w:rFonts w:asciiTheme="minorHAnsi" w:eastAsia="MS Mincho" w:hAnsiTheme="minorHAnsi"/>
          <w:lang w:eastAsia="en-US"/>
        </w:rPr>
        <w:t>Oversikten</w:t>
      </w:r>
      <w:r w:rsidR="005D5E0D">
        <w:rPr>
          <w:rFonts w:asciiTheme="minorHAnsi" w:eastAsia="MS Mincho" w:hAnsiTheme="minorHAnsi"/>
          <w:lang w:eastAsia="en-US"/>
        </w:rPr>
        <w:t xml:space="preserve"> </w:t>
      </w:r>
      <w:r w:rsidR="006C258B">
        <w:rPr>
          <w:rFonts w:asciiTheme="minorHAnsi" w:eastAsia="MS Mincho" w:hAnsiTheme="minorHAnsi"/>
          <w:lang w:eastAsia="en-US"/>
        </w:rPr>
        <w:t xml:space="preserve">legges frem </w:t>
      </w:r>
      <w:r w:rsidR="00A30555">
        <w:rPr>
          <w:rFonts w:asciiTheme="minorHAnsi" w:eastAsia="MS Mincho" w:hAnsiTheme="minorHAnsi"/>
          <w:lang w:eastAsia="en-US"/>
        </w:rPr>
        <w:t>til orientering på</w:t>
      </w:r>
      <w:r w:rsidR="006C258B">
        <w:rPr>
          <w:rFonts w:asciiTheme="minorHAnsi" w:eastAsia="MS Mincho" w:hAnsiTheme="minorHAnsi"/>
          <w:lang w:eastAsia="en-US"/>
        </w:rPr>
        <w:t xml:space="preserve"> IDF-møtet. Styringsgruppen og programstyret beslutter </w:t>
      </w:r>
      <w:r w:rsidR="006C258B">
        <w:rPr>
          <w:rFonts w:asciiTheme="minorHAnsi" w:hAnsiTheme="minorHAnsi" w:cs="Arial"/>
        </w:rPr>
        <w:t xml:space="preserve">hvilke forslag prosjektet skal </w:t>
      </w:r>
      <w:r w:rsidR="00B142DA">
        <w:rPr>
          <w:rFonts w:asciiTheme="minorHAnsi" w:hAnsiTheme="minorHAnsi" w:cs="Arial"/>
        </w:rPr>
        <w:t xml:space="preserve">utrede </w:t>
      </w:r>
      <w:r w:rsidR="00D32477">
        <w:rPr>
          <w:rFonts w:asciiTheme="minorHAnsi" w:hAnsiTheme="minorHAnsi" w:cs="Arial"/>
        </w:rPr>
        <w:t>videre og i hvilken rekkefølge</w:t>
      </w:r>
      <w:r w:rsidR="00B142DA">
        <w:rPr>
          <w:rFonts w:asciiTheme="minorHAnsi" w:hAnsiTheme="minorHAnsi" w:cs="Arial"/>
        </w:rPr>
        <w:t>.</w:t>
      </w:r>
    </w:p>
    <w:p w:rsidR="00B142DA" w:rsidRDefault="00B142DA" w:rsidP="00B142DA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7F465E" w:rsidRPr="00741D76" w:rsidRDefault="00A30555" w:rsidP="00EA780E">
      <w:pPr>
        <w:pStyle w:val="HTMLBody"/>
        <w:ind w:left="360"/>
        <w:rPr>
          <w:rFonts w:asciiTheme="minorHAnsi" w:eastAsia="MS Mincho" w:hAnsiTheme="minorHAnsi"/>
          <w:b/>
          <w:lang w:eastAsia="en-US"/>
        </w:rPr>
      </w:pPr>
      <w:r w:rsidRPr="00741D76">
        <w:rPr>
          <w:rFonts w:asciiTheme="minorHAnsi" w:eastAsia="MS Mincho" w:hAnsiTheme="minorHAnsi"/>
          <w:b/>
          <w:lang w:eastAsia="en-US"/>
        </w:rPr>
        <w:t>Fase 3</w:t>
      </w:r>
      <w:r w:rsidR="005D2B8F" w:rsidRPr="00741D76">
        <w:rPr>
          <w:rFonts w:asciiTheme="minorHAnsi" w:eastAsia="MS Mincho" w:hAnsiTheme="minorHAnsi"/>
          <w:b/>
          <w:lang w:eastAsia="en-US"/>
        </w:rPr>
        <w:t xml:space="preserve">: </w:t>
      </w:r>
      <w:r w:rsidR="00EA780E" w:rsidRPr="00741D76">
        <w:rPr>
          <w:rFonts w:asciiTheme="minorHAnsi" w:eastAsia="MS Mincho" w:hAnsiTheme="minorHAnsi"/>
          <w:b/>
          <w:lang w:eastAsia="en-US"/>
        </w:rPr>
        <w:t>Analysere, vurdere og prioritere forslag til fellesløsninger</w:t>
      </w:r>
    </w:p>
    <w:p w:rsidR="006D7B39" w:rsidRDefault="005D5E0D" w:rsidP="00B0694D">
      <w:pPr>
        <w:pStyle w:val="HTMLBody"/>
        <w:ind w:left="360"/>
        <w:rPr>
          <w:rFonts w:asciiTheme="minorHAnsi" w:hAnsiTheme="minorHAnsi" w:cs="Arial"/>
        </w:rPr>
      </w:pPr>
      <w:r>
        <w:rPr>
          <w:rFonts w:asciiTheme="minorHAnsi" w:eastAsia="MS Mincho" w:hAnsiTheme="minorHAnsi"/>
          <w:lang w:eastAsia="en-US"/>
        </w:rPr>
        <w:t xml:space="preserve">Basert på </w:t>
      </w:r>
      <w:r w:rsidR="006C258B">
        <w:rPr>
          <w:rFonts w:asciiTheme="minorHAnsi" w:eastAsia="MS Mincho" w:hAnsiTheme="minorHAnsi"/>
          <w:lang w:eastAsia="en-US"/>
        </w:rPr>
        <w:t>beslutningen</w:t>
      </w:r>
      <w:r>
        <w:rPr>
          <w:rFonts w:asciiTheme="minorHAnsi" w:eastAsia="MS Mincho" w:hAnsiTheme="minorHAnsi"/>
          <w:lang w:eastAsia="en-US"/>
        </w:rPr>
        <w:t xml:space="preserve"> </w:t>
      </w:r>
      <w:r w:rsidR="006C258B">
        <w:rPr>
          <w:rFonts w:asciiTheme="minorHAnsi" w:eastAsia="MS Mincho" w:hAnsiTheme="minorHAnsi"/>
          <w:lang w:eastAsia="en-US"/>
        </w:rPr>
        <w:t>i</w:t>
      </w:r>
      <w:r w:rsidR="00A30555">
        <w:rPr>
          <w:rFonts w:asciiTheme="minorHAnsi" w:eastAsia="MS Mincho" w:hAnsiTheme="minorHAnsi"/>
          <w:lang w:eastAsia="en-US"/>
        </w:rPr>
        <w:t xml:space="preserve"> fase 2</w:t>
      </w:r>
      <w:r>
        <w:rPr>
          <w:rFonts w:asciiTheme="minorHAnsi" w:eastAsia="MS Mincho" w:hAnsiTheme="minorHAnsi"/>
          <w:lang w:eastAsia="en-US"/>
        </w:rPr>
        <w:t xml:space="preserve"> </w:t>
      </w:r>
      <w:r w:rsidR="006C258B">
        <w:rPr>
          <w:rFonts w:asciiTheme="minorHAnsi" w:eastAsia="MS Mincho" w:hAnsiTheme="minorHAnsi"/>
          <w:lang w:eastAsia="en-US"/>
        </w:rPr>
        <w:t>skal prosjektet a</w:t>
      </w:r>
      <w:r w:rsidR="006C258B">
        <w:rPr>
          <w:rFonts w:asciiTheme="minorHAnsi" w:hAnsiTheme="minorHAnsi" w:cs="Arial"/>
        </w:rPr>
        <w:t xml:space="preserve">nalysere </w:t>
      </w:r>
      <w:r w:rsidR="00796E0F">
        <w:rPr>
          <w:rFonts w:asciiTheme="minorHAnsi" w:hAnsiTheme="minorHAnsi" w:cs="Arial"/>
        </w:rPr>
        <w:t xml:space="preserve">og </w:t>
      </w:r>
      <w:r w:rsidR="006C258B">
        <w:rPr>
          <w:rFonts w:asciiTheme="minorHAnsi" w:hAnsiTheme="minorHAnsi" w:cs="Arial"/>
        </w:rPr>
        <w:t xml:space="preserve">vurdere </w:t>
      </w:r>
      <w:r w:rsidR="00B31553">
        <w:rPr>
          <w:rFonts w:asciiTheme="minorHAnsi" w:hAnsiTheme="minorHAnsi" w:cs="Arial"/>
        </w:rPr>
        <w:t xml:space="preserve">de mest </w:t>
      </w:r>
      <w:r w:rsidR="00B0694D">
        <w:rPr>
          <w:rFonts w:asciiTheme="minorHAnsi" w:hAnsiTheme="minorHAnsi" w:cs="Arial"/>
        </w:rPr>
        <w:t>relevante fellesløsningsprosjektene</w:t>
      </w:r>
      <w:r w:rsidR="006D7B39">
        <w:rPr>
          <w:rFonts w:asciiTheme="minorHAnsi" w:hAnsiTheme="minorHAnsi" w:cs="Arial"/>
        </w:rPr>
        <w:t>:</w:t>
      </w:r>
    </w:p>
    <w:p w:rsidR="006D7B39" w:rsidRDefault="006D7B39" w:rsidP="006D7B39">
      <w:pPr>
        <w:pStyle w:val="HTMLBody"/>
        <w:numPr>
          <w:ilvl w:val="0"/>
          <w:numId w:val="49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Utarbeide oversikt over </w:t>
      </w:r>
      <w:r>
        <w:rPr>
          <w:rFonts w:asciiTheme="minorHAnsi" w:eastAsia="MS Mincho" w:hAnsiTheme="minorHAnsi"/>
          <w:lang w:eastAsia="en-US"/>
        </w:rPr>
        <w:t>gevinster</w:t>
      </w:r>
      <w:r w:rsidR="005D2B8F">
        <w:rPr>
          <w:rFonts w:asciiTheme="minorHAnsi" w:eastAsia="MS Mincho" w:hAnsiTheme="minorHAnsi"/>
          <w:lang w:eastAsia="en-US"/>
        </w:rPr>
        <w:t xml:space="preserve"> og beregne gevinster der det er mulig</w:t>
      </w:r>
    </w:p>
    <w:p w:rsidR="006D7B39" w:rsidRDefault="006D7B39" w:rsidP="006D7B39">
      <w:pPr>
        <w:pStyle w:val="HTMLBody"/>
        <w:numPr>
          <w:ilvl w:val="0"/>
          <w:numId w:val="49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Analysere usikkerhet (muligheter og risiko)</w:t>
      </w:r>
    </w:p>
    <w:p w:rsidR="006D7B39" w:rsidRDefault="006D7B39" w:rsidP="006D7B39">
      <w:pPr>
        <w:pStyle w:val="HTMLBody"/>
        <w:numPr>
          <w:ilvl w:val="0"/>
          <w:numId w:val="49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Utarbeide overordnet tidsplan</w:t>
      </w:r>
    </w:p>
    <w:p w:rsidR="006D7B39" w:rsidRDefault="006D7B39" w:rsidP="00B0694D">
      <w:pPr>
        <w:pStyle w:val="HTMLBody"/>
        <w:ind w:left="360"/>
        <w:rPr>
          <w:rFonts w:asciiTheme="minorHAnsi" w:hAnsiTheme="minorHAnsi" w:cs="Arial"/>
        </w:rPr>
      </w:pPr>
    </w:p>
    <w:p w:rsidR="00EA6B50" w:rsidRPr="00A30555" w:rsidRDefault="006D7B39" w:rsidP="00A30555">
      <w:pPr>
        <w:pStyle w:val="HTMLBody"/>
        <w:ind w:left="360"/>
        <w:rPr>
          <w:rFonts w:asciiTheme="minorHAnsi" w:hAnsiTheme="minorHAnsi" w:cs="Arial"/>
        </w:rPr>
      </w:pPr>
      <w:r>
        <w:rPr>
          <w:rFonts w:asciiTheme="minorHAnsi" w:eastAsia="MS Mincho" w:hAnsiTheme="minorHAnsi"/>
          <w:lang w:eastAsia="en-US"/>
        </w:rPr>
        <w:t>Sluttleveransen fra konseptfa</w:t>
      </w:r>
      <w:r w:rsidR="00B142DA">
        <w:rPr>
          <w:rFonts w:asciiTheme="minorHAnsi" w:eastAsia="MS Mincho" w:hAnsiTheme="minorHAnsi"/>
          <w:lang w:eastAsia="en-US"/>
        </w:rPr>
        <w:t>s</w:t>
      </w:r>
      <w:r>
        <w:rPr>
          <w:rFonts w:asciiTheme="minorHAnsi" w:eastAsia="MS Mincho" w:hAnsiTheme="minorHAnsi"/>
          <w:lang w:eastAsia="en-US"/>
        </w:rPr>
        <w:t xml:space="preserve">en er et forslag til prioriterte fellesløsningsprosjekter </w:t>
      </w:r>
      <w:r>
        <w:rPr>
          <w:rFonts w:asciiTheme="minorHAnsi" w:hAnsiTheme="minorHAnsi" w:cs="Arial"/>
        </w:rPr>
        <w:t>ut fra gevinstpotensial.</w:t>
      </w:r>
      <w:r w:rsidR="00A30555">
        <w:rPr>
          <w:rFonts w:asciiTheme="minorHAnsi" w:hAnsiTheme="minorHAnsi" w:cs="Arial"/>
        </w:rPr>
        <w:t xml:space="preserve"> Prosjektets anbefaling legges frem til orientering på IDF-møtet. </w:t>
      </w:r>
      <w:r w:rsidR="00924BD4">
        <w:rPr>
          <w:rFonts w:asciiTheme="minorHAnsi" w:hAnsiTheme="minorHAnsi" w:cs="Arial"/>
        </w:rPr>
        <w:t>P</w:t>
      </w:r>
      <w:r w:rsidR="00A30555">
        <w:rPr>
          <w:rFonts w:asciiTheme="minorHAnsi" w:hAnsiTheme="minorHAnsi" w:cs="Arial"/>
        </w:rPr>
        <w:t xml:space="preserve">rioriteringen </w:t>
      </w:r>
      <w:r w:rsidR="00924BD4">
        <w:rPr>
          <w:rFonts w:asciiTheme="minorHAnsi" w:hAnsiTheme="minorHAnsi" w:cs="Arial"/>
        </w:rPr>
        <w:t xml:space="preserve">behandles i styringsgruppen og </w:t>
      </w:r>
      <w:r w:rsidR="005D2B8F">
        <w:rPr>
          <w:rFonts w:asciiTheme="minorHAnsi" w:hAnsiTheme="minorHAnsi" w:cs="Arial"/>
        </w:rPr>
        <w:t>legges frem for</w:t>
      </w:r>
      <w:r w:rsidR="00A30555">
        <w:rPr>
          <w:rFonts w:asciiTheme="minorHAnsi" w:hAnsiTheme="minorHAnsi" w:cs="Arial"/>
        </w:rPr>
        <w:t xml:space="preserve"> programstyret. </w:t>
      </w:r>
      <w:r w:rsidR="00EA6B50">
        <w:rPr>
          <w:rFonts w:asciiTheme="minorHAnsi" w:eastAsia="MS Mincho" w:hAnsiTheme="minorHAnsi"/>
          <w:lang w:eastAsia="en-US"/>
        </w:rPr>
        <w:t xml:space="preserve">På bakgrunn </w:t>
      </w:r>
      <w:r w:rsidR="00796E0F">
        <w:rPr>
          <w:rFonts w:asciiTheme="minorHAnsi" w:eastAsia="MS Mincho" w:hAnsiTheme="minorHAnsi"/>
          <w:lang w:eastAsia="en-US"/>
        </w:rPr>
        <w:t xml:space="preserve">av </w:t>
      </w:r>
      <w:r w:rsidR="009679EC">
        <w:rPr>
          <w:rFonts w:asciiTheme="minorHAnsi" w:eastAsia="MS Mincho" w:hAnsiTheme="minorHAnsi"/>
          <w:lang w:eastAsia="en-US"/>
        </w:rPr>
        <w:t>dette</w:t>
      </w:r>
      <w:r w:rsidR="00EA6B50">
        <w:rPr>
          <w:rFonts w:asciiTheme="minorHAnsi" w:eastAsia="MS Mincho" w:hAnsiTheme="minorHAnsi"/>
          <w:lang w:eastAsia="en-US"/>
        </w:rPr>
        <w:t xml:space="preserve"> </w:t>
      </w:r>
      <w:r w:rsidR="00064BC6">
        <w:rPr>
          <w:rFonts w:asciiTheme="minorHAnsi" w:eastAsia="MS Mincho" w:hAnsiTheme="minorHAnsi"/>
          <w:lang w:eastAsia="en-US"/>
        </w:rPr>
        <w:t>vedtar programeier (universitetsdirektøren)</w:t>
      </w:r>
      <w:r w:rsidR="00EA6B50">
        <w:rPr>
          <w:rFonts w:asciiTheme="minorHAnsi" w:eastAsia="MS Mincho" w:hAnsiTheme="minorHAnsi"/>
          <w:lang w:eastAsia="en-US"/>
        </w:rPr>
        <w:t xml:space="preserve"> </w:t>
      </w:r>
      <w:r w:rsidR="0063580B">
        <w:rPr>
          <w:rFonts w:asciiTheme="minorHAnsi" w:eastAsia="MS Mincho" w:hAnsiTheme="minorHAnsi"/>
          <w:lang w:eastAsia="en-US"/>
        </w:rPr>
        <w:t xml:space="preserve">etablering av </w:t>
      </w:r>
      <w:r w:rsidR="00EA6B50">
        <w:rPr>
          <w:rFonts w:asciiTheme="minorHAnsi" w:eastAsia="MS Mincho" w:hAnsiTheme="minorHAnsi"/>
          <w:lang w:eastAsia="en-US"/>
        </w:rPr>
        <w:t>fellesløsningsprosjekt(er) som egne prosjekter under programmet.</w:t>
      </w:r>
    </w:p>
    <w:p w:rsidR="00F6490C" w:rsidRDefault="00F6490C" w:rsidP="00EA6B50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F6490C" w:rsidRDefault="00D32477" w:rsidP="00F6490C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>Konseptfasen av</w:t>
      </w:r>
      <w:r w:rsidR="00F6490C">
        <w:rPr>
          <w:rFonts w:asciiTheme="minorHAnsi" w:eastAsia="MS Mincho" w:hAnsiTheme="minorHAnsi"/>
          <w:lang w:eastAsia="en-US"/>
        </w:rPr>
        <w:t xml:space="preserve">sluttes når vedtak om etablering av fellesløsningsprosjekt(er) er fattet, og kan reetableres når det eventuelt blir aktuelt å </w:t>
      </w:r>
      <w:r w:rsidR="00796E0F">
        <w:rPr>
          <w:rFonts w:asciiTheme="minorHAnsi" w:eastAsia="MS Mincho" w:hAnsiTheme="minorHAnsi"/>
          <w:lang w:eastAsia="en-US"/>
        </w:rPr>
        <w:t>utrede</w:t>
      </w:r>
      <w:r w:rsidR="00F6490C">
        <w:rPr>
          <w:rFonts w:asciiTheme="minorHAnsi" w:eastAsia="MS Mincho" w:hAnsiTheme="minorHAnsi"/>
          <w:lang w:eastAsia="en-US"/>
        </w:rPr>
        <w:t xml:space="preserve"> nye fellesløsningsprosjekter.</w:t>
      </w:r>
    </w:p>
    <w:p w:rsidR="00EA6B50" w:rsidRDefault="00EA6B50" w:rsidP="004B68A6">
      <w:pPr>
        <w:pStyle w:val="HTMLBody"/>
        <w:rPr>
          <w:rFonts w:asciiTheme="minorHAnsi" w:hAnsiTheme="minorHAnsi"/>
        </w:rPr>
      </w:pPr>
    </w:p>
    <w:p w:rsidR="007A0389" w:rsidRPr="00741D76" w:rsidRDefault="007A0389" w:rsidP="002A634F">
      <w:pPr>
        <w:pStyle w:val="HTMLBody"/>
        <w:ind w:left="360"/>
        <w:rPr>
          <w:rFonts w:asciiTheme="minorHAnsi" w:eastAsia="MS Mincho" w:hAnsiTheme="minorHAnsi"/>
          <w:b/>
          <w:lang w:eastAsia="en-US"/>
        </w:rPr>
      </w:pPr>
      <w:r w:rsidRPr="00741D76">
        <w:rPr>
          <w:rFonts w:asciiTheme="minorHAnsi" w:eastAsia="MS Mincho" w:hAnsiTheme="minorHAnsi"/>
          <w:b/>
          <w:lang w:eastAsia="en-US"/>
        </w:rPr>
        <w:t>Medbestemmelse og medvirkning</w:t>
      </w:r>
    </w:p>
    <w:p w:rsidR="007A0389" w:rsidRDefault="007A0389" w:rsidP="002A634F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>Medbestemmelse og medvirkning sikres gjennom faste IDF-møter i henhold til hovedavtalen, medarbeiderinvolvering og gjennom referansegruppe</w:t>
      </w:r>
      <w:r w:rsidR="00F6490C">
        <w:rPr>
          <w:rFonts w:asciiTheme="minorHAnsi" w:eastAsia="MS Mincho" w:hAnsiTheme="minorHAnsi"/>
          <w:lang w:eastAsia="en-US"/>
        </w:rPr>
        <w:t>r</w:t>
      </w:r>
      <w:r w:rsidR="00924BD4">
        <w:rPr>
          <w:rFonts w:asciiTheme="minorHAnsi" w:eastAsia="MS Mincho" w:hAnsiTheme="minorHAnsi"/>
          <w:lang w:eastAsia="en-US"/>
        </w:rPr>
        <w:t xml:space="preserve"> og deltagelse i ulike prosjekter/delprosjekter</w:t>
      </w:r>
      <w:r>
        <w:rPr>
          <w:rFonts w:asciiTheme="minorHAnsi" w:eastAsia="MS Mincho" w:hAnsiTheme="minorHAnsi"/>
          <w:lang w:eastAsia="en-US"/>
        </w:rPr>
        <w:t>.</w:t>
      </w:r>
      <w:r w:rsidR="00416820">
        <w:rPr>
          <w:rFonts w:asciiTheme="minorHAnsi" w:eastAsia="MS Mincho" w:hAnsiTheme="minorHAnsi"/>
          <w:lang w:eastAsia="en-US"/>
        </w:rPr>
        <w:t xml:space="preserve"> </w:t>
      </w:r>
      <w:r>
        <w:rPr>
          <w:rFonts w:asciiTheme="minorHAnsi" w:eastAsia="MS Mincho" w:hAnsiTheme="minorHAnsi"/>
          <w:lang w:eastAsia="en-US"/>
        </w:rPr>
        <w:t>Prosjektet skal utarbeide en plan for hvordan medbestemm</w:t>
      </w:r>
      <w:r w:rsidR="00474CCC">
        <w:rPr>
          <w:rFonts w:asciiTheme="minorHAnsi" w:eastAsia="MS Mincho" w:hAnsiTheme="minorHAnsi"/>
          <w:lang w:eastAsia="en-US"/>
        </w:rPr>
        <w:t xml:space="preserve">else og medvirkning skal tas ut </w:t>
      </w:r>
      <w:r w:rsidR="00474CCC">
        <w:rPr>
          <w:rFonts w:asciiTheme="minorHAnsi" w:hAnsiTheme="minorHAnsi" w:cs="Arial"/>
        </w:rPr>
        <w:t>(f.eks. hvordan vi skal jobbe med brukerperspektivet og plan for behandling</w:t>
      </w:r>
      <w:r w:rsidR="00B554A5">
        <w:rPr>
          <w:rFonts w:asciiTheme="minorHAnsi" w:hAnsiTheme="minorHAnsi" w:cs="Arial"/>
        </w:rPr>
        <w:t xml:space="preserve"> i</w:t>
      </w:r>
      <w:r w:rsidR="00474CCC">
        <w:rPr>
          <w:rFonts w:asciiTheme="minorHAnsi" w:hAnsiTheme="minorHAnsi" w:cs="Arial"/>
        </w:rPr>
        <w:t xml:space="preserve"> IDF-møter).</w:t>
      </w:r>
    </w:p>
    <w:p w:rsidR="007A0389" w:rsidRDefault="007A0389" w:rsidP="002A634F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7A0389" w:rsidRPr="00741D76" w:rsidRDefault="007A0389" w:rsidP="002A634F">
      <w:pPr>
        <w:pStyle w:val="HTMLBody"/>
        <w:ind w:left="360"/>
        <w:rPr>
          <w:rFonts w:asciiTheme="minorHAnsi" w:eastAsia="MS Mincho" w:hAnsiTheme="minorHAnsi"/>
          <w:b/>
          <w:lang w:eastAsia="en-US"/>
        </w:rPr>
      </w:pPr>
      <w:r w:rsidRPr="00741D76">
        <w:rPr>
          <w:rFonts w:asciiTheme="minorHAnsi" w:eastAsia="MS Mincho" w:hAnsiTheme="minorHAnsi"/>
          <w:b/>
          <w:lang w:eastAsia="en-US"/>
        </w:rPr>
        <w:t>Kommunikasjonsstrategi og -plan</w:t>
      </w:r>
    </w:p>
    <w:p w:rsidR="007A0389" w:rsidRDefault="007A0389" w:rsidP="00F6490C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 xml:space="preserve">Prosjektet skal utarbeide kommunikasjonsstrategi, interessentanalyse og kommunikasjonsplan som skal bidra til at det kommuniseres konsistent og godt om </w:t>
      </w:r>
      <w:r w:rsidR="00F6490C">
        <w:rPr>
          <w:rFonts w:asciiTheme="minorHAnsi" w:eastAsia="MS Mincho" w:hAnsiTheme="minorHAnsi"/>
          <w:lang w:eastAsia="en-US"/>
        </w:rPr>
        <w:t>bakgrunnen for arbeidet, hvordan vi skal gå frem for å finne gode fellesløsninger og hvilke forslag prosjektet til slutt anbefaler.</w:t>
      </w:r>
    </w:p>
    <w:p w:rsidR="004B68A6" w:rsidRDefault="004B68A6" w:rsidP="00F6490C">
      <w:pPr>
        <w:pStyle w:val="HTMLBody"/>
        <w:ind w:left="360"/>
        <w:rPr>
          <w:rFonts w:asciiTheme="minorHAnsi" w:eastAsia="MS Mincho" w:hAnsiTheme="minorHAnsi"/>
          <w:lang w:eastAsia="en-US"/>
        </w:rPr>
      </w:pPr>
    </w:p>
    <w:p w:rsidR="004B68A6" w:rsidRPr="00741D76" w:rsidRDefault="004B68A6" w:rsidP="004B68A6">
      <w:pPr>
        <w:pStyle w:val="HTMLBody"/>
        <w:ind w:left="360"/>
        <w:rPr>
          <w:rFonts w:asciiTheme="minorHAnsi" w:eastAsia="MS Mincho" w:hAnsiTheme="minorHAnsi"/>
          <w:b/>
          <w:lang w:eastAsia="en-US"/>
        </w:rPr>
      </w:pPr>
      <w:r w:rsidRPr="00741D76">
        <w:rPr>
          <w:rFonts w:asciiTheme="minorHAnsi" w:eastAsia="MS Mincho" w:hAnsiTheme="minorHAnsi"/>
          <w:b/>
          <w:lang w:eastAsia="en-US"/>
        </w:rPr>
        <w:t>Avgrensning</w:t>
      </w:r>
    </w:p>
    <w:p w:rsidR="004B68A6" w:rsidRDefault="004B68A6" w:rsidP="004B68A6">
      <w:pPr>
        <w:pStyle w:val="HTMLBody"/>
        <w:ind w:left="360"/>
        <w:rPr>
          <w:rFonts w:asciiTheme="minorHAnsi" w:eastAsia="MS Mincho" w:hAnsiTheme="minorHAnsi"/>
          <w:lang w:eastAsia="en-US"/>
        </w:rPr>
      </w:pPr>
      <w:r>
        <w:rPr>
          <w:rFonts w:asciiTheme="minorHAnsi" w:eastAsia="MS Mincho" w:hAnsiTheme="minorHAnsi"/>
          <w:lang w:eastAsia="en-US"/>
        </w:rPr>
        <w:t>Prosjektets ansvar begrenser seg til å fremskaffe et beslutningsgrunnlag for etablering av fellesløsningsprosjekt(er). Ansvar for</w:t>
      </w:r>
      <w:r w:rsidR="00A30555">
        <w:rPr>
          <w:rFonts w:asciiTheme="minorHAnsi" w:eastAsia="MS Mincho" w:hAnsiTheme="minorHAnsi"/>
          <w:lang w:eastAsia="en-US"/>
        </w:rPr>
        <w:t xml:space="preserve"> videre utvikling, organisering</w:t>
      </w:r>
      <w:r w:rsidR="00796E0F">
        <w:rPr>
          <w:rFonts w:asciiTheme="minorHAnsi" w:eastAsia="MS Mincho" w:hAnsiTheme="minorHAnsi"/>
          <w:lang w:eastAsia="en-US"/>
        </w:rPr>
        <w:t>,</w:t>
      </w:r>
      <w:r w:rsidR="00A30555">
        <w:rPr>
          <w:rFonts w:asciiTheme="minorHAnsi" w:eastAsia="MS Mincho" w:hAnsiTheme="minorHAnsi"/>
          <w:lang w:eastAsia="en-US"/>
        </w:rPr>
        <w:t xml:space="preserve"> </w:t>
      </w:r>
      <w:r>
        <w:rPr>
          <w:rFonts w:asciiTheme="minorHAnsi" w:eastAsia="MS Mincho" w:hAnsiTheme="minorHAnsi"/>
          <w:lang w:eastAsia="en-US"/>
        </w:rPr>
        <w:t xml:space="preserve">plan for medbestemmelse og medvirkning </w:t>
      </w:r>
      <w:r w:rsidR="00796E0F">
        <w:rPr>
          <w:rFonts w:asciiTheme="minorHAnsi" w:eastAsia="MS Mincho" w:hAnsiTheme="minorHAnsi"/>
          <w:lang w:eastAsia="en-US"/>
        </w:rPr>
        <w:t xml:space="preserve">samt leveranser </w:t>
      </w:r>
      <w:r>
        <w:rPr>
          <w:rFonts w:asciiTheme="minorHAnsi" w:eastAsia="MS Mincho" w:hAnsiTheme="minorHAnsi"/>
          <w:lang w:eastAsia="en-US"/>
        </w:rPr>
        <w:t>vil ligge til de nye prosjektene.</w:t>
      </w:r>
    </w:p>
    <w:p w:rsidR="00EA6B50" w:rsidRPr="00EA6B50" w:rsidRDefault="00EA6B50" w:rsidP="00F6490C">
      <w:pPr>
        <w:pStyle w:val="HTMLBody"/>
        <w:rPr>
          <w:rFonts w:asciiTheme="minorHAnsi" w:eastAsia="MS Mincho" w:hAnsiTheme="minorHAnsi"/>
          <w:lang w:eastAsia="en-US"/>
        </w:rPr>
      </w:pPr>
    </w:p>
    <w:p w:rsidR="00735848" w:rsidRPr="00266CC2" w:rsidRDefault="00735848" w:rsidP="00A97C40">
      <w:pPr>
        <w:pStyle w:val="HTMLBody"/>
        <w:rPr>
          <w:rFonts w:asciiTheme="minorHAnsi" w:hAnsiTheme="minorHAnsi"/>
          <w:b/>
          <w:sz w:val="24"/>
          <w:szCs w:val="24"/>
        </w:rPr>
      </w:pPr>
    </w:p>
    <w:p w:rsidR="00A97C40" w:rsidRPr="00266CC2" w:rsidRDefault="00F753CD" w:rsidP="006B2991">
      <w:pPr>
        <w:pStyle w:val="HTMLBody"/>
        <w:numPr>
          <w:ilvl w:val="0"/>
          <w:numId w:val="36"/>
        </w:numPr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Tidsplan og </w:t>
      </w:r>
      <w:r w:rsidR="00735848" w:rsidRPr="00266CC2">
        <w:rPr>
          <w:rFonts w:asciiTheme="minorHAnsi" w:hAnsiTheme="minorHAnsi"/>
          <w:b/>
          <w:sz w:val="24"/>
          <w:szCs w:val="24"/>
        </w:rPr>
        <w:t>ressursbehov</w:t>
      </w:r>
      <w:r w:rsidR="00275069">
        <w:rPr>
          <w:rFonts w:asciiTheme="minorHAnsi" w:hAnsiTheme="minorHAnsi"/>
          <w:b/>
          <w:sz w:val="24"/>
          <w:szCs w:val="24"/>
        </w:rPr>
        <w:t xml:space="preserve"> </w:t>
      </w:r>
      <w:r w:rsidR="002A634F">
        <w:rPr>
          <w:rFonts w:asciiTheme="minorHAnsi" w:hAnsiTheme="minorHAnsi"/>
          <w:b/>
          <w:sz w:val="24"/>
          <w:szCs w:val="24"/>
        </w:rPr>
        <w:t>i konseptfasen</w:t>
      </w:r>
      <w:r w:rsidR="0087492E">
        <w:rPr>
          <w:rFonts w:asciiTheme="minorHAnsi" w:hAnsiTheme="minorHAnsi"/>
          <w:b/>
          <w:sz w:val="24"/>
          <w:szCs w:val="24"/>
        </w:rPr>
        <w:t xml:space="preserve">, inkludert </w:t>
      </w:r>
      <w:r w:rsidR="00A60A7D">
        <w:rPr>
          <w:rFonts w:asciiTheme="minorHAnsi" w:hAnsiTheme="minorHAnsi"/>
          <w:b/>
          <w:sz w:val="24"/>
          <w:szCs w:val="24"/>
        </w:rPr>
        <w:t>anskaffelser</w:t>
      </w:r>
      <w:r w:rsidR="002A634F">
        <w:rPr>
          <w:rFonts w:asciiTheme="minorHAnsi" w:hAnsiTheme="minorHAnsi"/>
          <w:b/>
          <w:sz w:val="24"/>
          <w:szCs w:val="24"/>
        </w:rPr>
        <w:t xml:space="preserve"> </w:t>
      </w:r>
    </w:p>
    <w:p w:rsidR="006B2991" w:rsidRPr="00266CC2" w:rsidRDefault="006B2991" w:rsidP="006B2991">
      <w:pPr>
        <w:pStyle w:val="HTMLBody"/>
        <w:ind w:left="709"/>
        <w:rPr>
          <w:rFonts w:asciiTheme="minorHAnsi" w:hAnsiTheme="minorHAnsi"/>
          <w:i/>
          <w:szCs w:val="22"/>
        </w:rPr>
      </w:pPr>
    </w:p>
    <w:p w:rsidR="00577922" w:rsidRDefault="00577922" w:rsidP="00612D16">
      <w:pPr>
        <w:pStyle w:val="HTMLBody"/>
        <w:ind w:left="36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Oppstart </w:t>
      </w:r>
      <w:r w:rsidR="00C33BE5">
        <w:rPr>
          <w:rFonts w:asciiTheme="minorHAnsi" w:hAnsiTheme="minorHAnsi"/>
        </w:rPr>
        <w:t>01.08.</w:t>
      </w:r>
      <w:r>
        <w:rPr>
          <w:rFonts w:asciiTheme="minorHAnsi" w:hAnsiTheme="minorHAnsi"/>
        </w:rPr>
        <w:t>2018</w:t>
      </w:r>
      <w:r w:rsidR="00A57830">
        <w:rPr>
          <w:rFonts w:asciiTheme="minorHAnsi" w:hAnsiTheme="minorHAnsi"/>
        </w:rPr>
        <w:t xml:space="preserve"> og leveranse</w:t>
      </w:r>
      <w:r w:rsidR="00A57830" w:rsidRPr="00B02786">
        <w:rPr>
          <w:rFonts w:asciiTheme="minorHAnsi" w:hAnsiTheme="minorHAnsi"/>
        </w:rPr>
        <w:t xml:space="preserve"> fra konseptfasen</w:t>
      </w:r>
      <w:r w:rsidRPr="00B02786">
        <w:rPr>
          <w:rFonts w:asciiTheme="minorHAnsi" w:hAnsiTheme="minorHAnsi"/>
        </w:rPr>
        <w:t xml:space="preserve"> </w:t>
      </w:r>
      <w:r w:rsidR="00180B97" w:rsidRPr="00B02786">
        <w:rPr>
          <w:rFonts w:asciiTheme="minorHAnsi" w:hAnsiTheme="minorHAnsi"/>
        </w:rPr>
        <w:t>30.11</w:t>
      </w:r>
      <w:r w:rsidR="00C33BE5" w:rsidRPr="00B02786">
        <w:rPr>
          <w:rFonts w:asciiTheme="minorHAnsi" w:hAnsiTheme="minorHAnsi"/>
        </w:rPr>
        <w:t>.</w:t>
      </w:r>
      <w:r w:rsidRPr="00B02786">
        <w:rPr>
          <w:rFonts w:asciiTheme="minorHAnsi" w:hAnsiTheme="minorHAnsi"/>
        </w:rPr>
        <w:t>2018</w:t>
      </w:r>
      <w:r w:rsidR="00741D76" w:rsidRPr="00B02786">
        <w:rPr>
          <w:rFonts w:asciiTheme="minorHAnsi" w:hAnsiTheme="minorHAnsi"/>
        </w:rPr>
        <w:t>.</w:t>
      </w:r>
    </w:p>
    <w:p w:rsidR="00577922" w:rsidRDefault="00577922" w:rsidP="00612D16">
      <w:pPr>
        <w:pStyle w:val="HTMLBody"/>
        <w:ind w:left="360"/>
        <w:rPr>
          <w:rFonts w:asciiTheme="minorHAnsi" w:hAnsiTheme="minorHAnsi"/>
        </w:rPr>
      </w:pPr>
    </w:p>
    <w:p w:rsidR="00A57830" w:rsidRDefault="00A57830" w:rsidP="00612D16">
      <w:pPr>
        <w:pStyle w:val="HTMLBody"/>
        <w:ind w:left="360"/>
        <w:rPr>
          <w:rFonts w:asciiTheme="minorHAnsi" w:hAnsiTheme="minorHAnsi"/>
        </w:rPr>
      </w:pPr>
      <w:r>
        <w:rPr>
          <w:rFonts w:asciiTheme="minorHAnsi" w:hAnsiTheme="minorHAnsi"/>
        </w:rPr>
        <w:t>Prosjektet organiseres med delprosjektledere for hvert administrative område. Ressursbehovet for hver av disse er 30% i konseptfasen. I tillegg er det behov for en prosjektleder i 30%.</w:t>
      </w:r>
    </w:p>
    <w:p w:rsidR="00FB1CCF" w:rsidRDefault="00FB1CCF" w:rsidP="00612D16">
      <w:pPr>
        <w:pStyle w:val="HTMLBody"/>
        <w:ind w:left="360"/>
        <w:rPr>
          <w:rFonts w:asciiTheme="minorHAnsi" w:hAnsiTheme="minorHAnsi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762"/>
        <w:gridCol w:w="3260"/>
        <w:gridCol w:w="850"/>
      </w:tblGrid>
      <w:tr w:rsidR="00222747" w:rsidRPr="00222747" w:rsidTr="00741D76">
        <w:tc>
          <w:tcPr>
            <w:tcW w:w="1762" w:type="dxa"/>
          </w:tcPr>
          <w:p w:rsidR="00222747" w:rsidRPr="00222747" w:rsidRDefault="00222747" w:rsidP="00612D16">
            <w:pPr>
              <w:pStyle w:val="HTMLBody"/>
              <w:rPr>
                <w:rFonts w:asciiTheme="minorHAnsi" w:hAnsiTheme="minorHAnsi"/>
                <w:b/>
              </w:rPr>
            </w:pPr>
            <w:r w:rsidRPr="00222747">
              <w:rPr>
                <w:rFonts w:asciiTheme="minorHAnsi" w:hAnsiTheme="minorHAnsi"/>
                <w:b/>
              </w:rPr>
              <w:t>Rolle</w:t>
            </w:r>
          </w:p>
        </w:tc>
        <w:tc>
          <w:tcPr>
            <w:tcW w:w="3260" w:type="dxa"/>
          </w:tcPr>
          <w:p w:rsidR="00222747" w:rsidRPr="00222747" w:rsidRDefault="00222747" w:rsidP="00612D16">
            <w:pPr>
              <w:pStyle w:val="HTMLBody"/>
              <w:rPr>
                <w:rFonts w:asciiTheme="minorHAnsi" w:hAnsiTheme="minorHAnsi"/>
                <w:b/>
              </w:rPr>
            </w:pPr>
            <w:r w:rsidRPr="00222747">
              <w:rPr>
                <w:rFonts w:asciiTheme="minorHAnsi" w:hAnsiTheme="minorHAnsi"/>
                <w:b/>
              </w:rPr>
              <w:t>Ansvar</w:t>
            </w:r>
          </w:p>
        </w:tc>
        <w:tc>
          <w:tcPr>
            <w:tcW w:w="850" w:type="dxa"/>
          </w:tcPr>
          <w:p w:rsidR="00222747" w:rsidRPr="00222747" w:rsidRDefault="00222747" w:rsidP="00612D16">
            <w:pPr>
              <w:pStyle w:val="HTMLBody"/>
              <w:rPr>
                <w:rFonts w:asciiTheme="minorHAnsi" w:hAnsiTheme="minorHAnsi"/>
                <w:b/>
              </w:rPr>
            </w:pPr>
            <w:r w:rsidRPr="00222747">
              <w:rPr>
                <w:rFonts w:asciiTheme="minorHAnsi" w:hAnsiTheme="minorHAnsi"/>
                <w:b/>
              </w:rPr>
              <w:t>Behov</w:t>
            </w:r>
          </w:p>
        </w:tc>
      </w:tr>
      <w:tr w:rsidR="00FB1CCF" w:rsidTr="00741D76">
        <w:tc>
          <w:tcPr>
            <w:tcW w:w="1762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Prosjektleder</w:t>
            </w:r>
          </w:p>
        </w:tc>
        <w:tc>
          <w:tcPr>
            <w:tcW w:w="3260" w:type="dxa"/>
          </w:tcPr>
          <w:p w:rsidR="00FB1CCF" w:rsidRDefault="00FB1CCF" w:rsidP="00741D76">
            <w:pPr>
              <w:pStyle w:val="HTMLBody"/>
              <w:rPr>
                <w:rFonts w:asciiTheme="minorHAnsi" w:hAnsiTheme="minorHAnsi"/>
              </w:rPr>
            </w:pPr>
          </w:p>
        </w:tc>
        <w:tc>
          <w:tcPr>
            <w:tcW w:w="85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30%</w:t>
            </w:r>
          </w:p>
        </w:tc>
      </w:tr>
      <w:tr w:rsidR="00FB1CCF" w:rsidTr="00741D76">
        <w:tc>
          <w:tcPr>
            <w:tcW w:w="1762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Delprosjektleder</w:t>
            </w:r>
          </w:p>
        </w:tc>
        <w:tc>
          <w:tcPr>
            <w:tcW w:w="326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Forskerstøtte</w:t>
            </w:r>
          </w:p>
        </w:tc>
        <w:tc>
          <w:tcPr>
            <w:tcW w:w="85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30%</w:t>
            </w:r>
          </w:p>
        </w:tc>
      </w:tr>
      <w:tr w:rsidR="00FB1CCF" w:rsidTr="00741D76">
        <w:tc>
          <w:tcPr>
            <w:tcW w:w="1762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Delprosjektleder</w:t>
            </w:r>
          </w:p>
        </w:tc>
        <w:tc>
          <w:tcPr>
            <w:tcW w:w="326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HR/personal</w:t>
            </w:r>
          </w:p>
        </w:tc>
        <w:tc>
          <w:tcPr>
            <w:tcW w:w="85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30%</w:t>
            </w:r>
          </w:p>
        </w:tc>
      </w:tr>
      <w:tr w:rsidR="00FB1CCF" w:rsidTr="00741D76">
        <w:tc>
          <w:tcPr>
            <w:tcW w:w="1762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Delprosjektleder</w:t>
            </w:r>
          </w:p>
        </w:tc>
        <w:tc>
          <w:tcPr>
            <w:tcW w:w="326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Innkjøp</w:t>
            </w:r>
          </w:p>
        </w:tc>
        <w:tc>
          <w:tcPr>
            <w:tcW w:w="85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30%</w:t>
            </w:r>
          </w:p>
        </w:tc>
      </w:tr>
      <w:tr w:rsidR="00FB1CCF" w:rsidTr="00741D76">
        <w:tc>
          <w:tcPr>
            <w:tcW w:w="1762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Delprosjektleder</w:t>
            </w:r>
          </w:p>
        </w:tc>
        <w:tc>
          <w:tcPr>
            <w:tcW w:w="326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Studieadministrasjon</w:t>
            </w:r>
          </w:p>
        </w:tc>
        <w:tc>
          <w:tcPr>
            <w:tcW w:w="85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30%</w:t>
            </w:r>
          </w:p>
        </w:tc>
      </w:tr>
      <w:tr w:rsidR="00FB1CCF" w:rsidTr="00741D76">
        <w:tc>
          <w:tcPr>
            <w:tcW w:w="1762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Delprosjektleder</w:t>
            </w:r>
          </w:p>
        </w:tc>
        <w:tc>
          <w:tcPr>
            <w:tcW w:w="326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Kommunikasjon</w:t>
            </w:r>
          </w:p>
        </w:tc>
        <w:tc>
          <w:tcPr>
            <w:tcW w:w="850" w:type="dxa"/>
          </w:tcPr>
          <w:p w:rsidR="00FB1CCF" w:rsidRDefault="00222747" w:rsidP="00612D16">
            <w:pPr>
              <w:pStyle w:val="HTMLBody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30%</w:t>
            </w:r>
          </w:p>
        </w:tc>
      </w:tr>
    </w:tbl>
    <w:p w:rsidR="00222747" w:rsidRDefault="00222747" w:rsidP="00222747">
      <w:pPr>
        <w:pStyle w:val="HTMLBody"/>
        <w:rPr>
          <w:rFonts w:asciiTheme="minorHAnsi" w:hAnsiTheme="minorHAnsi"/>
        </w:rPr>
      </w:pPr>
    </w:p>
    <w:p w:rsidR="00A00D0D" w:rsidRPr="00A00D0D" w:rsidRDefault="00A00D0D" w:rsidP="00612D16">
      <w:pPr>
        <w:pStyle w:val="HTMLBody"/>
        <w:ind w:left="360"/>
        <w:rPr>
          <w:rFonts w:asciiTheme="minorHAnsi" w:hAnsiTheme="minorHAnsi"/>
        </w:rPr>
      </w:pPr>
    </w:p>
    <w:p w:rsidR="00735848" w:rsidRDefault="00004FBB" w:rsidP="006B2991">
      <w:pPr>
        <w:pStyle w:val="HTMLBody"/>
        <w:numPr>
          <w:ilvl w:val="0"/>
          <w:numId w:val="36"/>
        </w:numPr>
        <w:rPr>
          <w:rFonts w:asciiTheme="minorHAnsi" w:hAnsiTheme="minorHAnsi" w:cs="Arial"/>
          <w:b/>
          <w:sz w:val="24"/>
          <w:szCs w:val="24"/>
        </w:rPr>
      </w:pPr>
      <w:r>
        <w:rPr>
          <w:rFonts w:asciiTheme="minorHAnsi" w:hAnsiTheme="minorHAnsi" w:cs="Arial"/>
          <w:b/>
          <w:sz w:val="24"/>
          <w:szCs w:val="24"/>
        </w:rPr>
        <w:t>O</w:t>
      </w:r>
      <w:r w:rsidR="00F753CD">
        <w:rPr>
          <w:rFonts w:asciiTheme="minorHAnsi" w:hAnsiTheme="minorHAnsi" w:cs="Arial"/>
          <w:b/>
          <w:sz w:val="24"/>
          <w:szCs w:val="24"/>
        </w:rPr>
        <w:t xml:space="preserve">rganisering, </w:t>
      </w:r>
      <w:r w:rsidR="00735848" w:rsidRPr="00266CC2">
        <w:rPr>
          <w:rFonts w:asciiTheme="minorHAnsi" w:hAnsiTheme="minorHAnsi" w:cs="Arial"/>
          <w:b/>
          <w:sz w:val="24"/>
          <w:szCs w:val="24"/>
        </w:rPr>
        <w:t xml:space="preserve">ansvar </w:t>
      </w:r>
      <w:r w:rsidR="00F753CD">
        <w:rPr>
          <w:rFonts w:asciiTheme="minorHAnsi" w:hAnsiTheme="minorHAnsi" w:cs="Arial"/>
          <w:b/>
          <w:sz w:val="24"/>
          <w:szCs w:val="24"/>
        </w:rPr>
        <w:t xml:space="preserve">og hovedaktiviteter </w:t>
      </w:r>
    </w:p>
    <w:p w:rsidR="00FE3615" w:rsidRPr="0074752A" w:rsidRDefault="00FE3615" w:rsidP="0074752A">
      <w:pPr>
        <w:pStyle w:val="HTMLBody"/>
        <w:ind w:left="720"/>
        <w:rPr>
          <w:rFonts w:asciiTheme="minorHAnsi" w:hAnsiTheme="minorHAnsi" w:cs="Arial"/>
          <w:b/>
        </w:rPr>
      </w:pPr>
    </w:p>
    <w:p w:rsidR="004F09EE" w:rsidRDefault="00F972B0" w:rsidP="004F09EE">
      <w:pPr>
        <w:pStyle w:val="HTMLBody"/>
        <w:ind w:left="360"/>
        <w:rPr>
          <w:rFonts w:asciiTheme="minorHAnsi" w:hAnsiTheme="minorHAnsi"/>
        </w:rPr>
      </w:pPr>
      <w:r>
        <w:rPr>
          <w:rFonts w:asciiTheme="minorHAnsi" w:hAnsiTheme="minorHAnsi"/>
        </w:rPr>
        <w:t>F</w:t>
      </w:r>
      <w:r w:rsidR="004F09EE">
        <w:rPr>
          <w:rFonts w:asciiTheme="minorHAnsi" w:hAnsiTheme="minorHAnsi"/>
        </w:rPr>
        <w:t xml:space="preserve">ellesløsninger </w:t>
      </w:r>
      <w:r>
        <w:rPr>
          <w:rFonts w:asciiTheme="minorHAnsi" w:hAnsiTheme="minorHAnsi"/>
        </w:rPr>
        <w:t xml:space="preserve">organiseres </w:t>
      </w:r>
      <w:r w:rsidR="004F09EE">
        <w:rPr>
          <w:rFonts w:asciiTheme="minorHAnsi" w:hAnsiTheme="minorHAnsi"/>
        </w:rPr>
        <w:t xml:space="preserve">som et prosjekt med en styringsgruppe under Program for administrativ forbedring og digitalisering. </w:t>
      </w:r>
      <w:r>
        <w:rPr>
          <w:rFonts w:asciiTheme="minorHAnsi" w:hAnsiTheme="minorHAnsi"/>
        </w:rPr>
        <w:t xml:space="preserve">Prosjektbeskrivelsen godkjennes av programstyret. </w:t>
      </w:r>
      <w:r w:rsidR="004F09EE">
        <w:rPr>
          <w:rFonts w:asciiTheme="minorHAnsi" w:hAnsiTheme="minorHAnsi"/>
        </w:rPr>
        <w:t>Prosjektgruppen etableres med representanter fra enhetene og administrasjonen sentralt.</w:t>
      </w:r>
    </w:p>
    <w:p w:rsidR="00180B97" w:rsidRDefault="00180B97" w:rsidP="00180B97">
      <w:pPr>
        <w:pStyle w:val="HTMLBody"/>
        <w:rPr>
          <w:rFonts w:asciiTheme="minorHAnsi" w:hAnsiTheme="minorHAnsi"/>
        </w:rPr>
      </w:pPr>
    </w:p>
    <w:p w:rsidR="00E14497" w:rsidRDefault="00E14497" w:rsidP="00504970">
      <w:pPr>
        <w:pStyle w:val="HTMLBody"/>
        <w:ind w:left="36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Prosjekteier og leder av styringsgruppen: Unn-Hilde Grasmo-Wendler</w:t>
      </w:r>
    </w:p>
    <w:p w:rsidR="00E14497" w:rsidRDefault="00E14497" w:rsidP="00504970">
      <w:pPr>
        <w:pStyle w:val="HTMLBody"/>
        <w:ind w:left="360"/>
        <w:rPr>
          <w:rFonts w:asciiTheme="minorHAnsi" w:hAnsiTheme="minorHAnsi" w:cs="Arial"/>
        </w:rPr>
      </w:pPr>
    </w:p>
    <w:p w:rsidR="00E14497" w:rsidRDefault="00E14497" w:rsidP="00A00D0D">
      <w:pPr>
        <w:pStyle w:val="HTMLBody"/>
        <w:ind w:left="36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Styringsgruppe: Fakultetsdirektører, </w:t>
      </w:r>
      <w:r w:rsidR="00A00D0D">
        <w:rPr>
          <w:rFonts w:asciiTheme="minorHAnsi" w:hAnsiTheme="minorHAnsi" w:cs="Arial"/>
        </w:rPr>
        <w:t>ass. museumsdirektører og ass. bibliotekdirektør</w:t>
      </w:r>
    </w:p>
    <w:p w:rsidR="00376075" w:rsidRDefault="00376075" w:rsidP="00AC1D0F">
      <w:pPr>
        <w:pStyle w:val="HTMLBody"/>
        <w:rPr>
          <w:rFonts w:asciiTheme="minorHAnsi" w:hAnsiTheme="minorHAnsi" w:cs="Arial"/>
        </w:rPr>
      </w:pPr>
    </w:p>
    <w:p w:rsidR="00A00D0D" w:rsidRDefault="00A00D0D" w:rsidP="00A00D0D">
      <w:pPr>
        <w:pStyle w:val="HTMLBody"/>
        <w:ind w:left="36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Referansegruppe</w:t>
      </w:r>
      <w:r w:rsidR="00F6490C">
        <w:rPr>
          <w:rFonts w:asciiTheme="minorHAnsi" w:hAnsiTheme="minorHAnsi" w:cs="Arial"/>
        </w:rPr>
        <w:t>r</w:t>
      </w:r>
      <w:r>
        <w:rPr>
          <w:rFonts w:asciiTheme="minorHAnsi" w:hAnsiTheme="minorHAnsi" w:cs="Arial"/>
        </w:rPr>
        <w:t>:</w:t>
      </w:r>
      <w:r w:rsidR="0076310E">
        <w:rPr>
          <w:rFonts w:asciiTheme="minorHAnsi" w:hAnsiTheme="minorHAnsi" w:cs="Arial"/>
        </w:rPr>
        <w:t xml:space="preserve"> Administrative ledere/kontorsjefer ved institutter og sentre, avdelingsdirektørene i LOS, </w:t>
      </w:r>
      <w:r w:rsidR="00F6490C">
        <w:rPr>
          <w:rFonts w:asciiTheme="minorHAnsi" w:hAnsiTheme="minorHAnsi" w:cs="Arial"/>
        </w:rPr>
        <w:t>HR-ledernettverket, kommunikasjonsnettverket</w:t>
      </w:r>
      <w:r w:rsidR="00D32477">
        <w:rPr>
          <w:rFonts w:asciiTheme="minorHAnsi" w:hAnsiTheme="minorHAnsi" w:cs="Arial"/>
        </w:rPr>
        <w:t xml:space="preserve"> mfl.</w:t>
      </w:r>
    </w:p>
    <w:p w:rsidR="00A00D0D" w:rsidRDefault="00A00D0D" w:rsidP="00A00D0D">
      <w:pPr>
        <w:pStyle w:val="HTMLBody"/>
        <w:ind w:left="360"/>
        <w:rPr>
          <w:rFonts w:asciiTheme="minorHAnsi" w:hAnsiTheme="minorHAnsi" w:cs="Arial"/>
        </w:rPr>
      </w:pPr>
    </w:p>
    <w:p w:rsidR="00AC1D0F" w:rsidRDefault="00AC1D0F" w:rsidP="00AC1D0F">
      <w:pPr>
        <w:pStyle w:val="HTMLBody"/>
        <w:ind w:left="36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Ved etablering av konkrete fellesløsningsprosjekter vil det være behov for å gjøre en ny vurdering av styringsgruppe og prosjektgruppe for hvert av prosjektene.</w:t>
      </w:r>
    </w:p>
    <w:p w:rsidR="00AC1D0F" w:rsidRDefault="00AC1D0F" w:rsidP="00A00D0D">
      <w:pPr>
        <w:pStyle w:val="HTMLBody"/>
        <w:ind w:left="360"/>
        <w:rPr>
          <w:rFonts w:asciiTheme="minorHAnsi" w:hAnsiTheme="minorHAnsi" w:cs="Arial"/>
        </w:rPr>
      </w:pPr>
    </w:p>
    <w:p w:rsidR="00180B97" w:rsidRDefault="00AC1D0F" w:rsidP="00A00D0D">
      <w:pPr>
        <w:pStyle w:val="HTMLBody"/>
        <w:ind w:left="360"/>
        <w:rPr>
          <w:rFonts w:asciiTheme="minorHAnsi" w:hAnsiTheme="minorHAnsi" w:cs="Arial"/>
        </w:rPr>
      </w:pPr>
      <w:r w:rsidRPr="00AC1D0F">
        <w:rPr>
          <w:rFonts w:asciiTheme="minorHAnsi" w:hAnsiTheme="minorHAnsi" w:cs="Arial"/>
          <w:noProof/>
        </w:rPr>
        <w:drawing>
          <wp:inline distT="0" distB="0" distL="0" distR="0" wp14:anchorId="76B8EF8D" wp14:editId="1CF0B0BF">
            <wp:extent cx="4859017" cy="2872154"/>
            <wp:effectExtent l="0" t="0" r="0" b="4445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63306" cy="2874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D0F" w:rsidRDefault="00AC1D0F" w:rsidP="00A00D0D">
      <w:pPr>
        <w:pStyle w:val="HTMLBody"/>
        <w:ind w:left="360"/>
        <w:rPr>
          <w:rFonts w:asciiTheme="minorHAnsi" w:hAnsiTheme="minorHAnsi" w:cs="Arial"/>
        </w:rPr>
      </w:pPr>
    </w:p>
    <w:p w:rsidR="00180B97" w:rsidRDefault="00180B97" w:rsidP="00180B97">
      <w:pPr>
        <w:pStyle w:val="HTMLBody"/>
        <w:ind w:left="360"/>
        <w:rPr>
          <w:rFonts w:asciiTheme="minorHAnsi" w:hAnsiTheme="minorHAnsi" w:cs="Arial"/>
        </w:rPr>
      </w:pPr>
    </w:p>
    <w:p w:rsidR="00A00D0D" w:rsidRPr="00FF2F48" w:rsidRDefault="00FF2F48" w:rsidP="00A00D0D">
      <w:pPr>
        <w:pStyle w:val="HTMLBody"/>
        <w:ind w:left="360"/>
        <w:rPr>
          <w:rFonts w:asciiTheme="minorHAnsi" w:hAnsiTheme="minorHAnsi" w:cs="Arial"/>
          <w:b/>
        </w:rPr>
      </w:pPr>
      <w:r w:rsidRPr="00FF2F48">
        <w:rPr>
          <w:rFonts w:asciiTheme="minorHAnsi" w:hAnsiTheme="minorHAnsi" w:cs="Arial"/>
          <w:b/>
        </w:rPr>
        <w:t>Hovedaktiviteter</w:t>
      </w:r>
    </w:p>
    <w:p w:rsidR="00A00D0D" w:rsidRDefault="00A00D0D" w:rsidP="00A00D0D">
      <w:pPr>
        <w:pStyle w:val="HTMLBody"/>
        <w:ind w:left="360"/>
        <w:rPr>
          <w:rFonts w:asciiTheme="minorHAnsi" w:hAnsiTheme="minorHAnsi" w:cs="Arial"/>
        </w:rPr>
      </w:pPr>
    </w:p>
    <w:tbl>
      <w:tblPr>
        <w:tblStyle w:val="TableGrid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4738"/>
        <w:gridCol w:w="2410"/>
        <w:gridCol w:w="2120"/>
      </w:tblGrid>
      <w:tr w:rsidR="0063580B" w:rsidRPr="00FF2F48" w:rsidTr="00230A98">
        <w:tc>
          <w:tcPr>
            <w:tcW w:w="4738" w:type="dxa"/>
          </w:tcPr>
          <w:p w:rsidR="00A00D0D" w:rsidRPr="00FF2F48" w:rsidRDefault="00A00D0D" w:rsidP="00A00D0D">
            <w:pPr>
              <w:pStyle w:val="HTMLBody"/>
              <w:rPr>
                <w:rFonts w:asciiTheme="minorHAnsi" w:hAnsiTheme="minorHAnsi" w:cs="Arial"/>
                <w:i/>
              </w:rPr>
            </w:pPr>
            <w:r w:rsidRPr="00FF2F48">
              <w:rPr>
                <w:rFonts w:asciiTheme="minorHAnsi" w:hAnsiTheme="minorHAnsi" w:cs="Arial"/>
                <w:i/>
              </w:rPr>
              <w:t>Aktivitet</w:t>
            </w:r>
          </w:p>
        </w:tc>
        <w:tc>
          <w:tcPr>
            <w:tcW w:w="2410" w:type="dxa"/>
          </w:tcPr>
          <w:p w:rsidR="00A00D0D" w:rsidRPr="00FF2F48" w:rsidRDefault="00A00D0D" w:rsidP="00A00D0D">
            <w:pPr>
              <w:pStyle w:val="HTMLBody"/>
              <w:rPr>
                <w:rFonts w:asciiTheme="minorHAnsi" w:hAnsiTheme="minorHAnsi" w:cs="Arial"/>
                <w:i/>
              </w:rPr>
            </w:pPr>
            <w:r w:rsidRPr="00FF2F48">
              <w:rPr>
                <w:rFonts w:asciiTheme="minorHAnsi" w:hAnsiTheme="minorHAnsi" w:cs="Arial"/>
                <w:i/>
              </w:rPr>
              <w:t>Ansvar</w:t>
            </w:r>
          </w:p>
        </w:tc>
        <w:tc>
          <w:tcPr>
            <w:tcW w:w="2120" w:type="dxa"/>
          </w:tcPr>
          <w:p w:rsidR="00A00D0D" w:rsidRPr="00FF2F48" w:rsidRDefault="00A00D0D" w:rsidP="00A00D0D">
            <w:pPr>
              <w:pStyle w:val="HTMLBody"/>
              <w:rPr>
                <w:rFonts w:asciiTheme="minorHAnsi" w:hAnsiTheme="minorHAnsi" w:cs="Arial"/>
                <w:i/>
              </w:rPr>
            </w:pPr>
            <w:r w:rsidRPr="00FF2F48">
              <w:rPr>
                <w:rFonts w:asciiTheme="minorHAnsi" w:hAnsiTheme="minorHAnsi" w:cs="Arial"/>
                <w:i/>
              </w:rPr>
              <w:t>Tidspunkt/frist</w:t>
            </w:r>
          </w:p>
        </w:tc>
      </w:tr>
      <w:tr w:rsidR="0063580B" w:rsidTr="00230A98">
        <w:tc>
          <w:tcPr>
            <w:tcW w:w="4738" w:type="dxa"/>
          </w:tcPr>
          <w:p w:rsidR="00A00D0D" w:rsidRDefault="00A00D0D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Etablere styringsgruppe</w:t>
            </w:r>
          </w:p>
        </w:tc>
        <w:tc>
          <w:tcPr>
            <w:tcW w:w="2410" w:type="dxa"/>
          </w:tcPr>
          <w:p w:rsidR="00A00D0D" w:rsidRDefault="00A00D0D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Programstyret</w:t>
            </w:r>
          </w:p>
        </w:tc>
        <w:tc>
          <w:tcPr>
            <w:tcW w:w="2120" w:type="dxa"/>
          </w:tcPr>
          <w:p w:rsidR="00A00D0D" w:rsidRDefault="00F972B0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Juni 2018</w:t>
            </w:r>
          </w:p>
        </w:tc>
      </w:tr>
      <w:tr w:rsidR="00A00D0D" w:rsidTr="00230A98">
        <w:tc>
          <w:tcPr>
            <w:tcW w:w="4738" w:type="dxa"/>
          </w:tcPr>
          <w:p w:rsidR="00A00D0D" w:rsidRDefault="00A00D0D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Etablere prosjektgruppe</w:t>
            </w:r>
            <w:r w:rsidR="006C166D">
              <w:rPr>
                <w:rFonts w:asciiTheme="minorHAnsi" w:hAnsiTheme="minorHAnsi" w:cs="Arial"/>
              </w:rPr>
              <w:t xml:space="preserve"> med prosjektleder</w:t>
            </w:r>
            <w:r w:rsidR="00230A98">
              <w:rPr>
                <w:rFonts w:asciiTheme="minorHAnsi" w:hAnsiTheme="minorHAnsi" w:cs="Arial"/>
              </w:rPr>
              <w:t xml:space="preserve"> og delprosjektledere</w:t>
            </w:r>
          </w:p>
        </w:tc>
        <w:tc>
          <w:tcPr>
            <w:tcW w:w="2410" w:type="dxa"/>
          </w:tcPr>
          <w:p w:rsidR="00A00D0D" w:rsidRDefault="00A00D0D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Prosjekteier</w:t>
            </w:r>
          </w:p>
        </w:tc>
        <w:tc>
          <w:tcPr>
            <w:tcW w:w="2120" w:type="dxa"/>
          </w:tcPr>
          <w:p w:rsidR="00A00D0D" w:rsidRDefault="00F972B0" w:rsidP="00F972B0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Juni 2018</w:t>
            </w:r>
          </w:p>
        </w:tc>
      </w:tr>
      <w:tr w:rsidR="0063580B" w:rsidTr="00230A98">
        <w:tc>
          <w:tcPr>
            <w:tcW w:w="4738" w:type="dxa"/>
          </w:tcPr>
          <w:p w:rsidR="0063580B" w:rsidRDefault="0063580B" w:rsidP="00474CCC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Utarbeide plan fo</w:t>
            </w:r>
            <w:r w:rsidR="00474CCC">
              <w:rPr>
                <w:rFonts w:asciiTheme="minorHAnsi" w:hAnsiTheme="minorHAnsi" w:cs="Arial"/>
              </w:rPr>
              <w:t>r medbestemmelse og medvirkning</w:t>
            </w:r>
          </w:p>
        </w:tc>
        <w:tc>
          <w:tcPr>
            <w:tcW w:w="2410" w:type="dxa"/>
          </w:tcPr>
          <w:p w:rsidR="0063580B" w:rsidRDefault="0063580B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Prosjektleder</w:t>
            </w:r>
          </w:p>
        </w:tc>
        <w:tc>
          <w:tcPr>
            <w:tcW w:w="2120" w:type="dxa"/>
          </w:tcPr>
          <w:p w:rsidR="0063580B" w:rsidRDefault="00F972B0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August 2018</w:t>
            </w:r>
          </w:p>
        </w:tc>
      </w:tr>
      <w:tr w:rsidR="0063580B" w:rsidTr="00230A98">
        <w:tc>
          <w:tcPr>
            <w:tcW w:w="4738" w:type="dxa"/>
          </w:tcPr>
          <w:p w:rsidR="0063580B" w:rsidRDefault="0063580B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eastAsia="MS Mincho" w:hAnsiTheme="minorHAnsi"/>
                <w:lang w:eastAsia="en-US"/>
              </w:rPr>
              <w:t>Utarbeide kommunikasjonsstrategi, interessentanalyse og kommunikasjonsplan</w:t>
            </w:r>
          </w:p>
        </w:tc>
        <w:tc>
          <w:tcPr>
            <w:tcW w:w="2410" w:type="dxa"/>
          </w:tcPr>
          <w:p w:rsidR="0063580B" w:rsidRDefault="0063580B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Prosjektleder</w:t>
            </w:r>
          </w:p>
        </w:tc>
        <w:tc>
          <w:tcPr>
            <w:tcW w:w="2120" w:type="dxa"/>
          </w:tcPr>
          <w:p w:rsidR="0063580B" w:rsidRDefault="00F972B0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August 2018</w:t>
            </w:r>
          </w:p>
        </w:tc>
      </w:tr>
      <w:tr w:rsidR="0063580B" w:rsidTr="00230A98">
        <w:tc>
          <w:tcPr>
            <w:tcW w:w="4738" w:type="dxa"/>
          </w:tcPr>
          <w:p w:rsidR="0063580B" w:rsidRDefault="00A30555" w:rsidP="00230A98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Fase 1: </w:t>
            </w:r>
            <w:r w:rsidR="00230A98" w:rsidRPr="00230A98">
              <w:rPr>
                <w:rFonts w:asciiTheme="minorHAnsi" w:hAnsiTheme="minorHAnsi" w:cs="Arial"/>
              </w:rPr>
              <w:t>Utarbeide forslag til prinsipper/kriterier for fellesløsninger</w:t>
            </w:r>
          </w:p>
        </w:tc>
        <w:tc>
          <w:tcPr>
            <w:tcW w:w="2410" w:type="dxa"/>
          </w:tcPr>
          <w:p w:rsidR="0063580B" w:rsidRDefault="0026447C" w:rsidP="00451A18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Prosjektleder</w:t>
            </w:r>
            <w:r w:rsidR="00F972B0">
              <w:rPr>
                <w:rFonts w:asciiTheme="minorHAnsi" w:hAnsiTheme="minorHAnsi" w:cs="Arial"/>
              </w:rPr>
              <w:t xml:space="preserve"> </w:t>
            </w:r>
          </w:p>
        </w:tc>
        <w:tc>
          <w:tcPr>
            <w:tcW w:w="2120" w:type="dxa"/>
          </w:tcPr>
          <w:p w:rsidR="0063580B" w:rsidRDefault="00F972B0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August 2018</w:t>
            </w:r>
          </w:p>
        </w:tc>
      </w:tr>
      <w:tr w:rsidR="00180B97" w:rsidTr="00230A98">
        <w:tc>
          <w:tcPr>
            <w:tcW w:w="4738" w:type="dxa"/>
          </w:tcPr>
          <w:p w:rsidR="00180B97" w:rsidRDefault="00451A18" w:rsidP="000D4AC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Beslutte prinsipper/kriterier for fellesløsninger</w:t>
            </w:r>
          </w:p>
        </w:tc>
        <w:tc>
          <w:tcPr>
            <w:tcW w:w="2410" w:type="dxa"/>
          </w:tcPr>
          <w:p w:rsidR="00180B97" w:rsidRDefault="00376075" w:rsidP="00376075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</w:t>
            </w:r>
            <w:r w:rsidR="00451A18">
              <w:rPr>
                <w:rFonts w:asciiTheme="minorHAnsi" w:hAnsiTheme="minorHAnsi" w:cs="Arial"/>
              </w:rPr>
              <w:t>rogramstyret</w:t>
            </w:r>
          </w:p>
        </w:tc>
        <w:tc>
          <w:tcPr>
            <w:tcW w:w="2120" w:type="dxa"/>
          </w:tcPr>
          <w:p w:rsidR="00180B97" w:rsidRDefault="00451A18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August 2018</w:t>
            </w:r>
          </w:p>
        </w:tc>
      </w:tr>
      <w:tr w:rsidR="00A00D0D" w:rsidTr="00230A98">
        <w:tc>
          <w:tcPr>
            <w:tcW w:w="4738" w:type="dxa"/>
          </w:tcPr>
          <w:p w:rsidR="00A00D0D" w:rsidRDefault="00A30555" w:rsidP="006C258B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Fase 2: </w:t>
            </w:r>
            <w:r w:rsidR="00230A98" w:rsidRPr="00230A98">
              <w:rPr>
                <w:rFonts w:asciiTheme="minorHAnsi" w:hAnsiTheme="minorHAnsi" w:cs="Arial"/>
              </w:rPr>
              <w:t>Gjennomgang av administrative områder</w:t>
            </w:r>
          </w:p>
        </w:tc>
        <w:tc>
          <w:tcPr>
            <w:tcW w:w="2410" w:type="dxa"/>
          </w:tcPr>
          <w:p w:rsidR="00A00D0D" w:rsidRDefault="00A00D0D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Prosjektleder</w:t>
            </w:r>
          </w:p>
        </w:tc>
        <w:tc>
          <w:tcPr>
            <w:tcW w:w="2120" w:type="dxa"/>
          </w:tcPr>
          <w:p w:rsidR="00A00D0D" w:rsidRDefault="00856FC1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August/s</w:t>
            </w:r>
            <w:r w:rsidR="00F972B0">
              <w:rPr>
                <w:rFonts w:asciiTheme="minorHAnsi" w:hAnsiTheme="minorHAnsi" w:cs="Arial"/>
              </w:rPr>
              <w:t>eptember 2018</w:t>
            </w:r>
          </w:p>
        </w:tc>
      </w:tr>
      <w:tr w:rsidR="006C258B" w:rsidTr="00230A98">
        <w:tc>
          <w:tcPr>
            <w:tcW w:w="4738" w:type="dxa"/>
          </w:tcPr>
          <w:p w:rsidR="006C258B" w:rsidRDefault="006C258B" w:rsidP="00B93DB3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Beslutte hvilke forslag prosjektet skal gå videre med</w:t>
            </w:r>
          </w:p>
        </w:tc>
        <w:tc>
          <w:tcPr>
            <w:tcW w:w="2410" w:type="dxa"/>
          </w:tcPr>
          <w:p w:rsidR="006C258B" w:rsidRDefault="006C258B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Styringsgruppen og programstyret</w:t>
            </w:r>
          </w:p>
        </w:tc>
        <w:tc>
          <w:tcPr>
            <w:tcW w:w="2120" w:type="dxa"/>
          </w:tcPr>
          <w:p w:rsidR="006C258B" w:rsidRDefault="006C258B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September/oktober 2018</w:t>
            </w:r>
          </w:p>
        </w:tc>
      </w:tr>
      <w:tr w:rsidR="005D5E0D" w:rsidTr="00230A98">
        <w:tc>
          <w:tcPr>
            <w:tcW w:w="4738" w:type="dxa"/>
          </w:tcPr>
          <w:p w:rsidR="005D5E0D" w:rsidRDefault="00A30555" w:rsidP="00230A98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Fase 3: </w:t>
            </w:r>
            <w:r w:rsidR="006C258B">
              <w:rPr>
                <w:rFonts w:asciiTheme="minorHAnsi" w:hAnsiTheme="minorHAnsi" w:cs="Arial"/>
              </w:rPr>
              <w:t>Analysere</w:t>
            </w:r>
            <w:r>
              <w:rPr>
                <w:rFonts w:asciiTheme="minorHAnsi" w:hAnsiTheme="minorHAnsi" w:cs="Arial"/>
              </w:rPr>
              <w:t>,</w:t>
            </w:r>
            <w:r w:rsidR="006C258B">
              <w:rPr>
                <w:rFonts w:asciiTheme="minorHAnsi" w:hAnsiTheme="minorHAnsi" w:cs="Arial"/>
              </w:rPr>
              <w:t xml:space="preserve"> vurdere </w:t>
            </w:r>
            <w:r>
              <w:rPr>
                <w:rFonts w:asciiTheme="minorHAnsi" w:hAnsiTheme="minorHAnsi" w:cs="Arial"/>
              </w:rPr>
              <w:t xml:space="preserve">og prioritere </w:t>
            </w:r>
            <w:r w:rsidR="00230A98">
              <w:rPr>
                <w:rFonts w:asciiTheme="minorHAnsi" w:hAnsiTheme="minorHAnsi" w:cs="Arial"/>
              </w:rPr>
              <w:t>forslag til fellesløsninger</w:t>
            </w:r>
          </w:p>
        </w:tc>
        <w:tc>
          <w:tcPr>
            <w:tcW w:w="2410" w:type="dxa"/>
          </w:tcPr>
          <w:p w:rsidR="005D5E0D" w:rsidRDefault="006C258B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Prosjektleder</w:t>
            </w:r>
          </w:p>
        </w:tc>
        <w:tc>
          <w:tcPr>
            <w:tcW w:w="2120" w:type="dxa"/>
          </w:tcPr>
          <w:p w:rsidR="005D5E0D" w:rsidRDefault="006C258B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Oktober 2018</w:t>
            </w:r>
          </w:p>
        </w:tc>
      </w:tr>
      <w:tr w:rsidR="00A00D0D" w:rsidTr="00230A98">
        <w:tc>
          <w:tcPr>
            <w:tcW w:w="4738" w:type="dxa"/>
          </w:tcPr>
          <w:p w:rsidR="00A00D0D" w:rsidRDefault="00630D4E" w:rsidP="00630D4E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Beslutte prioritering av </w:t>
            </w:r>
            <w:r w:rsidR="00A00D0D">
              <w:rPr>
                <w:rFonts w:asciiTheme="minorHAnsi" w:hAnsiTheme="minorHAnsi" w:cs="Arial"/>
              </w:rPr>
              <w:t>fellesløsning</w:t>
            </w:r>
            <w:r>
              <w:rPr>
                <w:rFonts w:asciiTheme="minorHAnsi" w:hAnsiTheme="minorHAnsi" w:cs="Arial"/>
              </w:rPr>
              <w:t>er</w:t>
            </w:r>
            <w:r w:rsidR="0026447C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og anbefale</w:t>
            </w:r>
            <w:r w:rsidR="0026447C" w:rsidRPr="0026447C">
              <w:rPr>
                <w:rFonts w:asciiTheme="minorHAnsi" w:hAnsiTheme="minorHAnsi" w:cs="Arial"/>
              </w:rPr>
              <w:t xml:space="preserve"> etablering av fellesløsningsprosjekt(er)</w:t>
            </w:r>
          </w:p>
        </w:tc>
        <w:tc>
          <w:tcPr>
            <w:tcW w:w="2410" w:type="dxa"/>
          </w:tcPr>
          <w:p w:rsidR="00A00D0D" w:rsidRDefault="00A00D0D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Styringsgruppen og programstyret</w:t>
            </w:r>
          </w:p>
        </w:tc>
        <w:tc>
          <w:tcPr>
            <w:tcW w:w="2120" w:type="dxa"/>
          </w:tcPr>
          <w:p w:rsidR="00A00D0D" w:rsidRDefault="00F972B0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Oktober 2018</w:t>
            </w:r>
          </w:p>
        </w:tc>
      </w:tr>
      <w:tr w:rsidR="0076310E" w:rsidTr="00230A98">
        <w:tc>
          <w:tcPr>
            <w:tcW w:w="4738" w:type="dxa"/>
          </w:tcPr>
          <w:p w:rsidR="0076310E" w:rsidRDefault="0076310E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Vedtak </w:t>
            </w:r>
            <w:r w:rsidRPr="0026447C">
              <w:rPr>
                <w:rFonts w:asciiTheme="minorHAnsi" w:hAnsiTheme="minorHAnsi" w:cs="Arial"/>
              </w:rPr>
              <w:t>om etablering av fellesløsningsprosjekt(er)</w:t>
            </w:r>
          </w:p>
        </w:tc>
        <w:tc>
          <w:tcPr>
            <w:tcW w:w="2410" w:type="dxa"/>
          </w:tcPr>
          <w:p w:rsidR="0076310E" w:rsidRDefault="0076310E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Programeier (universitetsdirektøren)</w:t>
            </w:r>
          </w:p>
        </w:tc>
        <w:tc>
          <w:tcPr>
            <w:tcW w:w="2120" w:type="dxa"/>
          </w:tcPr>
          <w:p w:rsidR="0076310E" w:rsidRDefault="00F972B0" w:rsidP="00A00D0D">
            <w:pPr>
              <w:pStyle w:val="HTMLBody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Oktober 2018</w:t>
            </w:r>
          </w:p>
        </w:tc>
      </w:tr>
    </w:tbl>
    <w:p w:rsidR="00A00D0D" w:rsidRDefault="00A00D0D" w:rsidP="00A00D0D">
      <w:pPr>
        <w:pStyle w:val="HTMLBody"/>
        <w:ind w:left="360"/>
        <w:rPr>
          <w:rFonts w:asciiTheme="minorHAnsi" w:hAnsiTheme="minorHAnsi" w:cs="Arial"/>
        </w:rPr>
      </w:pPr>
    </w:p>
    <w:p w:rsidR="007312C3" w:rsidRDefault="007312C3" w:rsidP="007312C3">
      <w:pPr>
        <w:rPr>
          <w:rFonts w:asciiTheme="minorHAnsi" w:hAnsiTheme="minorHAnsi"/>
          <w:b/>
          <w:caps/>
          <w:kern w:val="28"/>
          <w:sz w:val="20"/>
        </w:rPr>
      </w:pPr>
    </w:p>
    <w:sectPr w:rsidR="007312C3" w:rsidSect="00CE21C9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956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8D4" w:rsidRDefault="001638D4" w:rsidP="006F2626">
      <w:r>
        <w:separator/>
      </w:r>
    </w:p>
  </w:endnote>
  <w:endnote w:type="continuationSeparator" w:id="0">
    <w:p w:rsidR="001638D4" w:rsidRDefault="001638D4" w:rsidP="006F2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803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FFFFFF" w:themeFill="background1"/>
      <w:tblLayout w:type="fixed"/>
      <w:tblLook w:val="0000" w:firstRow="0" w:lastRow="0" w:firstColumn="0" w:lastColumn="0" w:noHBand="0" w:noVBand="0"/>
    </w:tblPr>
    <w:tblGrid>
      <w:gridCol w:w="1607"/>
      <w:gridCol w:w="1606"/>
      <w:gridCol w:w="1607"/>
      <w:gridCol w:w="1606"/>
      <w:gridCol w:w="1607"/>
    </w:tblGrid>
    <w:tr w:rsidR="006D5811" w:rsidRPr="00024987" w:rsidTr="00024987">
      <w:trPr>
        <w:jc w:val="center"/>
      </w:trPr>
      <w:tc>
        <w:tcPr>
          <w:tcW w:w="1607" w:type="dxa"/>
          <w:shd w:val="clear" w:color="auto" w:fill="FFFFFF" w:themeFill="background1"/>
        </w:tcPr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024987">
            <w:rPr>
              <w:rStyle w:val="PageNumber"/>
              <w:rFonts w:ascii="Times New Roman" w:hAnsi="Times New Roman"/>
              <w:sz w:val="16"/>
              <w:szCs w:val="16"/>
            </w:rPr>
            <w:t>Dokumenteier:</w:t>
          </w:r>
        </w:p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6D5811" w:rsidRPr="00024987" w:rsidRDefault="006D5811" w:rsidP="00024987">
          <w:pPr>
            <w:pStyle w:val="Topptekst1"/>
            <w:rPr>
              <w:rStyle w:val="PageNumber"/>
              <w:sz w:val="16"/>
              <w:szCs w:val="16"/>
            </w:rPr>
          </w:pPr>
        </w:p>
      </w:tc>
      <w:tc>
        <w:tcPr>
          <w:tcW w:w="1606" w:type="dxa"/>
          <w:shd w:val="clear" w:color="auto" w:fill="FFFFFF" w:themeFill="background1"/>
        </w:tcPr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024987">
            <w:rPr>
              <w:rStyle w:val="PageNumber"/>
              <w:rFonts w:ascii="Times New Roman" w:hAnsi="Times New Roman"/>
              <w:sz w:val="16"/>
              <w:szCs w:val="16"/>
            </w:rPr>
            <w:t>Status:</w:t>
          </w:r>
        </w:p>
        <w:p w:rsidR="006D5811" w:rsidRPr="00024987" w:rsidRDefault="006D5811" w:rsidP="00024987">
          <w:pPr>
            <w:pStyle w:val="Topptekst1"/>
            <w:rPr>
              <w:rStyle w:val="PageNumber"/>
              <w:sz w:val="16"/>
              <w:szCs w:val="16"/>
            </w:rPr>
          </w:pPr>
          <w:r w:rsidRPr="00024987">
            <w:rPr>
              <w:rStyle w:val="PageNumber"/>
              <w:sz w:val="16"/>
              <w:szCs w:val="16"/>
            </w:rPr>
            <w:t xml:space="preserve"> </w:t>
          </w:r>
        </w:p>
      </w:tc>
      <w:tc>
        <w:tcPr>
          <w:tcW w:w="1607" w:type="dxa"/>
          <w:shd w:val="clear" w:color="auto" w:fill="FFFFFF" w:themeFill="background1"/>
        </w:tcPr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024987">
            <w:rPr>
              <w:rStyle w:val="PageNumber"/>
              <w:rFonts w:ascii="Times New Roman" w:hAnsi="Times New Roman"/>
              <w:sz w:val="16"/>
              <w:szCs w:val="16"/>
            </w:rPr>
            <w:t>Versjon:</w:t>
          </w:r>
        </w:p>
        <w:p w:rsidR="006D5811" w:rsidRPr="00024987" w:rsidRDefault="00517E2E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>
            <w:rPr>
              <w:rStyle w:val="PageNumber"/>
              <w:rFonts w:ascii="Times New Roman" w:hAnsi="Times New Roman"/>
              <w:sz w:val="16"/>
              <w:szCs w:val="16"/>
            </w:rPr>
            <w:t>1</w:t>
          </w:r>
          <w:r w:rsidR="006D5811" w:rsidRPr="00024987">
            <w:rPr>
              <w:rStyle w:val="PageNumber"/>
              <w:rFonts w:ascii="Times New Roman" w:hAnsi="Times New Roman"/>
              <w:sz w:val="16"/>
              <w:szCs w:val="16"/>
            </w:rPr>
            <w:t>.0</w:t>
          </w:r>
        </w:p>
        <w:p w:rsidR="006D5811" w:rsidRPr="00024987" w:rsidRDefault="006D5811" w:rsidP="00024987">
          <w:pPr>
            <w:pStyle w:val="Topptekst1"/>
            <w:rPr>
              <w:rStyle w:val="PageNumber"/>
              <w:sz w:val="16"/>
              <w:szCs w:val="16"/>
            </w:rPr>
          </w:pPr>
          <w:r w:rsidRPr="00024987">
            <w:rPr>
              <w:rStyle w:val="PageNumber"/>
              <w:sz w:val="16"/>
              <w:szCs w:val="16"/>
            </w:rPr>
            <w:t xml:space="preserve"> </w:t>
          </w:r>
        </w:p>
      </w:tc>
      <w:tc>
        <w:tcPr>
          <w:tcW w:w="1606" w:type="dxa"/>
          <w:shd w:val="clear" w:color="auto" w:fill="FFFFFF" w:themeFill="background1"/>
        </w:tcPr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024987">
            <w:rPr>
              <w:rStyle w:val="PageNumber"/>
              <w:rFonts w:ascii="Times New Roman" w:hAnsi="Times New Roman"/>
              <w:sz w:val="16"/>
              <w:szCs w:val="16"/>
            </w:rPr>
            <w:t>Opprettet:</w:t>
          </w:r>
        </w:p>
        <w:p w:rsidR="006D5811" w:rsidRPr="00024987" w:rsidRDefault="00517E2E" w:rsidP="00024987">
          <w:pPr>
            <w:pStyle w:val="Topptekst1"/>
            <w:rPr>
              <w:rStyle w:val="PageNumber"/>
              <w:sz w:val="16"/>
              <w:szCs w:val="16"/>
            </w:rPr>
          </w:pPr>
          <w:r>
            <w:rPr>
              <w:sz w:val="16"/>
              <w:szCs w:val="16"/>
            </w:rPr>
            <w:t>10.06.2018</w:t>
          </w:r>
          <w:r w:rsidR="006D5811" w:rsidRPr="00024987">
            <w:rPr>
              <w:sz w:val="16"/>
              <w:szCs w:val="16"/>
            </w:rPr>
            <w:t xml:space="preserve"> </w:t>
          </w:r>
        </w:p>
      </w:tc>
      <w:tc>
        <w:tcPr>
          <w:tcW w:w="1607" w:type="dxa"/>
          <w:shd w:val="clear" w:color="auto" w:fill="FFFFFF" w:themeFill="background1"/>
        </w:tcPr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6D5811" w:rsidRPr="00024987" w:rsidRDefault="006D5811" w:rsidP="00024987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024987">
            <w:rPr>
              <w:rStyle w:val="PageNumber"/>
              <w:rFonts w:ascii="Times New Roman" w:hAnsi="Times New Roman"/>
              <w:sz w:val="16"/>
              <w:szCs w:val="16"/>
            </w:rPr>
            <w:t>Sist endret:</w:t>
          </w:r>
        </w:p>
        <w:p w:rsidR="006D5811" w:rsidRPr="00024987" w:rsidRDefault="00517E2E" w:rsidP="00024987">
          <w:pPr>
            <w:pStyle w:val="Topptekst1"/>
            <w:rPr>
              <w:rStyle w:val="PageNumber"/>
              <w:sz w:val="16"/>
              <w:szCs w:val="16"/>
            </w:rPr>
          </w:pPr>
          <w:r>
            <w:rPr>
              <w:rStyle w:val="PageNumber"/>
              <w:sz w:val="16"/>
              <w:szCs w:val="16"/>
            </w:rPr>
            <w:t>14.06.2018</w:t>
          </w:r>
        </w:p>
      </w:tc>
    </w:tr>
  </w:tbl>
  <w:p w:rsidR="00D85CFE" w:rsidRDefault="00D85CFE">
    <w:pPr>
      <w:pStyle w:val="Footer"/>
    </w:pPr>
  </w:p>
  <w:p w:rsidR="00461256" w:rsidRPr="004416D1" w:rsidRDefault="00461256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803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FFFFFF" w:themeFill="background1"/>
      <w:tblLayout w:type="fixed"/>
      <w:tblLook w:val="0000" w:firstRow="0" w:lastRow="0" w:firstColumn="0" w:lastColumn="0" w:noHBand="0" w:noVBand="0"/>
    </w:tblPr>
    <w:tblGrid>
      <w:gridCol w:w="1607"/>
      <w:gridCol w:w="1606"/>
      <w:gridCol w:w="1607"/>
      <w:gridCol w:w="1606"/>
      <w:gridCol w:w="1607"/>
    </w:tblGrid>
    <w:tr w:rsidR="00EA0D71" w:rsidRPr="00AA2749" w:rsidTr="00A239DA">
      <w:trPr>
        <w:jc w:val="center"/>
      </w:trPr>
      <w:tc>
        <w:tcPr>
          <w:tcW w:w="1607" w:type="dxa"/>
          <w:shd w:val="clear" w:color="auto" w:fill="FFFFFF" w:themeFill="background1"/>
        </w:tcPr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74752A">
            <w:rPr>
              <w:rStyle w:val="PageNumber"/>
              <w:rFonts w:ascii="Times New Roman" w:hAnsi="Times New Roman"/>
              <w:sz w:val="16"/>
              <w:szCs w:val="16"/>
            </w:rPr>
            <w:t>Dokumenteier:</w:t>
          </w:r>
        </w:p>
        <w:p w:rsidR="0085554D" w:rsidRPr="0074752A" w:rsidRDefault="0085554D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EA0D71" w:rsidRPr="0074752A" w:rsidRDefault="00EA0D71" w:rsidP="00A239DA">
          <w:pPr>
            <w:pStyle w:val="Topptekst1"/>
            <w:rPr>
              <w:rStyle w:val="PageNumber"/>
              <w:sz w:val="16"/>
              <w:szCs w:val="16"/>
            </w:rPr>
          </w:pPr>
        </w:p>
      </w:tc>
      <w:tc>
        <w:tcPr>
          <w:tcW w:w="1606" w:type="dxa"/>
          <w:shd w:val="clear" w:color="auto" w:fill="FFFFFF" w:themeFill="background1"/>
        </w:tcPr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74752A">
            <w:rPr>
              <w:rStyle w:val="PageNumber"/>
              <w:rFonts w:ascii="Times New Roman" w:hAnsi="Times New Roman"/>
              <w:sz w:val="16"/>
              <w:szCs w:val="16"/>
            </w:rPr>
            <w:t>Status:</w:t>
          </w:r>
        </w:p>
        <w:p w:rsidR="00EA0D71" w:rsidRPr="0074752A" w:rsidRDefault="00EA0D71" w:rsidP="00A239DA">
          <w:pPr>
            <w:pStyle w:val="Topptekst1"/>
            <w:rPr>
              <w:rStyle w:val="PageNumber"/>
              <w:sz w:val="16"/>
              <w:szCs w:val="16"/>
            </w:rPr>
          </w:pPr>
          <w:r w:rsidRPr="00AA2749">
            <w:rPr>
              <w:rStyle w:val="PageNumber"/>
              <w:sz w:val="16"/>
              <w:szCs w:val="16"/>
            </w:rPr>
            <w:t xml:space="preserve"> </w:t>
          </w:r>
        </w:p>
      </w:tc>
      <w:tc>
        <w:tcPr>
          <w:tcW w:w="1607" w:type="dxa"/>
          <w:shd w:val="clear" w:color="auto" w:fill="FFFFFF" w:themeFill="background1"/>
        </w:tcPr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74752A">
            <w:rPr>
              <w:rStyle w:val="PageNumber"/>
              <w:rFonts w:ascii="Times New Roman" w:hAnsi="Times New Roman"/>
              <w:sz w:val="16"/>
              <w:szCs w:val="16"/>
            </w:rPr>
            <w:t>Versjon:</w:t>
          </w:r>
        </w:p>
        <w:p w:rsidR="00AA2749" w:rsidRPr="0074752A" w:rsidRDefault="00AA2749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74752A">
            <w:rPr>
              <w:rStyle w:val="PageNumber"/>
              <w:rFonts w:ascii="Times New Roman" w:hAnsi="Times New Roman"/>
              <w:sz w:val="16"/>
              <w:szCs w:val="16"/>
            </w:rPr>
            <w:t>1.0</w:t>
          </w:r>
        </w:p>
        <w:p w:rsidR="00EA0D71" w:rsidRPr="0074752A" w:rsidRDefault="00EA0D71" w:rsidP="00A239DA">
          <w:pPr>
            <w:pStyle w:val="Topptekst1"/>
            <w:rPr>
              <w:rStyle w:val="PageNumber"/>
              <w:sz w:val="16"/>
              <w:szCs w:val="16"/>
            </w:rPr>
          </w:pPr>
          <w:r w:rsidRPr="00AA2749">
            <w:rPr>
              <w:rStyle w:val="PageNumber"/>
              <w:sz w:val="16"/>
              <w:szCs w:val="16"/>
            </w:rPr>
            <w:t xml:space="preserve"> </w:t>
          </w:r>
        </w:p>
      </w:tc>
      <w:tc>
        <w:tcPr>
          <w:tcW w:w="1606" w:type="dxa"/>
          <w:shd w:val="clear" w:color="auto" w:fill="FFFFFF" w:themeFill="background1"/>
        </w:tcPr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74752A">
            <w:rPr>
              <w:rStyle w:val="PageNumber"/>
              <w:rFonts w:ascii="Times New Roman" w:hAnsi="Times New Roman"/>
              <w:sz w:val="16"/>
              <w:szCs w:val="16"/>
            </w:rPr>
            <w:t>Opprettet:</w:t>
          </w:r>
        </w:p>
        <w:p w:rsidR="00EA0D71" w:rsidRPr="0074752A" w:rsidRDefault="00AA2749" w:rsidP="00A239DA">
          <w:pPr>
            <w:pStyle w:val="Topptekst1"/>
            <w:rPr>
              <w:rStyle w:val="PageNumber"/>
              <w:sz w:val="16"/>
              <w:szCs w:val="16"/>
            </w:rPr>
          </w:pPr>
          <w:r w:rsidRPr="00AA2749">
            <w:rPr>
              <w:sz w:val="16"/>
              <w:szCs w:val="16"/>
            </w:rPr>
            <w:t>03.08.2015</w:t>
          </w:r>
          <w:r w:rsidR="00EA0D71" w:rsidRPr="00AA2749">
            <w:rPr>
              <w:sz w:val="16"/>
              <w:szCs w:val="16"/>
            </w:rPr>
            <w:t xml:space="preserve"> </w:t>
          </w:r>
        </w:p>
      </w:tc>
      <w:tc>
        <w:tcPr>
          <w:tcW w:w="1607" w:type="dxa"/>
          <w:shd w:val="clear" w:color="auto" w:fill="FFFFFF" w:themeFill="background1"/>
        </w:tcPr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</w:p>
        <w:p w:rsidR="00EA0D71" w:rsidRPr="0074752A" w:rsidRDefault="00EA0D71" w:rsidP="00A239DA">
          <w:pPr>
            <w:tabs>
              <w:tab w:val="right" w:pos="9614"/>
            </w:tabs>
            <w:suppressAutoHyphens/>
            <w:rPr>
              <w:rStyle w:val="PageNumber"/>
              <w:rFonts w:ascii="Times New Roman" w:hAnsi="Times New Roman"/>
              <w:sz w:val="16"/>
              <w:szCs w:val="16"/>
            </w:rPr>
          </w:pPr>
          <w:r w:rsidRPr="0074752A">
            <w:rPr>
              <w:rStyle w:val="PageNumber"/>
              <w:rFonts w:ascii="Times New Roman" w:hAnsi="Times New Roman"/>
              <w:sz w:val="16"/>
              <w:szCs w:val="16"/>
            </w:rPr>
            <w:t>Sist endret:</w:t>
          </w:r>
        </w:p>
        <w:p w:rsidR="00EA0D71" w:rsidRPr="0074752A" w:rsidRDefault="00EA0D71" w:rsidP="00A239DA">
          <w:pPr>
            <w:pStyle w:val="Topptekst1"/>
            <w:rPr>
              <w:rStyle w:val="PageNumber"/>
              <w:sz w:val="16"/>
              <w:szCs w:val="16"/>
            </w:rPr>
          </w:pPr>
          <w:r w:rsidRPr="00AA2749">
            <w:rPr>
              <w:rStyle w:val="PageNumber"/>
              <w:sz w:val="16"/>
              <w:szCs w:val="16"/>
            </w:rPr>
            <w:t xml:space="preserve"> </w:t>
          </w:r>
        </w:p>
      </w:tc>
    </w:tr>
  </w:tbl>
  <w:p w:rsidR="00461256" w:rsidRPr="00296BD0" w:rsidRDefault="00461256" w:rsidP="00442F10">
    <w:pPr>
      <w:pStyle w:val="Footer"/>
      <w:ind w:left="255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8D4" w:rsidRDefault="001638D4" w:rsidP="006F2626">
      <w:r>
        <w:separator/>
      </w:r>
    </w:p>
  </w:footnote>
  <w:footnote w:type="continuationSeparator" w:id="0">
    <w:p w:rsidR="001638D4" w:rsidRDefault="001638D4" w:rsidP="006F26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222"/>
    </w:tblGrid>
    <w:tr w:rsidR="00CE21C9" w:rsidRPr="00410720" w:rsidTr="00E20578">
      <w:tc>
        <w:tcPr>
          <w:tcW w:w="7791" w:type="dxa"/>
        </w:tcPr>
        <w:p w:rsidR="00CE21C9" w:rsidRPr="00202FBD" w:rsidRDefault="00CE21C9" w:rsidP="00E20578">
          <w:pPr>
            <w:pStyle w:val="Topptekstlinje1"/>
            <w:rPr>
              <w:rFonts w:eastAsia="Calibri"/>
              <w:lang w:val="nn-NO"/>
            </w:rPr>
          </w:pPr>
          <w:r w:rsidRPr="00202FBD">
            <w:rPr>
              <w:rFonts w:eastAsia="Calibri"/>
              <w:lang w:val="nn-NO"/>
            </w:rPr>
            <w:t>Universitetet i Oslo</w:t>
          </w:r>
        </w:p>
        <w:p w:rsidR="00CE21C9" w:rsidRPr="00202FBD" w:rsidRDefault="00CE21C9" w:rsidP="00E20578">
          <w:pPr>
            <w:pStyle w:val="Topptekstlinje1"/>
            <w:rPr>
              <w:rFonts w:eastAsia="Calibri"/>
              <w:sz w:val="24"/>
              <w:lang w:val="nn-NO"/>
            </w:rPr>
          </w:pPr>
          <w:r w:rsidRPr="0074752A">
            <w:rPr>
              <w:rFonts w:eastAsia="Calibri"/>
              <w:noProof/>
              <w:sz w:val="24"/>
              <w:lang w:eastAsia="nb-NO"/>
            </w:rPr>
            <w:drawing>
              <wp:anchor distT="0" distB="0" distL="114300" distR="114300" simplePos="0" relativeHeight="251658752" behindDoc="1" locked="1" layoutInCell="1" allowOverlap="1" wp14:anchorId="0F230E52" wp14:editId="4EE90C12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1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proofErr w:type="spellStart"/>
          <w:r w:rsidR="00517E2E">
            <w:rPr>
              <w:rFonts w:eastAsia="Calibri"/>
              <w:sz w:val="24"/>
              <w:lang w:val="nn-NO"/>
            </w:rPr>
            <w:t>Fellesløsninger</w:t>
          </w:r>
          <w:proofErr w:type="spellEnd"/>
          <w:r w:rsidR="00202FBD" w:rsidRPr="00202FBD">
            <w:rPr>
              <w:rFonts w:eastAsia="Calibri"/>
              <w:sz w:val="24"/>
              <w:lang w:val="nn-NO"/>
            </w:rPr>
            <w:t>: Mandat for konseptfasen</w:t>
          </w:r>
        </w:p>
        <w:p w:rsidR="00CE21C9" w:rsidRPr="00202FBD" w:rsidRDefault="00CE21C9" w:rsidP="00E20578">
          <w:pPr>
            <w:pStyle w:val="Topptekstlinje1"/>
            <w:rPr>
              <w:rFonts w:eastAsia="Calibri"/>
              <w:lang w:val="nn-NO"/>
            </w:rPr>
          </w:pPr>
        </w:p>
      </w:tc>
      <w:tc>
        <w:tcPr>
          <w:tcW w:w="0" w:type="auto"/>
        </w:tcPr>
        <w:p w:rsidR="00CE21C9" w:rsidRPr="00202FBD" w:rsidRDefault="00CE21C9" w:rsidP="00E20578">
          <w:pPr>
            <w:pStyle w:val="Topptekstlinje1"/>
            <w:jc w:val="right"/>
            <w:rPr>
              <w:rFonts w:eastAsia="Calibri"/>
              <w:lang w:val="nn-NO"/>
            </w:rPr>
          </w:pPr>
          <w:r w:rsidRPr="00202FBD">
            <w:rPr>
              <w:rFonts w:eastAsia="Calibri"/>
              <w:lang w:val="nn-NO"/>
            </w:rPr>
            <w:t xml:space="preserve"> </w:t>
          </w:r>
        </w:p>
      </w:tc>
    </w:tr>
  </w:tbl>
  <w:p w:rsidR="00461256" w:rsidRPr="00202FBD" w:rsidRDefault="00461256" w:rsidP="00CE21C9">
    <w:pPr>
      <w:pStyle w:val="Header"/>
      <w:rPr>
        <w:lang w:val="nn-NO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461256" w:rsidRPr="00CB1F83" w:rsidTr="00C70BC3">
      <w:tc>
        <w:tcPr>
          <w:tcW w:w="7791" w:type="dxa"/>
        </w:tcPr>
        <w:p w:rsidR="00461256" w:rsidRDefault="00461256" w:rsidP="00A6739A">
          <w:pPr>
            <w:pStyle w:val="Topptekstlinje1"/>
            <w:rPr>
              <w:rFonts w:eastAsia="Calibri"/>
            </w:rPr>
          </w:pPr>
          <w:r w:rsidRPr="00FB1E24">
            <w:rPr>
              <w:rFonts w:eastAsia="Calibri"/>
            </w:rPr>
            <w:t>Universitetet i Oslo</w:t>
          </w:r>
        </w:p>
        <w:p w:rsidR="00461256" w:rsidRPr="0074752A" w:rsidRDefault="00461256" w:rsidP="005B7411">
          <w:pPr>
            <w:pStyle w:val="Topptekstlinje1"/>
            <w:rPr>
              <w:rFonts w:eastAsia="Calibri"/>
              <w:sz w:val="24"/>
            </w:rPr>
          </w:pPr>
          <w:r w:rsidRPr="0074752A">
            <w:rPr>
              <w:rFonts w:eastAsia="Calibri"/>
              <w:noProof/>
              <w:sz w:val="24"/>
              <w:lang w:eastAsia="nb-NO"/>
            </w:rPr>
            <w:drawing>
              <wp:anchor distT="0" distB="0" distL="114300" distR="114300" simplePos="0" relativeHeight="251657728" behindDoc="1" locked="1" layoutInCell="1" allowOverlap="1" wp14:anchorId="5D80F5CA" wp14:editId="37622BC3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1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33506" w:rsidRPr="0074752A">
            <w:rPr>
              <w:rFonts w:eastAsia="Calibri"/>
              <w:sz w:val="24"/>
            </w:rPr>
            <w:t>Prosjektmandat</w:t>
          </w:r>
        </w:p>
        <w:p w:rsidR="00AA2749" w:rsidRPr="00FB1E24" w:rsidRDefault="00AA2749" w:rsidP="005B7411">
          <w:pPr>
            <w:pStyle w:val="Topptekstlinje1"/>
            <w:rPr>
              <w:rFonts w:eastAsia="Calibri"/>
            </w:rPr>
          </w:pPr>
        </w:p>
      </w:tc>
      <w:tc>
        <w:tcPr>
          <w:tcW w:w="0" w:type="auto"/>
        </w:tcPr>
        <w:p w:rsidR="00461256" w:rsidRPr="00FB1E24" w:rsidRDefault="00AA2749" w:rsidP="000A2445">
          <w:pPr>
            <w:pStyle w:val="Topptekstlinje1"/>
            <w:jc w:val="right"/>
            <w:rPr>
              <w:rFonts w:eastAsia="Calibri"/>
            </w:rPr>
          </w:pPr>
          <w:r>
            <w:rPr>
              <w:rFonts w:eastAsia="Calibri"/>
            </w:rPr>
            <w:t xml:space="preserve"> </w:t>
          </w:r>
        </w:p>
      </w:tc>
    </w:tr>
    <w:tr w:rsidR="00461256" w:rsidTr="005F6C42">
      <w:tc>
        <w:tcPr>
          <w:tcW w:w="8890" w:type="dxa"/>
          <w:gridSpan w:val="2"/>
        </w:tcPr>
        <w:p w:rsidR="00461256" w:rsidRDefault="00461256">
          <w:pPr>
            <w:widowControl w:val="0"/>
            <w:autoSpaceDE w:val="0"/>
            <w:autoSpaceDN w:val="0"/>
            <w:adjustRightInd w:val="0"/>
          </w:pPr>
          <w:r>
            <w:rPr>
              <w:rFonts w:ascii="Verdana" w:hAnsi="Verdana" w:cs="Verdana"/>
            </w:rPr>
            <w:t xml:space="preserve"> </w:t>
          </w:r>
        </w:p>
      </w:tc>
    </w:tr>
  </w:tbl>
  <w:p w:rsidR="00461256" w:rsidRPr="00AA7420" w:rsidRDefault="00461256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6704" behindDoc="1" locked="1" layoutInCell="1" allowOverlap="1" wp14:anchorId="4C35A876" wp14:editId="418CA1CA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1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5680" behindDoc="1" locked="1" layoutInCell="1" allowOverlap="1" wp14:anchorId="4B27A3F0" wp14:editId="4AC91B0F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15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D62E9"/>
    <w:multiLevelType w:val="hybridMultilevel"/>
    <w:tmpl w:val="8708A446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3D7F20"/>
    <w:multiLevelType w:val="hybridMultilevel"/>
    <w:tmpl w:val="C1649A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23C9B"/>
    <w:multiLevelType w:val="hybridMultilevel"/>
    <w:tmpl w:val="AE207676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7405C3F"/>
    <w:multiLevelType w:val="hybridMultilevel"/>
    <w:tmpl w:val="3E20C2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AF6AD2"/>
    <w:multiLevelType w:val="multilevel"/>
    <w:tmpl w:val="8690B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9D1E54"/>
    <w:multiLevelType w:val="hybridMultilevel"/>
    <w:tmpl w:val="7B4E01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B4E17"/>
    <w:multiLevelType w:val="hybridMultilevel"/>
    <w:tmpl w:val="CCA0C12E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7F2552"/>
    <w:multiLevelType w:val="multilevel"/>
    <w:tmpl w:val="0DEC7E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8" w15:restartNumberingAfterBreak="0">
    <w:nsid w:val="13097EE3"/>
    <w:multiLevelType w:val="multilevel"/>
    <w:tmpl w:val="55982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0E3601"/>
    <w:multiLevelType w:val="hybridMultilevel"/>
    <w:tmpl w:val="09B25C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770D47"/>
    <w:multiLevelType w:val="hybridMultilevel"/>
    <w:tmpl w:val="3658503E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B164075"/>
    <w:multiLevelType w:val="hybridMultilevel"/>
    <w:tmpl w:val="F1C2432E"/>
    <w:lvl w:ilvl="0" w:tplc="8C8AFB92">
      <w:start w:val="1"/>
      <w:numFmt w:val="decimal"/>
      <w:pStyle w:val="OverskriftT"/>
      <w:lvlText w:val="%1."/>
      <w:lvlJc w:val="left"/>
      <w:pPr>
        <w:tabs>
          <w:tab w:val="num" w:pos="360"/>
        </w:tabs>
        <w:ind w:left="36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1C1168CC"/>
    <w:multiLevelType w:val="hybridMultilevel"/>
    <w:tmpl w:val="3D544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AD539F"/>
    <w:multiLevelType w:val="hybridMultilevel"/>
    <w:tmpl w:val="CFE8825A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21A7F34"/>
    <w:multiLevelType w:val="hybridMultilevel"/>
    <w:tmpl w:val="5ACCA0C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AE39EF"/>
    <w:multiLevelType w:val="hybridMultilevel"/>
    <w:tmpl w:val="F93CFFD8"/>
    <w:lvl w:ilvl="0" w:tplc="A27843D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304B16"/>
    <w:multiLevelType w:val="hybridMultilevel"/>
    <w:tmpl w:val="8512711E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6647101"/>
    <w:multiLevelType w:val="hybridMultilevel"/>
    <w:tmpl w:val="50509396"/>
    <w:lvl w:ilvl="0" w:tplc="6674FE8E">
      <w:start w:val="1"/>
      <w:numFmt w:val="lowerLetter"/>
      <w:lvlText w:val="%1."/>
      <w:lvlJc w:val="left"/>
      <w:pPr>
        <w:ind w:left="76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197FB9"/>
    <w:multiLevelType w:val="hybridMultilevel"/>
    <w:tmpl w:val="47666300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0FB3E36"/>
    <w:multiLevelType w:val="hybridMultilevel"/>
    <w:tmpl w:val="A99C370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5FE7D31"/>
    <w:multiLevelType w:val="hybridMultilevel"/>
    <w:tmpl w:val="461AE494"/>
    <w:lvl w:ilvl="0" w:tplc="B28299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52EACE">
      <w:start w:val="59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A8FC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4C44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3E9E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EADD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C0E4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D456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D47B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37A328AA"/>
    <w:multiLevelType w:val="hybridMultilevel"/>
    <w:tmpl w:val="85B62AA4"/>
    <w:lvl w:ilvl="0" w:tplc="8F4A843C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B47EFE"/>
    <w:multiLevelType w:val="hybridMultilevel"/>
    <w:tmpl w:val="45728D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762532"/>
    <w:multiLevelType w:val="hybridMultilevel"/>
    <w:tmpl w:val="3F5058E8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CDD2EEB"/>
    <w:multiLevelType w:val="hybridMultilevel"/>
    <w:tmpl w:val="47584772"/>
    <w:lvl w:ilvl="0" w:tplc="552022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74A650">
      <w:start w:val="58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7E27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3438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834F1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56262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AA52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3EE2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AAE8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3E0B7695"/>
    <w:multiLevelType w:val="multilevel"/>
    <w:tmpl w:val="2D1C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071803"/>
    <w:multiLevelType w:val="hybridMultilevel"/>
    <w:tmpl w:val="C5CA8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8F3D25"/>
    <w:multiLevelType w:val="multilevel"/>
    <w:tmpl w:val="D6F8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6E435F"/>
    <w:multiLevelType w:val="multilevel"/>
    <w:tmpl w:val="94425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9B16223"/>
    <w:multiLevelType w:val="hybridMultilevel"/>
    <w:tmpl w:val="41E0B8A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C577915"/>
    <w:multiLevelType w:val="hybridMultilevel"/>
    <w:tmpl w:val="37DAF3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D22CBB"/>
    <w:multiLevelType w:val="hybridMultilevel"/>
    <w:tmpl w:val="720215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4A5BD4"/>
    <w:multiLevelType w:val="hybridMultilevel"/>
    <w:tmpl w:val="38441238"/>
    <w:lvl w:ilvl="0" w:tplc="9F5291E2">
      <w:start w:val="1"/>
      <w:numFmt w:val="bullet"/>
      <w:lvlText w:val="─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58EE084">
      <w:numFmt w:val="bullet"/>
      <w:lvlText w:val="•"/>
      <w:lvlJc w:val="left"/>
      <w:pPr>
        <w:ind w:left="1755" w:hanging="675"/>
      </w:pPr>
      <w:rPr>
        <w:rFonts w:ascii="Times New Roman" w:eastAsia="Times New Roman" w:hAnsi="Times New Roman" w:cs="Times New Roman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2E3B3C"/>
    <w:multiLevelType w:val="hybridMultilevel"/>
    <w:tmpl w:val="AD60B952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5600E2B"/>
    <w:multiLevelType w:val="hybridMultilevel"/>
    <w:tmpl w:val="72FEFE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EA0B12"/>
    <w:multiLevelType w:val="hybridMultilevel"/>
    <w:tmpl w:val="AC42165C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B006034"/>
    <w:multiLevelType w:val="hybridMultilevel"/>
    <w:tmpl w:val="CFF6C1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92116C"/>
    <w:multiLevelType w:val="hybridMultilevel"/>
    <w:tmpl w:val="37C296D0"/>
    <w:lvl w:ilvl="0" w:tplc="0414000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AD00965"/>
    <w:multiLevelType w:val="hybridMultilevel"/>
    <w:tmpl w:val="42B68F7E"/>
    <w:lvl w:ilvl="0" w:tplc="0414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6C7F0572"/>
    <w:multiLevelType w:val="multilevel"/>
    <w:tmpl w:val="1FDEF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23339C"/>
    <w:multiLevelType w:val="hybridMultilevel"/>
    <w:tmpl w:val="50DC84CA"/>
    <w:lvl w:ilvl="0" w:tplc="BB485F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DED6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183D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E4E6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F430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F8D9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103D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1E93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90FF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7620733E"/>
    <w:multiLevelType w:val="multilevel"/>
    <w:tmpl w:val="BECC4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E63E1F"/>
    <w:multiLevelType w:val="hybridMultilevel"/>
    <w:tmpl w:val="CBF2BB46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AA273EA"/>
    <w:multiLevelType w:val="hybridMultilevel"/>
    <w:tmpl w:val="DF566CF8"/>
    <w:lvl w:ilvl="0" w:tplc="EC90CFBE">
      <w:numFmt w:val="bullet"/>
      <w:lvlText w:val="-"/>
      <w:lvlJc w:val="left"/>
      <w:pPr>
        <w:ind w:left="186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4" w15:restartNumberingAfterBreak="0">
    <w:nsid w:val="7D6D1D0E"/>
    <w:multiLevelType w:val="hybridMultilevel"/>
    <w:tmpl w:val="A5901A74"/>
    <w:lvl w:ilvl="0" w:tplc="1C4274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0A6F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54B9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C663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EA69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A4E7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EC93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B889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BCFE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7FA35332"/>
    <w:multiLevelType w:val="hybridMultilevel"/>
    <w:tmpl w:val="D304CD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43"/>
  </w:num>
  <w:num w:numId="3">
    <w:abstractNumId w:val="22"/>
  </w:num>
  <w:num w:numId="4">
    <w:abstractNumId w:val="34"/>
  </w:num>
  <w:num w:numId="5">
    <w:abstractNumId w:val="26"/>
  </w:num>
  <w:num w:numId="6">
    <w:abstractNumId w:val="30"/>
  </w:num>
  <w:num w:numId="7">
    <w:abstractNumId w:val="12"/>
  </w:num>
  <w:num w:numId="8">
    <w:abstractNumId w:val="17"/>
  </w:num>
  <w:num w:numId="9">
    <w:abstractNumId w:val="25"/>
  </w:num>
  <w:num w:numId="10">
    <w:abstractNumId w:val="8"/>
  </w:num>
  <w:num w:numId="11">
    <w:abstractNumId w:val="39"/>
  </w:num>
  <w:num w:numId="12">
    <w:abstractNumId w:val="27"/>
  </w:num>
  <w:num w:numId="13">
    <w:abstractNumId w:val="41"/>
  </w:num>
  <w:num w:numId="14">
    <w:abstractNumId w:val="28"/>
  </w:num>
  <w:num w:numId="15">
    <w:abstractNumId w:val="7"/>
  </w:num>
  <w:num w:numId="16">
    <w:abstractNumId w:val="4"/>
  </w:num>
  <w:num w:numId="17">
    <w:abstractNumId w:val="14"/>
  </w:num>
  <w:num w:numId="18">
    <w:abstractNumId w:val="36"/>
  </w:num>
  <w:num w:numId="19">
    <w:abstractNumId w:val="8"/>
  </w:num>
  <w:num w:numId="20">
    <w:abstractNumId w:val="44"/>
  </w:num>
  <w:num w:numId="21">
    <w:abstractNumId w:val="38"/>
  </w:num>
  <w:num w:numId="22">
    <w:abstractNumId w:val="21"/>
  </w:num>
  <w:num w:numId="23">
    <w:abstractNumId w:val="0"/>
  </w:num>
  <w:num w:numId="24">
    <w:abstractNumId w:val="5"/>
  </w:num>
  <w:num w:numId="25">
    <w:abstractNumId w:val="3"/>
  </w:num>
  <w:num w:numId="26">
    <w:abstractNumId w:val="18"/>
  </w:num>
  <w:num w:numId="27">
    <w:abstractNumId w:val="35"/>
  </w:num>
  <w:num w:numId="28">
    <w:abstractNumId w:val="40"/>
  </w:num>
  <w:num w:numId="29">
    <w:abstractNumId w:val="32"/>
  </w:num>
  <w:num w:numId="30">
    <w:abstractNumId w:val="45"/>
  </w:num>
  <w:num w:numId="31">
    <w:abstractNumId w:val="1"/>
  </w:num>
  <w:num w:numId="32">
    <w:abstractNumId w:val="8"/>
  </w:num>
  <w:num w:numId="33">
    <w:abstractNumId w:val="20"/>
  </w:num>
  <w:num w:numId="34">
    <w:abstractNumId w:val="24"/>
  </w:num>
  <w:num w:numId="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</w:num>
  <w:num w:numId="37">
    <w:abstractNumId w:val="11"/>
  </w:num>
  <w:num w:numId="38">
    <w:abstractNumId w:val="9"/>
  </w:num>
  <w:num w:numId="39">
    <w:abstractNumId w:val="6"/>
  </w:num>
  <w:num w:numId="40">
    <w:abstractNumId w:val="10"/>
  </w:num>
  <w:num w:numId="41">
    <w:abstractNumId w:val="19"/>
  </w:num>
  <w:num w:numId="42">
    <w:abstractNumId w:val="13"/>
  </w:num>
  <w:num w:numId="43">
    <w:abstractNumId w:val="37"/>
  </w:num>
  <w:num w:numId="44">
    <w:abstractNumId w:val="23"/>
  </w:num>
  <w:num w:numId="45">
    <w:abstractNumId w:val="42"/>
  </w:num>
  <w:num w:numId="46">
    <w:abstractNumId w:val="2"/>
  </w:num>
  <w:num w:numId="47">
    <w:abstractNumId w:val="16"/>
  </w:num>
  <w:num w:numId="48">
    <w:abstractNumId w:val="33"/>
  </w:num>
  <w:num w:numId="4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D94"/>
    <w:rsid w:val="0000152A"/>
    <w:rsid w:val="0000177C"/>
    <w:rsid w:val="00004FBB"/>
    <w:rsid w:val="00010B2A"/>
    <w:rsid w:val="00015F0A"/>
    <w:rsid w:val="00025304"/>
    <w:rsid w:val="00031F59"/>
    <w:rsid w:val="00032347"/>
    <w:rsid w:val="00051671"/>
    <w:rsid w:val="000532F9"/>
    <w:rsid w:val="00062AF9"/>
    <w:rsid w:val="00064BC6"/>
    <w:rsid w:val="000707F2"/>
    <w:rsid w:val="000711C4"/>
    <w:rsid w:val="000737E3"/>
    <w:rsid w:val="00075B84"/>
    <w:rsid w:val="000838D4"/>
    <w:rsid w:val="00084030"/>
    <w:rsid w:val="000843D4"/>
    <w:rsid w:val="00090119"/>
    <w:rsid w:val="00095642"/>
    <w:rsid w:val="000A2445"/>
    <w:rsid w:val="000A2923"/>
    <w:rsid w:val="000A578D"/>
    <w:rsid w:val="000B3D44"/>
    <w:rsid w:val="000B7458"/>
    <w:rsid w:val="000C20D9"/>
    <w:rsid w:val="000C3033"/>
    <w:rsid w:val="000C5ED5"/>
    <w:rsid w:val="000C61B5"/>
    <w:rsid w:val="000D016B"/>
    <w:rsid w:val="000D4ACD"/>
    <w:rsid w:val="000D55AB"/>
    <w:rsid w:val="000D7382"/>
    <w:rsid w:val="000E6501"/>
    <w:rsid w:val="000E66F6"/>
    <w:rsid w:val="000F1215"/>
    <w:rsid w:val="000F1FA3"/>
    <w:rsid w:val="00112097"/>
    <w:rsid w:val="00121A68"/>
    <w:rsid w:val="001221E5"/>
    <w:rsid w:val="001243AF"/>
    <w:rsid w:val="001245CD"/>
    <w:rsid w:val="00126810"/>
    <w:rsid w:val="0013038E"/>
    <w:rsid w:val="00141FB5"/>
    <w:rsid w:val="00147EC9"/>
    <w:rsid w:val="00150C6E"/>
    <w:rsid w:val="001561B3"/>
    <w:rsid w:val="00157713"/>
    <w:rsid w:val="00160066"/>
    <w:rsid w:val="001638D4"/>
    <w:rsid w:val="001656CA"/>
    <w:rsid w:val="0016697A"/>
    <w:rsid w:val="00170244"/>
    <w:rsid w:val="00174BF1"/>
    <w:rsid w:val="00180B97"/>
    <w:rsid w:val="001A39DA"/>
    <w:rsid w:val="001A43FF"/>
    <w:rsid w:val="001A63F3"/>
    <w:rsid w:val="001A6D2C"/>
    <w:rsid w:val="001B0C4C"/>
    <w:rsid w:val="001B259B"/>
    <w:rsid w:val="001B389C"/>
    <w:rsid w:val="001C3144"/>
    <w:rsid w:val="001C53D1"/>
    <w:rsid w:val="001C5ABC"/>
    <w:rsid w:val="001E1FD6"/>
    <w:rsid w:val="001E5125"/>
    <w:rsid w:val="001F00D6"/>
    <w:rsid w:val="001F2CDA"/>
    <w:rsid w:val="00201362"/>
    <w:rsid w:val="00202A26"/>
    <w:rsid w:val="00202FBD"/>
    <w:rsid w:val="00203485"/>
    <w:rsid w:val="00204F25"/>
    <w:rsid w:val="0020706A"/>
    <w:rsid w:val="00222747"/>
    <w:rsid w:val="002308E6"/>
    <w:rsid w:val="00230A98"/>
    <w:rsid w:val="002312D4"/>
    <w:rsid w:val="00232400"/>
    <w:rsid w:val="00245C77"/>
    <w:rsid w:val="002517EE"/>
    <w:rsid w:val="00252897"/>
    <w:rsid w:val="002535E6"/>
    <w:rsid w:val="00253ECE"/>
    <w:rsid w:val="00255ABD"/>
    <w:rsid w:val="00255CE9"/>
    <w:rsid w:val="00257323"/>
    <w:rsid w:val="00261A25"/>
    <w:rsid w:val="0026447C"/>
    <w:rsid w:val="00265B9E"/>
    <w:rsid w:val="00266CC2"/>
    <w:rsid w:val="00275069"/>
    <w:rsid w:val="00281853"/>
    <w:rsid w:val="00284F0B"/>
    <w:rsid w:val="0029095B"/>
    <w:rsid w:val="00290CE9"/>
    <w:rsid w:val="00291796"/>
    <w:rsid w:val="0029461B"/>
    <w:rsid w:val="00296BD0"/>
    <w:rsid w:val="00297653"/>
    <w:rsid w:val="002A4945"/>
    <w:rsid w:val="002A634F"/>
    <w:rsid w:val="002A664E"/>
    <w:rsid w:val="002B6946"/>
    <w:rsid w:val="002C0398"/>
    <w:rsid w:val="002C1BB8"/>
    <w:rsid w:val="002C37AD"/>
    <w:rsid w:val="002C6A64"/>
    <w:rsid w:val="002E01E5"/>
    <w:rsid w:val="002E0F24"/>
    <w:rsid w:val="002E490C"/>
    <w:rsid w:val="002E52AC"/>
    <w:rsid w:val="002E5A3F"/>
    <w:rsid w:val="002E7954"/>
    <w:rsid w:val="002F4F99"/>
    <w:rsid w:val="003050A5"/>
    <w:rsid w:val="00310B38"/>
    <w:rsid w:val="00312EBA"/>
    <w:rsid w:val="003157B3"/>
    <w:rsid w:val="0031741E"/>
    <w:rsid w:val="00320322"/>
    <w:rsid w:val="0032641E"/>
    <w:rsid w:val="00326DE7"/>
    <w:rsid w:val="00332A21"/>
    <w:rsid w:val="00334A68"/>
    <w:rsid w:val="00334F27"/>
    <w:rsid w:val="00340EA5"/>
    <w:rsid w:val="00346660"/>
    <w:rsid w:val="0035694E"/>
    <w:rsid w:val="00365B1B"/>
    <w:rsid w:val="00370391"/>
    <w:rsid w:val="00370801"/>
    <w:rsid w:val="00373482"/>
    <w:rsid w:val="00376075"/>
    <w:rsid w:val="00381B02"/>
    <w:rsid w:val="00385FD5"/>
    <w:rsid w:val="00386070"/>
    <w:rsid w:val="003911F3"/>
    <w:rsid w:val="00391AB2"/>
    <w:rsid w:val="003A3496"/>
    <w:rsid w:val="003A4B77"/>
    <w:rsid w:val="003A6F95"/>
    <w:rsid w:val="003A7014"/>
    <w:rsid w:val="003A733F"/>
    <w:rsid w:val="003B10DD"/>
    <w:rsid w:val="003B3FBC"/>
    <w:rsid w:val="003B4B8A"/>
    <w:rsid w:val="003B528A"/>
    <w:rsid w:val="003B5D65"/>
    <w:rsid w:val="003C2517"/>
    <w:rsid w:val="003C550E"/>
    <w:rsid w:val="003D0CB0"/>
    <w:rsid w:val="003D7834"/>
    <w:rsid w:val="003E0C2F"/>
    <w:rsid w:val="003E2A6F"/>
    <w:rsid w:val="003E5BED"/>
    <w:rsid w:val="003F246B"/>
    <w:rsid w:val="004008F0"/>
    <w:rsid w:val="0041046F"/>
    <w:rsid w:val="00410720"/>
    <w:rsid w:val="00412561"/>
    <w:rsid w:val="00416820"/>
    <w:rsid w:val="004213D6"/>
    <w:rsid w:val="00421C3F"/>
    <w:rsid w:val="00432910"/>
    <w:rsid w:val="004416D1"/>
    <w:rsid w:val="00442F10"/>
    <w:rsid w:val="00451A18"/>
    <w:rsid w:val="00453E7D"/>
    <w:rsid w:val="004556CF"/>
    <w:rsid w:val="00456143"/>
    <w:rsid w:val="00461256"/>
    <w:rsid w:val="00462329"/>
    <w:rsid w:val="004674E1"/>
    <w:rsid w:val="00471DAC"/>
    <w:rsid w:val="00472B98"/>
    <w:rsid w:val="00474CCC"/>
    <w:rsid w:val="00483FE9"/>
    <w:rsid w:val="00485ABD"/>
    <w:rsid w:val="004966D9"/>
    <w:rsid w:val="004A1052"/>
    <w:rsid w:val="004A4299"/>
    <w:rsid w:val="004A7CFD"/>
    <w:rsid w:val="004B57EC"/>
    <w:rsid w:val="004B6046"/>
    <w:rsid w:val="004B68A6"/>
    <w:rsid w:val="004C66A0"/>
    <w:rsid w:val="004D63A6"/>
    <w:rsid w:val="004E09FD"/>
    <w:rsid w:val="004E10D2"/>
    <w:rsid w:val="004E32C3"/>
    <w:rsid w:val="004E54EC"/>
    <w:rsid w:val="004E69B4"/>
    <w:rsid w:val="004E7A94"/>
    <w:rsid w:val="004F09EE"/>
    <w:rsid w:val="004F44DB"/>
    <w:rsid w:val="004F4C7B"/>
    <w:rsid w:val="004F73D9"/>
    <w:rsid w:val="00503DE0"/>
    <w:rsid w:val="00504970"/>
    <w:rsid w:val="00507BAE"/>
    <w:rsid w:val="0051239B"/>
    <w:rsid w:val="005133EE"/>
    <w:rsid w:val="0051363E"/>
    <w:rsid w:val="00514523"/>
    <w:rsid w:val="00517E2E"/>
    <w:rsid w:val="00521032"/>
    <w:rsid w:val="0053459C"/>
    <w:rsid w:val="0053482F"/>
    <w:rsid w:val="00534A7B"/>
    <w:rsid w:val="00540D9D"/>
    <w:rsid w:val="00540EB6"/>
    <w:rsid w:val="00555487"/>
    <w:rsid w:val="00556ECF"/>
    <w:rsid w:val="00563B89"/>
    <w:rsid w:val="005657AA"/>
    <w:rsid w:val="005669BB"/>
    <w:rsid w:val="00574517"/>
    <w:rsid w:val="005747FB"/>
    <w:rsid w:val="005775EB"/>
    <w:rsid w:val="00577922"/>
    <w:rsid w:val="00582B29"/>
    <w:rsid w:val="00593D31"/>
    <w:rsid w:val="005A45D4"/>
    <w:rsid w:val="005B7411"/>
    <w:rsid w:val="005D0AD7"/>
    <w:rsid w:val="005D28E7"/>
    <w:rsid w:val="005D2B8F"/>
    <w:rsid w:val="005D5E0D"/>
    <w:rsid w:val="005E0D18"/>
    <w:rsid w:val="005E193C"/>
    <w:rsid w:val="005E5F97"/>
    <w:rsid w:val="005F24A8"/>
    <w:rsid w:val="005F3A13"/>
    <w:rsid w:val="005F4A88"/>
    <w:rsid w:val="005F6C42"/>
    <w:rsid w:val="005F7A9D"/>
    <w:rsid w:val="00601F3F"/>
    <w:rsid w:val="00605067"/>
    <w:rsid w:val="006078AB"/>
    <w:rsid w:val="00612D16"/>
    <w:rsid w:val="00617442"/>
    <w:rsid w:val="00620B55"/>
    <w:rsid w:val="00624A1D"/>
    <w:rsid w:val="006306C8"/>
    <w:rsid w:val="00630C2C"/>
    <w:rsid w:val="00630D4E"/>
    <w:rsid w:val="00630F43"/>
    <w:rsid w:val="00631EBC"/>
    <w:rsid w:val="0063580B"/>
    <w:rsid w:val="00637134"/>
    <w:rsid w:val="00640479"/>
    <w:rsid w:val="00646C8D"/>
    <w:rsid w:val="006513AB"/>
    <w:rsid w:val="00660E65"/>
    <w:rsid w:val="006620F1"/>
    <w:rsid w:val="006659A9"/>
    <w:rsid w:val="00672757"/>
    <w:rsid w:val="00680654"/>
    <w:rsid w:val="00683976"/>
    <w:rsid w:val="006845A7"/>
    <w:rsid w:val="0069792F"/>
    <w:rsid w:val="00697B93"/>
    <w:rsid w:val="006A6FF2"/>
    <w:rsid w:val="006B03EF"/>
    <w:rsid w:val="006B065F"/>
    <w:rsid w:val="006B2991"/>
    <w:rsid w:val="006B2A25"/>
    <w:rsid w:val="006B35DC"/>
    <w:rsid w:val="006B4F44"/>
    <w:rsid w:val="006B7F63"/>
    <w:rsid w:val="006C166D"/>
    <w:rsid w:val="006C258B"/>
    <w:rsid w:val="006C3606"/>
    <w:rsid w:val="006C4552"/>
    <w:rsid w:val="006D1A46"/>
    <w:rsid w:val="006D3720"/>
    <w:rsid w:val="006D3CFE"/>
    <w:rsid w:val="006D5811"/>
    <w:rsid w:val="006D7B39"/>
    <w:rsid w:val="006E487B"/>
    <w:rsid w:val="006F2626"/>
    <w:rsid w:val="006F2EF5"/>
    <w:rsid w:val="006F51B1"/>
    <w:rsid w:val="006F5413"/>
    <w:rsid w:val="00707411"/>
    <w:rsid w:val="007164F5"/>
    <w:rsid w:val="007165D3"/>
    <w:rsid w:val="0072108B"/>
    <w:rsid w:val="007227B2"/>
    <w:rsid w:val="007312C3"/>
    <w:rsid w:val="007322A0"/>
    <w:rsid w:val="00732B3B"/>
    <w:rsid w:val="00735848"/>
    <w:rsid w:val="00736665"/>
    <w:rsid w:val="00737E2C"/>
    <w:rsid w:val="00741D76"/>
    <w:rsid w:val="0074315C"/>
    <w:rsid w:val="0074710C"/>
    <w:rsid w:val="0074752A"/>
    <w:rsid w:val="00751529"/>
    <w:rsid w:val="00754D12"/>
    <w:rsid w:val="00762E07"/>
    <w:rsid w:val="0076310E"/>
    <w:rsid w:val="007651E9"/>
    <w:rsid w:val="0076588D"/>
    <w:rsid w:val="00765A6A"/>
    <w:rsid w:val="00766CC9"/>
    <w:rsid w:val="00783D0C"/>
    <w:rsid w:val="007901B3"/>
    <w:rsid w:val="00796E0F"/>
    <w:rsid w:val="007A0389"/>
    <w:rsid w:val="007A1956"/>
    <w:rsid w:val="007A3C1A"/>
    <w:rsid w:val="007A5E67"/>
    <w:rsid w:val="007B1207"/>
    <w:rsid w:val="007B70AC"/>
    <w:rsid w:val="007E4DBD"/>
    <w:rsid w:val="007E5442"/>
    <w:rsid w:val="007F1A02"/>
    <w:rsid w:val="007F240E"/>
    <w:rsid w:val="007F3002"/>
    <w:rsid w:val="007F465E"/>
    <w:rsid w:val="007F7167"/>
    <w:rsid w:val="008024A7"/>
    <w:rsid w:val="00807CDB"/>
    <w:rsid w:val="00850ECF"/>
    <w:rsid w:val="0085172B"/>
    <w:rsid w:val="00851BF9"/>
    <w:rsid w:val="00852B28"/>
    <w:rsid w:val="0085554D"/>
    <w:rsid w:val="00856A20"/>
    <w:rsid w:val="00856FC1"/>
    <w:rsid w:val="00866B4F"/>
    <w:rsid w:val="0087492E"/>
    <w:rsid w:val="008766DC"/>
    <w:rsid w:val="00880D3D"/>
    <w:rsid w:val="00883A2A"/>
    <w:rsid w:val="00890200"/>
    <w:rsid w:val="0089302A"/>
    <w:rsid w:val="00894A1E"/>
    <w:rsid w:val="00894F6E"/>
    <w:rsid w:val="008954D2"/>
    <w:rsid w:val="008A17E2"/>
    <w:rsid w:val="008A2C4B"/>
    <w:rsid w:val="008A439F"/>
    <w:rsid w:val="008B26C4"/>
    <w:rsid w:val="008B7752"/>
    <w:rsid w:val="008C43B7"/>
    <w:rsid w:val="008C642F"/>
    <w:rsid w:val="008C6B84"/>
    <w:rsid w:val="008C7F86"/>
    <w:rsid w:val="008D0D23"/>
    <w:rsid w:val="008D4F3B"/>
    <w:rsid w:val="008D547F"/>
    <w:rsid w:val="008F1FB1"/>
    <w:rsid w:val="008F25D5"/>
    <w:rsid w:val="00900188"/>
    <w:rsid w:val="00900934"/>
    <w:rsid w:val="00920BD2"/>
    <w:rsid w:val="00921DBC"/>
    <w:rsid w:val="00924BD4"/>
    <w:rsid w:val="009258FE"/>
    <w:rsid w:val="0092789E"/>
    <w:rsid w:val="00932FA4"/>
    <w:rsid w:val="00932FED"/>
    <w:rsid w:val="00941B87"/>
    <w:rsid w:val="009471ED"/>
    <w:rsid w:val="0095053A"/>
    <w:rsid w:val="009531A6"/>
    <w:rsid w:val="0096155B"/>
    <w:rsid w:val="00961973"/>
    <w:rsid w:val="00961A01"/>
    <w:rsid w:val="00962D6A"/>
    <w:rsid w:val="00967478"/>
    <w:rsid w:val="009679EC"/>
    <w:rsid w:val="00970F8E"/>
    <w:rsid w:val="00980E1D"/>
    <w:rsid w:val="00982A88"/>
    <w:rsid w:val="00985D9C"/>
    <w:rsid w:val="00986662"/>
    <w:rsid w:val="00997370"/>
    <w:rsid w:val="0099781E"/>
    <w:rsid w:val="009A2881"/>
    <w:rsid w:val="009A702C"/>
    <w:rsid w:val="009D4C81"/>
    <w:rsid w:val="009E5238"/>
    <w:rsid w:val="009E7795"/>
    <w:rsid w:val="00A00D0D"/>
    <w:rsid w:val="00A2120D"/>
    <w:rsid w:val="00A2381F"/>
    <w:rsid w:val="00A24B51"/>
    <w:rsid w:val="00A30555"/>
    <w:rsid w:val="00A3216A"/>
    <w:rsid w:val="00A35C5F"/>
    <w:rsid w:val="00A3768C"/>
    <w:rsid w:val="00A40D47"/>
    <w:rsid w:val="00A4398D"/>
    <w:rsid w:val="00A4466F"/>
    <w:rsid w:val="00A46423"/>
    <w:rsid w:val="00A561D1"/>
    <w:rsid w:val="00A564C6"/>
    <w:rsid w:val="00A57830"/>
    <w:rsid w:val="00A60A7D"/>
    <w:rsid w:val="00A61D8A"/>
    <w:rsid w:val="00A62B82"/>
    <w:rsid w:val="00A62BAD"/>
    <w:rsid w:val="00A6739A"/>
    <w:rsid w:val="00A7082C"/>
    <w:rsid w:val="00A70CC3"/>
    <w:rsid w:val="00A71214"/>
    <w:rsid w:val="00A7494C"/>
    <w:rsid w:val="00A75A73"/>
    <w:rsid w:val="00A77E57"/>
    <w:rsid w:val="00A82CDE"/>
    <w:rsid w:val="00A83A42"/>
    <w:rsid w:val="00A83BEE"/>
    <w:rsid w:val="00A93757"/>
    <w:rsid w:val="00A93E2B"/>
    <w:rsid w:val="00A97C40"/>
    <w:rsid w:val="00AA26A9"/>
    <w:rsid w:val="00AA2749"/>
    <w:rsid w:val="00AA7420"/>
    <w:rsid w:val="00AB27CF"/>
    <w:rsid w:val="00AB3EC6"/>
    <w:rsid w:val="00AB4890"/>
    <w:rsid w:val="00AC1D0F"/>
    <w:rsid w:val="00AC4272"/>
    <w:rsid w:val="00AC5F44"/>
    <w:rsid w:val="00AD708F"/>
    <w:rsid w:val="00AE0397"/>
    <w:rsid w:val="00AE0A5A"/>
    <w:rsid w:val="00AE0C9B"/>
    <w:rsid w:val="00AE46FF"/>
    <w:rsid w:val="00AE6604"/>
    <w:rsid w:val="00AE6F0F"/>
    <w:rsid w:val="00AE7733"/>
    <w:rsid w:val="00AF773C"/>
    <w:rsid w:val="00B01A1C"/>
    <w:rsid w:val="00B02786"/>
    <w:rsid w:val="00B0336C"/>
    <w:rsid w:val="00B0694D"/>
    <w:rsid w:val="00B12319"/>
    <w:rsid w:val="00B142DA"/>
    <w:rsid w:val="00B171CC"/>
    <w:rsid w:val="00B20502"/>
    <w:rsid w:val="00B26C21"/>
    <w:rsid w:val="00B31553"/>
    <w:rsid w:val="00B43027"/>
    <w:rsid w:val="00B554A5"/>
    <w:rsid w:val="00B63A6D"/>
    <w:rsid w:val="00B652E4"/>
    <w:rsid w:val="00B659E6"/>
    <w:rsid w:val="00B720B8"/>
    <w:rsid w:val="00B72E73"/>
    <w:rsid w:val="00B74C8D"/>
    <w:rsid w:val="00B82D94"/>
    <w:rsid w:val="00B87A58"/>
    <w:rsid w:val="00B93ADD"/>
    <w:rsid w:val="00B93DB3"/>
    <w:rsid w:val="00BB5CDD"/>
    <w:rsid w:val="00BB6143"/>
    <w:rsid w:val="00BC50AA"/>
    <w:rsid w:val="00BD2318"/>
    <w:rsid w:val="00BE2551"/>
    <w:rsid w:val="00BE518F"/>
    <w:rsid w:val="00BF3544"/>
    <w:rsid w:val="00BF53D9"/>
    <w:rsid w:val="00C131FC"/>
    <w:rsid w:val="00C1524A"/>
    <w:rsid w:val="00C23CF2"/>
    <w:rsid w:val="00C247D6"/>
    <w:rsid w:val="00C3086C"/>
    <w:rsid w:val="00C33BE5"/>
    <w:rsid w:val="00C37D1F"/>
    <w:rsid w:val="00C42E58"/>
    <w:rsid w:val="00C434D2"/>
    <w:rsid w:val="00C677B3"/>
    <w:rsid w:val="00C70BC3"/>
    <w:rsid w:val="00C80F67"/>
    <w:rsid w:val="00C820B6"/>
    <w:rsid w:val="00C93DC5"/>
    <w:rsid w:val="00C95DB6"/>
    <w:rsid w:val="00C97156"/>
    <w:rsid w:val="00CA65E9"/>
    <w:rsid w:val="00CB0094"/>
    <w:rsid w:val="00CB0F25"/>
    <w:rsid w:val="00CC3CE9"/>
    <w:rsid w:val="00CD16CE"/>
    <w:rsid w:val="00CD188B"/>
    <w:rsid w:val="00CD1AE8"/>
    <w:rsid w:val="00CD6C59"/>
    <w:rsid w:val="00CE21C9"/>
    <w:rsid w:val="00CE31C2"/>
    <w:rsid w:val="00CE4079"/>
    <w:rsid w:val="00CE709C"/>
    <w:rsid w:val="00CF1D71"/>
    <w:rsid w:val="00CF1DC7"/>
    <w:rsid w:val="00CF1E09"/>
    <w:rsid w:val="00CF487F"/>
    <w:rsid w:val="00D21D0D"/>
    <w:rsid w:val="00D2202D"/>
    <w:rsid w:val="00D32477"/>
    <w:rsid w:val="00D45029"/>
    <w:rsid w:val="00D57021"/>
    <w:rsid w:val="00D60ECA"/>
    <w:rsid w:val="00D6123D"/>
    <w:rsid w:val="00D6207B"/>
    <w:rsid w:val="00D6504D"/>
    <w:rsid w:val="00D67B03"/>
    <w:rsid w:val="00D771E0"/>
    <w:rsid w:val="00D80C7A"/>
    <w:rsid w:val="00D85CFE"/>
    <w:rsid w:val="00D94A94"/>
    <w:rsid w:val="00D97444"/>
    <w:rsid w:val="00DA1DEA"/>
    <w:rsid w:val="00DA527E"/>
    <w:rsid w:val="00DA56FC"/>
    <w:rsid w:val="00DB0D73"/>
    <w:rsid w:val="00DB26FB"/>
    <w:rsid w:val="00DB3A00"/>
    <w:rsid w:val="00DB5AB2"/>
    <w:rsid w:val="00DC1458"/>
    <w:rsid w:val="00DC6F17"/>
    <w:rsid w:val="00DD075E"/>
    <w:rsid w:val="00DD1C40"/>
    <w:rsid w:val="00DD6B92"/>
    <w:rsid w:val="00DE0893"/>
    <w:rsid w:val="00DE181B"/>
    <w:rsid w:val="00DE293E"/>
    <w:rsid w:val="00DE5020"/>
    <w:rsid w:val="00DF097B"/>
    <w:rsid w:val="00DF3BC6"/>
    <w:rsid w:val="00E002B3"/>
    <w:rsid w:val="00E07340"/>
    <w:rsid w:val="00E11030"/>
    <w:rsid w:val="00E12D44"/>
    <w:rsid w:val="00E14497"/>
    <w:rsid w:val="00E241F6"/>
    <w:rsid w:val="00E249F9"/>
    <w:rsid w:val="00E33506"/>
    <w:rsid w:val="00E3507D"/>
    <w:rsid w:val="00E37DE4"/>
    <w:rsid w:val="00E42F2B"/>
    <w:rsid w:val="00E616F7"/>
    <w:rsid w:val="00E62D70"/>
    <w:rsid w:val="00E6343A"/>
    <w:rsid w:val="00E64A76"/>
    <w:rsid w:val="00E77FDC"/>
    <w:rsid w:val="00E8120C"/>
    <w:rsid w:val="00E82F13"/>
    <w:rsid w:val="00E86121"/>
    <w:rsid w:val="00E91211"/>
    <w:rsid w:val="00E92364"/>
    <w:rsid w:val="00E92E80"/>
    <w:rsid w:val="00EA0D71"/>
    <w:rsid w:val="00EA1493"/>
    <w:rsid w:val="00EA5409"/>
    <w:rsid w:val="00EA6B50"/>
    <w:rsid w:val="00EA780E"/>
    <w:rsid w:val="00EB35B1"/>
    <w:rsid w:val="00EB4A83"/>
    <w:rsid w:val="00EB7C99"/>
    <w:rsid w:val="00EC503D"/>
    <w:rsid w:val="00EC7463"/>
    <w:rsid w:val="00EE401F"/>
    <w:rsid w:val="00EE6F9C"/>
    <w:rsid w:val="00EF541D"/>
    <w:rsid w:val="00F00100"/>
    <w:rsid w:val="00F14D02"/>
    <w:rsid w:val="00F17044"/>
    <w:rsid w:val="00F21ABC"/>
    <w:rsid w:val="00F26702"/>
    <w:rsid w:val="00F27883"/>
    <w:rsid w:val="00F36B6B"/>
    <w:rsid w:val="00F45470"/>
    <w:rsid w:val="00F535CB"/>
    <w:rsid w:val="00F546D4"/>
    <w:rsid w:val="00F54A1E"/>
    <w:rsid w:val="00F55ECE"/>
    <w:rsid w:val="00F62459"/>
    <w:rsid w:val="00F6490C"/>
    <w:rsid w:val="00F670E5"/>
    <w:rsid w:val="00F753CD"/>
    <w:rsid w:val="00F8780A"/>
    <w:rsid w:val="00F9416F"/>
    <w:rsid w:val="00F96B48"/>
    <w:rsid w:val="00F972B0"/>
    <w:rsid w:val="00FA04D1"/>
    <w:rsid w:val="00FA06C0"/>
    <w:rsid w:val="00FA1243"/>
    <w:rsid w:val="00FB1279"/>
    <w:rsid w:val="00FB1CCF"/>
    <w:rsid w:val="00FB1E24"/>
    <w:rsid w:val="00FB462F"/>
    <w:rsid w:val="00FB6C6C"/>
    <w:rsid w:val="00FB7AF4"/>
    <w:rsid w:val="00FC2EC4"/>
    <w:rsid w:val="00FC5C4A"/>
    <w:rsid w:val="00FD1841"/>
    <w:rsid w:val="00FD2A43"/>
    <w:rsid w:val="00FD3D9D"/>
    <w:rsid w:val="00FD4641"/>
    <w:rsid w:val="00FE2607"/>
    <w:rsid w:val="00FE3615"/>
    <w:rsid w:val="00FE4166"/>
    <w:rsid w:val="00FF19F1"/>
    <w:rsid w:val="00FF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9633"/>
    <o:shapelayout v:ext="edit">
      <o:idmap v:ext="edit" data="1"/>
    </o:shapelayout>
  </w:shapeDefaults>
  <w:decimalSymbol w:val=","/>
  <w:listSeparator w:val=";"/>
  <w14:defaultImageDpi w14:val="300"/>
  <w15:docId w15:val="{9FE57C96-F1EF-4FCF-AADF-54D1362D8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C21"/>
    <w:rPr>
      <w:rFonts w:ascii="Cambria" w:eastAsia="MS Mincho" w:hAnsi="Cambria"/>
      <w:sz w:val="24"/>
      <w:szCs w:val="24"/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link w:val="ListParagraphChar"/>
    <w:uiPriority w:val="34"/>
    <w:qFormat/>
    <w:rsid w:val="00B82D9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HTMLBody">
    <w:name w:val="HTML Body"/>
    <w:rsid w:val="00F535CB"/>
    <w:rPr>
      <w:rFonts w:ascii="Arial" w:eastAsia="Times New Roman" w:hAnsi="Arial"/>
      <w:lang w:val="nb-NO" w:eastAsia="nb-NO"/>
    </w:rPr>
  </w:style>
  <w:style w:type="paragraph" w:styleId="NormalWeb">
    <w:name w:val="Normal (Web)"/>
    <w:basedOn w:val="Normal"/>
    <w:uiPriority w:val="99"/>
    <w:unhideWhenUsed/>
    <w:rsid w:val="00593D31"/>
    <w:pPr>
      <w:spacing w:before="100" w:beforeAutospacing="1" w:after="100" w:afterAutospacing="1"/>
    </w:pPr>
    <w:rPr>
      <w:rFonts w:ascii="Times New Roman" w:eastAsia="Times New Roman" w:hAnsi="Times New Roman"/>
      <w:lang w:eastAsia="zh-CN"/>
    </w:rPr>
  </w:style>
  <w:style w:type="paragraph" w:styleId="BodyText">
    <w:name w:val="Body Text"/>
    <w:basedOn w:val="Normal"/>
    <w:link w:val="BodyTextChar"/>
    <w:rsid w:val="005B7411"/>
    <w:pPr>
      <w:spacing w:before="40" w:after="180" w:line="204" w:lineRule="auto"/>
    </w:pPr>
    <w:rPr>
      <w:rFonts w:ascii="Lucida Sans Unicode" w:eastAsia="Calibri" w:hAnsi="Lucida Sans Unicode"/>
      <w:sz w:val="20"/>
    </w:rPr>
  </w:style>
  <w:style w:type="character" w:customStyle="1" w:styleId="BodyTextChar">
    <w:name w:val="Body Text Char"/>
    <w:basedOn w:val="DefaultParagraphFont"/>
    <w:link w:val="BodyText"/>
    <w:rsid w:val="005B7411"/>
    <w:rPr>
      <w:rFonts w:ascii="Lucida Sans Unicode" w:hAnsi="Lucida Sans Unicode"/>
      <w:szCs w:val="24"/>
      <w:lang w:val="nb-NO"/>
    </w:rPr>
  </w:style>
  <w:style w:type="paragraph" w:styleId="PlainText">
    <w:name w:val="Plain Text"/>
    <w:basedOn w:val="Normal"/>
    <w:link w:val="PlainTextChar"/>
    <w:uiPriority w:val="99"/>
    <w:unhideWhenUsed/>
    <w:rsid w:val="001C5ABC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1C5ABC"/>
    <w:rPr>
      <w:rFonts w:eastAsiaTheme="minorEastAsia" w:cstheme="minorBidi"/>
      <w:sz w:val="22"/>
      <w:szCs w:val="21"/>
      <w:lang w:val="nb-NO"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2032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20322"/>
    <w:rPr>
      <w:rFonts w:ascii="Cambria" w:eastAsia="MS Mincho" w:hAnsi="Cambria"/>
      <w:lang w:val="nb-NO"/>
    </w:rPr>
  </w:style>
  <w:style w:type="character" w:styleId="FootnoteReference">
    <w:name w:val="footnote reference"/>
    <w:basedOn w:val="DefaultParagraphFont"/>
    <w:uiPriority w:val="99"/>
    <w:semiHidden/>
    <w:unhideWhenUsed/>
    <w:rsid w:val="00320322"/>
    <w:rPr>
      <w:vertAlign w:val="superscript"/>
    </w:rPr>
  </w:style>
  <w:style w:type="character" w:customStyle="1" w:styleId="MPBrdtekstTegn">
    <w:name w:val="MP Brødtekst Tegn"/>
    <w:basedOn w:val="DefaultParagraphFont"/>
    <w:link w:val="MPBrdtekst"/>
    <w:uiPriority w:val="99"/>
    <w:locked/>
    <w:rsid w:val="00EA5409"/>
    <w:rPr>
      <w:sz w:val="24"/>
      <w:szCs w:val="22"/>
      <w:lang w:val="da-DK"/>
    </w:rPr>
  </w:style>
  <w:style w:type="paragraph" w:customStyle="1" w:styleId="MPBrdtekst">
    <w:name w:val="MP Brødtekst"/>
    <w:basedOn w:val="Normal"/>
    <w:link w:val="MPBrdtekstTegn"/>
    <w:uiPriority w:val="99"/>
    <w:qFormat/>
    <w:rsid w:val="00EA5409"/>
    <w:pPr>
      <w:spacing w:line="280" w:lineRule="atLeast"/>
      <w:jc w:val="both"/>
    </w:pPr>
    <w:rPr>
      <w:rFonts w:ascii="Calibri" w:eastAsia="Calibri" w:hAnsi="Calibri"/>
      <w:szCs w:val="22"/>
      <w:lang w:val="da-DK"/>
    </w:rPr>
  </w:style>
  <w:style w:type="character" w:customStyle="1" w:styleId="MP2OverskriftsniveauTegn">
    <w:name w:val="MP 2 Overskriftsniveau Tegn"/>
    <w:basedOn w:val="DefaultParagraphFont"/>
    <w:link w:val="MP2Overskriftsniveau"/>
    <w:uiPriority w:val="99"/>
    <w:locked/>
    <w:rsid w:val="00EA5409"/>
    <w:rPr>
      <w:rFonts w:ascii="Arial" w:hAnsi="Arial" w:cs="Arial"/>
      <w:sz w:val="24"/>
      <w:szCs w:val="24"/>
      <w:lang w:val="da-DK"/>
    </w:rPr>
  </w:style>
  <w:style w:type="paragraph" w:customStyle="1" w:styleId="MP2Overskriftsniveau">
    <w:name w:val="MP 2 Overskriftsniveau"/>
    <w:basedOn w:val="Normal"/>
    <w:next w:val="MPBrdtekst"/>
    <w:link w:val="MP2OverskriftsniveauTegn"/>
    <w:uiPriority w:val="99"/>
    <w:qFormat/>
    <w:rsid w:val="00EA5409"/>
    <w:pPr>
      <w:spacing w:line="280" w:lineRule="atLeast"/>
      <w:jc w:val="both"/>
    </w:pPr>
    <w:rPr>
      <w:rFonts w:ascii="Arial" w:eastAsia="Calibri" w:hAnsi="Arial" w:cs="Arial"/>
      <w:lang w:val="da-DK"/>
    </w:rPr>
  </w:style>
  <w:style w:type="character" w:customStyle="1" w:styleId="OverskriftTTegn">
    <w:name w:val="Overskrift T Tegn"/>
    <w:basedOn w:val="DefaultParagraphFont"/>
    <w:link w:val="OverskriftT"/>
    <w:locked/>
    <w:rsid w:val="00735848"/>
    <w:rPr>
      <w:b/>
      <w:bCs/>
      <w:sz w:val="24"/>
    </w:rPr>
  </w:style>
  <w:style w:type="paragraph" w:customStyle="1" w:styleId="BrdtekstT">
    <w:name w:val="Brødtekst T"/>
    <w:basedOn w:val="Normal"/>
    <w:link w:val="BrdtekstTTegn"/>
    <w:qFormat/>
    <w:rsid w:val="00735848"/>
    <w:rPr>
      <w:rFonts w:ascii="Times New Roman" w:eastAsia="Times New Roman" w:hAnsi="Times New Roman"/>
      <w:color w:val="595959"/>
      <w:szCs w:val="20"/>
      <w:lang w:eastAsia="nb-NO"/>
    </w:rPr>
  </w:style>
  <w:style w:type="paragraph" w:customStyle="1" w:styleId="OverskriftT">
    <w:name w:val="Overskrift T"/>
    <w:basedOn w:val="Normal"/>
    <w:next w:val="BrdtekstT"/>
    <w:link w:val="OverskriftTTegn"/>
    <w:qFormat/>
    <w:rsid w:val="00735848"/>
    <w:pPr>
      <w:numPr>
        <w:numId w:val="35"/>
      </w:numPr>
    </w:pPr>
    <w:rPr>
      <w:rFonts w:ascii="Calibri" w:eastAsia="Calibri" w:hAnsi="Calibri"/>
      <w:b/>
      <w:bCs/>
      <w:szCs w:val="20"/>
      <w:lang w:val="en-US"/>
    </w:rPr>
  </w:style>
  <w:style w:type="character" w:customStyle="1" w:styleId="BrdtekstTTegn">
    <w:name w:val="Brødtekst T Tegn"/>
    <w:basedOn w:val="DefaultParagraphFont"/>
    <w:link w:val="BrdtekstT"/>
    <w:locked/>
    <w:rsid w:val="00735848"/>
    <w:rPr>
      <w:rFonts w:ascii="Times New Roman" w:eastAsia="Times New Roman" w:hAnsi="Times New Roman"/>
      <w:color w:val="595959"/>
      <w:sz w:val="24"/>
      <w:lang w:val="nb-NO" w:eastAsia="nb-NO"/>
    </w:rPr>
  </w:style>
  <w:style w:type="character" w:styleId="CommentReference">
    <w:name w:val="annotation reference"/>
    <w:basedOn w:val="DefaultParagraphFont"/>
    <w:uiPriority w:val="99"/>
    <w:semiHidden/>
    <w:unhideWhenUsed/>
    <w:rsid w:val="00275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50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5069"/>
    <w:rPr>
      <w:rFonts w:ascii="Cambria" w:eastAsia="MS Mincho" w:hAnsi="Cambria"/>
      <w:lang w:val="nb-N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50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5069"/>
    <w:rPr>
      <w:rFonts w:ascii="Cambria" w:eastAsia="MS Mincho" w:hAnsi="Cambria"/>
      <w:b/>
      <w:bCs/>
      <w:lang w:val="nb-NO"/>
    </w:rPr>
  </w:style>
  <w:style w:type="character" w:styleId="PageNumber">
    <w:name w:val="page number"/>
    <w:basedOn w:val="DefaultParagraphFont"/>
    <w:rsid w:val="00D85CFE"/>
  </w:style>
  <w:style w:type="paragraph" w:customStyle="1" w:styleId="Topptekst1">
    <w:name w:val="Topptekst1"/>
    <w:basedOn w:val="Normal"/>
    <w:rsid w:val="00D85CFE"/>
    <w:rPr>
      <w:rFonts w:ascii="Times New Roman" w:eastAsia="Times New Roman" w:hAnsi="Times New Roman"/>
      <w:sz w:val="20"/>
      <w:szCs w:val="20"/>
      <w:lang w:eastAsia="nb-NO"/>
    </w:rPr>
  </w:style>
  <w:style w:type="paragraph" w:customStyle="1" w:styleId="Prosjekttabell-overskrift">
    <w:name w:val="Prosjekttabell - overskrift"/>
    <w:next w:val="Prosjekttabell-brdtekst"/>
    <w:qFormat/>
    <w:rsid w:val="0074315C"/>
    <w:pPr>
      <w:spacing w:before="60"/>
    </w:pPr>
    <w:rPr>
      <w:rFonts w:ascii="Arial" w:eastAsia="Times New Roman" w:hAnsi="Arial"/>
      <w:b/>
      <w:color w:val="000000"/>
      <w:lang w:val="nb-NO" w:eastAsia="nb-NO"/>
    </w:rPr>
  </w:style>
  <w:style w:type="paragraph" w:customStyle="1" w:styleId="Prosjekttabell-brdtekst">
    <w:name w:val="Prosjekttabell - brødtekst"/>
    <w:basedOn w:val="Prosjekttabell-overskrift"/>
    <w:qFormat/>
    <w:rsid w:val="0074315C"/>
    <w:rPr>
      <w:rFonts w:ascii="Times New Roman" w:hAnsi="Times New Roman"/>
      <w:b w:val="0"/>
    </w:rPr>
  </w:style>
  <w:style w:type="paragraph" w:customStyle="1" w:styleId="Hjelpetekst">
    <w:name w:val="Hjelpetekst"/>
    <w:basedOn w:val="Normal"/>
    <w:next w:val="Normal"/>
    <w:qFormat/>
    <w:rsid w:val="006845A7"/>
    <w:pPr>
      <w:spacing w:before="240"/>
    </w:pPr>
    <w:rPr>
      <w:rFonts w:ascii="Times New Roman" w:eastAsia="Times New Roman" w:hAnsi="Times New Roman"/>
      <w:color w:val="7F7F7F" w:themeColor="text1" w:themeTint="80"/>
      <w:szCs w:val="20"/>
      <w:lang w:eastAsia="nb-NO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845A7"/>
    <w:rPr>
      <w:sz w:val="22"/>
      <w:szCs w:val="22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21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13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93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163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48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390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119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8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755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810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394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645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56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54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098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29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8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0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6510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3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78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9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5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74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67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290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764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979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107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31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186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63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972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1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8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829AE-30F1-4EBD-B50C-C3B504070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93F968BF.dotm</Template>
  <TotalTime>1</TotalTime>
  <Pages>4</Pages>
  <Words>1451</Words>
  <Characters>7696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9129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Bruker ved UiO</dc:creator>
  <cp:lastModifiedBy>Helle Parelius</cp:lastModifiedBy>
  <cp:revision>2</cp:revision>
  <cp:lastPrinted>2015-08-21T08:35:00Z</cp:lastPrinted>
  <dcterms:created xsi:type="dcterms:W3CDTF">2018-06-19T12:43:00Z</dcterms:created>
  <dcterms:modified xsi:type="dcterms:W3CDTF">2018-06-19T12:43:00Z</dcterms:modified>
</cp:coreProperties>
</file>