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EndnoteReference"/>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EndnoteReference"/>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4A21A7">
        <w:trPr>
          <w:trHeight w:val="372"/>
        </w:trPr>
        <w:tc>
          <w:tcPr>
            <w:tcW w:w="1032" w:type="dxa"/>
            <w:gridSpan w:val="2"/>
            <w:vMerge w:val="restart"/>
            <w:tcBorders>
              <w:top w:val="double" w:sz="6" w:space="0" w:color="000000"/>
              <w:left w:val="double" w:sz="6" w:space="0" w:color="000000"/>
              <w:bottom w:val="double" w:sz="4" w:space="0" w:color="000000"/>
              <w:right w:val="double" w:sz="6" w:space="0" w:color="000000"/>
            </w:tcBorders>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EndnoteReference"/>
                <w:rFonts w:eastAsia="Times New Roman" w:cs="Times New Roman"/>
                <w:b/>
                <w:bCs/>
                <w:color w:val="000000"/>
                <w:sz w:val="16"/>
                <w:szCs w:val="16"/>
                <w:lang w:val="en-GB" w:eastAsia="en-GB"/>
              </w:rPr>
              <w:endnoteReference w:id="5"/>
            </w:r>
            <w:r w:rsidR="004D31EE">
              <w:rPr>
                <w:rFonts w:eastAsia="Times New Roman" w:cs="Times New Roman"/>
                <w:b/>
                <w:bCs/>
                <w:color w:val="000000"/>
                <w:sz w:val="16"/>
                <w:szCs w:val="16"/>
                <w:lang w:val="en-GB" w:eastAsia="en-GB"/>
              </w:rPr>
              <w:t xml:space="preserve"> </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 applicable)</w:t>
            </w:r>
          </w:p>
        </w:tc>
        <w:tc>
          <w:tcPr>
            <w:tcW w:w="1212" w:type="dxa"/>
            <w:gridSpan w:val="2"/>
            <w:tcBorders>
              <w:top w:val="double" w:sz="6" w:space="0" w:color="000000"/>
              <w:bottom w:val="single" w:sz="8" w:space="0" w:color="000000"/>
              <w:right w:val="single" w:sz="8" w:space="0" w:color="000000"/>
            </w:tcBorders>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6"/>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7"/>
            </w:r>
            <w:r>
              <w:rPr>
                <w:rFonts w:eastAsia="Times New Roman" w:cs="Times New Roman"/>
                <w:b/>
                <w:bCs/>
                <w:color w:val="000000"/>
                <w:sz w:val="16"/>
                <w:szCs w:val="16"/>
                <w:lang w:val="en-GB" w:eastAsia="en-GB"/>
              </w:rPr>
              <w:t>; email</w:t>
            </w:r>
          </w:p>
        </w:tc>
      </w:tr>
      <w:tr w:rsidR="00335864" w14:paraId="6CC448BB" w14:textId="77777777" w:rsidTr="004A21A7">
        <w:trPr>
          <w:trHeight w:val="105"/>
        </w:trPr>
        <w:tc>
          <w:tcPr>
            <w:tcW w:w="1032" w:type="dxa"/>
            <w:gridSpan w:val="2"/>
            <w:vMerge/>
            <w:tcBorders>
              <w:left w:val="double" w:sz="6" w:space="0" w:color="000000"/>
              <w:bottom w:val="double" w:sz="4" w:space="0" w:color="000000"/>
              <w:right w:val="double" w:sz="6" w:space="0" w:color="000000"/>
            </w:tcBorders>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5951A1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27D24E8F" w14:textId="77777777" w:rsidR="009B0C6F" w:rsidRDefault="009B0C6F">
            <w:pPr>
              <w:widowControl w:val="0"/>
              <w:spacing w:after="0" w:line="240" w:lineRule="auto"/>
              <w:jc w:val="center"/>
              <w:rPr>
                <w:rFonts w:ascii="Calibri" w:eastAsia="Times New Roman" w:hAnsi="Calibri" w:cs="Times New Roman"/>
                <w:color w:val="000000"/>
                <w:sz w:val="16"/>
                <w:szCs w:val="16"/>
                <w:lang w:val="en-GB" w:eastAsia="en-GB"/>
              </w:rPr>
            </w:pPr>
          </w:p>
          <w:p w14:paraId="5E51E149" w14:textId="77777777" w:rsidR="009B0C6F" w:rsidRPr="00D24C64" w:rsidRDefault="009B0C6F">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063C9E24"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12" w:type="dxa"/>
            <w:gridSpan w:val="2"/>
            <w:tcBorders>
              <w:top w:val="single" w:sz="8" w:space="0" w:color="000000"/>
              <w:bottom w:val="double" w:sz="6" w:space="0" w:color="000000"/>
              <w:right w:val="single" w:sz="8" w:space="0" w:color="000000"/>
            </w:tcBorders>
            <w:vAlign w:val="center"/>
          </w:tcPr>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vAlign w:val="center"/>
          </w:tcPr>
          <w:p w14:paraId="288B7EDF"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50" w:type="dxa"/>
            <w:gridSpan w:val="2"/>
            <w:tcBorders>
              <w:top w:val="single" w:sz="8" w:space="0" w:color="000000"/>
              <w:bottom w:val="double" w:sz="6" w:space="0" w:color="000000"/>
              <w:right w:val="single" w:sz="8" w:space="0" w:color="000000"/>
            </w:tcBorders>
            <w:vAlign w:val="center"/>
          </w:tcPr>
          <w:p w14:paraId="0A8EFE0B"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vAlign w:val="center"/>
          </w:tcPr>
          <w:p w14:paraId="2AB494FC"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 xml:space="preserve">Erasmus </w:t>
            </w:r>
            <w:proofErr w:type="gramStart"/>
            <w:r w:rsidRPr="002C7419">
              <w:rPr>
                <w:rFonts w:eastAsia="Times New Roman" w:cs="Times New Roman"/>
                <w:b/>
                <w:bCs/>
                <w:color w:val="000000"/>
                <w:sz w:val="16"/>
                <w:szCs w:val="16"/>
                <w:lang w:val="en-GB" w:eastAsia="en-GB"/>
              </w:rPr>
              <w:t>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w:t>
            </w:r>
            <w:proofErr w:type="gramEnd"/>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vAlign w:val="center"/>
          </w:tcPr>
          <w:p w14:paraId="3E0966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 xml:space="preserve">Contact </w:t>
            </w:r>
            <w:proofErr w:type="spellStart"/>
            <w:r>
              <w:rPr>
                <w:rFonts w:eastAsia="Times New Roman" w:cs="Times New Roman"/>
                <w:b/>
                <w:bCs/>
                <w:color w:val="000000"/>
                <w:sz w:val="16"/>
                <w:szCs w:val="16"/>
                <w:lang w:val="fr-BE" w:eastAsia="en-GB"/>
              </w:rPr>
              <w:t>person</w:t>
            </w:r>
            <w:proofErr w:type="spellEnd"/>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fr-BE" w:eastAsia="en-GB"/>
              </w:rPr>
              <w:t xml:space="preserve"> </w:t>
            </w:r>
            <w:proofErr w:type="spellStart"/>
            <w:proofErr w:type="gramStart"/>
            <w:r>
              <w:rPr>
                <w:rFonts w:eastAsia="Times New Roman" w:cs="Times New Roman"/>
                <w:b/>
                <w:bCs/>
                <w:color w:val="000000"/>
                <w:sz w:val="16"/>
                <w:szCs w:val="16"/>
                <w:lang w:val="fr-BE" w:eastAsia="en-GB"/>
              </w:rPr>
              <w:t>name</w:t>
            </w:r>
            <w:proofErr w:type="spellEnd"/>
            <w:r>
              <w:rPr>
                <w:rFonts w:eastAsia="Times New Roman" w:cs="Times New Roman"/>
                <w:b/>
                <w:bCs/>
                <w:color w:val="000000"/>
                <w:sz w:val="16"/>
                <w:szCs w:val="16"/>
                <w:lang w:val="fr-BE" w:eastAsia="en-GB"/>
              </w:rPr>
              <w:t>;</w:t>
            </w:r>
            <w:proofErr w:type="gramEnd"/>
            <w:r>
              <w:rPr>
                <w:rFonts w:eastAsia="Times New Roman" w:cs="Times New Roman"/>
                <w:b/>
                <w:bCs/>
                <w:color w:val="000000"/>
                <w:sz w:val="16"/>
                <w:szCs w:val="16"/>
                <w:lang w:val="fr-BE" w:eastAsia="en-GB"/>
              </w:rPr>
              <w:t xml:space="preserve"> </w:t>
            </w:r>
            <w:proofErr w:type="gramStart"/>
            <w:r>
              <w:rPr>
                <w:rFonts w:eastAsia="Times New Roman" w:cs="Times New Roman"/>
                <w:b/>
                <w:bCs/>
                <w:color w:val="000000"/>
                <w:sz w:val="16"/>
                <w:szCs w:val="16"/>
                <w:lang w:val="fr-BE" w:eastAsia="en-GB"/>
              </w:rPr>
              <w:t>position;</w:t>
            </w:r>
            <w:proofErr w:type="gramEnd"/>
            <w:r>
              <w:rPr>
                <w:rFonts w:eastAsia="Times New Roman" w:cs="Times New Roman"/>
                <w:b/>
                <w:bCs/>
                <w:color w:val="000000"/>
                <w:sz w:val="16"/>
                <w:szCs w:val="16"/>
                <w:lang w:val="fr-BE" w:eastAsia="en-GB"/>
              </w:rPr>
              <w:t xml:space="preserve"> </w:t>
            </w:r>
            <w:proofErr w:type="gramStart"/>
            <w:r>
              <w:rPr>
                <w:rFonts w:eastAsia="Times New Roman" w:cs="Times New Roman"/>
                <w:b/>
                <w:bCs/>
                <w:color w:val="000000"/>
                <w:sz w:val="16"/>
                <w:szCs w:val="16"/>
                <w:lang w:val="fr-BE" w:eastAsia="en-GB"/>
              </w:rPr>
              <w:t>email</w:t>
            </w:r>
            <w:proofErr w:type="gramEnd"/>
          </w:p>
        </w:tc>
        <w:tc>
          <w:tcPr>
            <w:tcW w:w="1951" w:type="dxa"/>
            <w:gridSpan w:val="2"/>
            <w:tcBorders>
              <w:top w:val="double" w:sz="6" w:space="0" w:color="000000"/>
              <w:bottom w:val="single" w:sz="8" w:space="0" w:color="000000"/>
              <w:right w:val="double" w:sz="6" w:space="0" w:color="000000"/>
            </w:tcBorders>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9"/>
            </w:r>
            <w:r>
              <w:rPr>
                <w:rFonts w:eastAsia="Times New Roman" w:cs="Times New Roman"/>
                <w:b/>
                <w:bCs/>
                <w:color w:val="000000"/>
                <w:sz w:val="16"/>
                <w:szCs w:val="16"/>
                <w:lang w:val="en-GB" w:eastAsia="en-GB"/>
              </w:rPr>
              <w:t xml:space="preserve"> name; </w:t>
            </w:r>
            <w:proofErr w:type="gramStart"/>
            <w:r>
              <w:rPr>
                <w:rFonts w:eastAsia="Times New Roman" w:cs="Times New Roman"/>
                <w:b/>
                <w:bCs/>
                <w:color w:val="000000"/>
                <w:sz w:val="16"/>
                <w:szCs w:val="16"/>
                <w:lang w:val="en-GB" w:eastAsia="en-GB"/>
              </w:rPr>
              <w:t>position;</w:t>
            </w:r>
            <w:proofErr w:type="gramEnd"/>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proofErr w:type="gramStart"/>
            <w:r>
              <w:rPr>
                <w:rFonts w:eastAsia="Times New Roman" w:cs="Times New Roman"/>
                <w:b/>
                <w:bCs/>
                <w:color w:val="000000"/>
                <w:sz w:val="16"/>
                <w:szCs w:val="16"/>
                <w:lang w:val="fr-BE" w:eastAsia="en-GB"/>
              </w:rPr>
              <w:t>email</w:t>
            </w:r>
            <w:proofErr w:type="gramEnd"/>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vAlign w:val="center"/>
          </w:tcPr>
          <w:p w14:paraId="3C8C3E38" w14:textId="132CABBB" w:rsidR="00335864" w:rsidRDefault="009B0C6F">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9B0C6F">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tcPr>
          <w:p w14:paraId="42D92A40" w14:textId="02D84639"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338DEBD1"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8A55F9">
              <w:rPr>
                <w:rFonts w:ascii="Calibri" w:hAnsi="Calibri"/>
                <w:b/>
                <w:bCs/>
                <w:iCs/>
                <w:color w:val="000000"/>
                <w:sz w:val="16"/>
                <w:szCs w:val="16"/>
                <w:lang w:val="en-GB" w:eastAsia="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w:t>
            </w:r>
            <w:proofErr w:type="spellStart"/>
            <w:proofErr w:type="gramStart"/>
            <w:r>
              <w:rPr>
                <w:rFonts w:ascii="Calibri" w:hAnsi="Calibri"/>
                <w:b/>
                <w:bCs/>
                <w:iCs/>
                <w:color w:val="000000"/>
                <w:sz w:val="16"/>
                <w:szCs w:val="16"/>
                <w:lang w:val="en-GB" w:eastAsia="en-GB"/>
              </w:rPr>
              <w:t xml:space="preserve">to </w:t>
            </w:r>
            <w:r w:rsidR="008A55F9">
              <w:rPr>
                <w:rFonts w:asciiTheme="minorHAnsi" w:hAnsiTheme="minorHAnsi" w:cs="Calibri"/>
                <w:b/>
                <w:sz w:val="16"/>
                <w:szCs w:val="16"/>
                <w:lang w:val="en-GB"/>
              </w:rPr>
              <w:t>day</w:t>
            </w:r>
            <w:proofErr w:type="spellEnd"/>
            <w:proofErr w:type="gramEnd"/>
            <w:r w:rsidR="008A55F9">
              <w:rPr>
                <w:rFonts w:asciiTheme="minorHAnsi" w:hAnsiTheme="minorHAnsi" w:cs="Calibri"/>
                <w:b/>
                <w:sz w:val="16"/>
                <w:szCs w:val="16"/>
                <w:lang w:val="en-GB"/>
              </w:rPr>
              <w:t xml:space="preserve">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tcPr>
          <w:p w14:paraId="729BDCC6"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335864" w:rsidRDefault="00335864">
            <w:pPr>
              <w:pStyle w:val="CommentText"/>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tcPr>
          <w:p w14:paraId="014D9D72" w14:textId="77777777" w:rsidR="00335864" w:rsidRDefault="00043873">
            <w:pPr>
              <w:pStyle w:val="CommentText"/>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3AB8DA51" w14:textId="77777777" w:rsidR="00335864" w:rsidRDefault="00335864">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10"/>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335864" w:rsidRDefault="00335864">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335864" w:rsidRDefault="00335864">
            <w:pPr>
              <w:widowControl w:val="0"/>
              <w:spacing w:after="0"/>
              <w:ind w:left="-6" w:firstLine="6"/>
              <w:rPr>
                <w:rFonts w:cs="Calibri"/>
                <w:b/>
                <w:sz w:val="16"/>
                <w:szCs w:val="16"/>
                <w:lang w:val="en-GB"/>
              </w:rPr>
            </w:pPr>
          </w:p>
          <w:p w14:paraId="4A59CF58" w14:textId="77777777" w:rsidR="00335864" w:rsidRDefault="00335864">
            <w:pPr>
              <w:widowControl w:val="0"/>
              <w:spacing w:after="0"/>
              <w:ind w:left="-6" w:firstLine="6"/>
              <w:rPr>
                <w:rFonts w:cs="Calibri"/>
                <w:b/>
                <w:sz w:val="16"/>
                <w:szCs w:val="16"/>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t>Evaluation plan:</w:t>
            </w:r>
          </w:p>
          <w:p w14:paraId="3A85979C" w14:textId="77777777" w:rsidR="00335864" w:rsidRDefault="00335864">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vAlign w:val="center"/>
          </w:tcPr>
          <w:p w14:paraId="15C11AA6" w14:textId="502BD897"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1"/>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w:t>
            </w:r>
            <w:proofErr w:type="gramStart"/>
            <w:r>
              <w:rPr>
                <w:rFonts w:eastAsia="Times New Roman" w:cs="Times New Roman"/>
                <w:color w:val="000000"/>
                <w:sz w:val="16"/>
                <w:szCs w:val="16"/>
                <w:lang w:val="en-GB" w:eastAsia="en-GB"/>
              </w:rPr>
              <w:t>is:</w:t>
            </w:r>
            <w:proofErr w:type="gramEnd"/>
            <w:r>
              <w:rPr>
                <w:rFonts w:eastAsia="Times New Roman" w:cs="Times New Roman"/>
                <w:color w:val="000000"/>
                <w:sz w:val="16"/>
                <w:szCs w:val="16"/>
                <w:lang w:val="en-GB" w:eastAsia="en-GB"/>
              </w:rPr>
              <w:t xml:space="preserve"> </w:t>
            </w:r>
            <w:r>
              <w:rPr>
                <w:rFonts w:eastAsia="Times New Roman" w:cs="Times New Roman"/>
                <w:i/>
                <w:iCs/>
                <w:color w:val="000000"/>
                <w:sz w:val="16"/>
                <w:szCs w:val="16"/>
                <w:lang w:val="en-GB" w:eastAsia="en-GB"/>
              </w:rPr>
              <w:t xml:space="preserve">A1 </w:t>
            </w:r>
            <w:sdt>
              <w:sdtPr>
                <w:id w:val="382507125"/>
              </w:sdtPr>
              <w:sdtEndPr/>
              <w:sdtContent>
                <w:r>
                  <w:t>☐</w:t>
                </w:r>
              </w:sdtContent>
            </w:sdt>
            <w:r>
              <w:rPr>
                <w:rFonts w:eastAsia="Times New Roman" w:cs="Times New Roman"/>
                <w:i/>
                <w:iCs/>
                <w:color w:val="000000"/>
                <w:sz w:val="16"/>
                <w:szCs w:val="16"/>
                <w:lang w:val="en-GB" w:eastAsia="en-GB"/>
              </w:rPr>
              <w:t xml:space="preserve">     A2 </w:t>
            </w:r>
            <w:sdt>
              <w:sdtPr>
                <w:id w:val="1978036852"/>
              </w:sdtPr>
              <w:sdtEnd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EndPr/>
              <w:sdtContent>
                <w:r>
                  <w:t>☐</w:t>
                </w:r>
              </w:sdtContent>
            </w:sdt>
            <w:r>
              <w:rPr>
                <w:rFonts w:eastAsia="Times New Roman" w:cs="Times New Roman"/>
                <w:i/>
                <w:iCs/>
                <w:color w:val="000000"/>
                <w:sz w:val="16"/>
                <w:szCs w:val="16"/>
                <w:lang w:val="en-GB" w:eastAsia="en-GB"/>
              </w:rPr>
              <w:t xml:space="preserve">     B2 </w:t>
            </w:r>
            <w:sdt>
              <w:sdtPr>
                <w:id w:val="1001715013"/>
              </w:sdtPr>
              <w:sdtEndPr/>
              <w:sdtContent>
                <w:r>
                  <w:t>☐</w:t>
                </w:r>
              </w:sdtContent>
            </w:sdt>
            <w:r>
              <w:rPr>
                <w:rFonts w:eastAsia="Times New Roman" w:cs="Times New Roman"/>
                <w:i/>
                <w:iCs/>
                <w:color w:val="000000"/>
                <w:sz w:val="16"/>
                <w:szCs w:val="16"/>
                <w:lang w:val="en-GB" w:eastAsia="en-GB"/>
              </w:rPr>
              <w:t xml:space="preserve">     C1 </w:t>
            </w:r>
            <w:sdt>
              <w:sdtPr>
                <w:id w:val="662753774"/>
              </w:sdtPr>
              <w:sdtEndPr/>
              <w:sdtContent>
                <w:r>
                  <w:t>☐</w:t>
                </w:r>
              </w:sdtContent>
            </w:sdt>
            <w:r>
              <w:rPr>
                <w:rFonts w:eastAsia="Times New Roman" w:cs="Times New Roman"/>
                <w:i/>
                <w:iCs/>
                <w:color w:val="000000"/>
                <w:sz w:val="16"/>
                <w:szCs w:val="16"/>
                <w:lang w:val="en-GB" w:eastAsia="en-GB"/>
              </w:rPr>
              <w:t xml:space="preserve">     C2 </w:t>
            </w:r>
            <w:sdt>
              <w:sdtPr>
                <w:id w:val="1445357830"/>
              </w:sdtPr>
              <w:sdtEndPr/>
              <w:sdtContent>
                <w:r>
                  <w:t>☐</w:t>
                </w:r>
              </w:sdtContent>
            </w:sdt>
            <w:r>
              <w:rPr>
                <w:rFonts w:eastAsia="Times New Roman" w:cs="Times New Roman"/>
                <w:i/>
                <w:iCs/>
                <w:color w:val="000000"/>
                <w:sz w:val="16"/>
                <w:szCs w:val="16"/>
                <w:lang w:val="en-GB" w:eastAsia="en-GB"/>
              </w:rPr>
              <w:t xml:space="preserve">     Native speaker </w:t>
            </w:r>
            <w:sdt>
              <w:sdtPr>
                <w:id w:val="119342263"/>
              </w:sdtPr>
              <w:sdtEnd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rsidRPr="00D24C64" w14:paraId="22C40475" w14:textId="77777777">
        <w:trPr>
          <w:trHeight w:val="104"/>
        </w:trPr>
        <w:tc>
          <w:tcPr>
            <w:tcW w:w="11055" w:type="dxa"/>
            <w:gridSpan w:val="6"/>
            <w:tcBorders>
              <w:top w:val="double" w:sz="6" w:space="0" w:color="000000"/>
              <w:left w:val="double" w:sz="6" w:space="0" w:color="000000"/>
              <w:bottom w:val="double" w:sz="6" w:space="0" w:color="000000"/>
              <w:right w:val="double" w:sz="6" w:space="0" w:color="000000"/>
            </w:tcBorders>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2"/>
            </w:r>
          </w:p>
          <w:p w14:paraId="1526C146"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3"/>
                  </w:r>
                </w:p>
              </w:tc>
              <w:tc>
                <w:tcPr>
                  <w:tcW w:w="7080" w:type="dxa"/>
                  <w:tcBorders>
                    <w:top w:val="double" w:sz="6" w:space="0" w:color="000000"/>
                    <w:left w:val="single" w:sz="8" w:space="0" w:color="000000"/>
                    <w:bottom w:val="single" w:sz="8" w:space="0" w:color="000000"/>
                    <w:right w:val="double" w:sz="6" w:space="0" w:color="000000"/>
                  </w:tcBorders>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lastRenderedPageBreak/>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48ADD9DF" w14:textId="0F22028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r>
                        <w:t>☐</w:t>
                      </w:r>
                    </w:sdtContent>
                  </w:sdt>
                </w:p>
              </w:tc>
            </w:tr>
          </w:tbl>
          <w:p w14:paraId="281C4523"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EndPr/>
                    <w:sdtContent>
                      <w:r>
                        <w:t>☐</w:t>
                      </w:r>
                    </w:sdtContent>
                  </w:sdt>
                </w:p>
              </w:tc>
              <w:tc>
                <w:tcPr>
                  <w:tcW w:w="6599" w:type="dxa"/>
                  <w:tcBorders>
                    <w:top w:val="double" w:sz="6" w:space="0" w:color="000000"/>
                    <w:left w:val="single" w:sz="8" w:space="0" w:color="000000"/>
                    <w:bottom w:val="single" w:sz="8" w:space="0" w:color="000000"/>
                    <w:right w:val="double" w:sz="6" w:space="0" w:color="000000"/>
                  </w:tcBorders>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r>
                        <w:t>☐</w:t>
                      </w:r>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r>
                        <w:t>☐</w:t>
                      </w:r>
                    </w:sdtContent>
                  </w:sdt>
                </w:p>
              </w:tc>
            </w:tr>
          </w:tbl>
          <w:p w14:paraId="7D3B6CDE"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EndPr/>
                    <w:sdtContent>
                      <w:r>
                        <w:t>☐</w:t>
                      </w:r>
                    </w:sdtContent>
                  </w:sdt>
                  <w:r>
                    <w:rPr>
                      <w:rFonts w:eastAsia="Times New Roman" w:cstheme="minorHAnsi"/>
                      <w:bCs/>
                      <w:color w:val="000000"/>
                      <w:sz w:val="16"/>
                      <w:szCs w:val="16"/>
                      <w:lang w:val="en-GB" w:eastAsia="en-GB"/>
                    </w:rPr>
                    <w:t xml:space="preserve">    No </w:t>
                  </w:r>
                  <w:sdt>
                    <w:sdtPr>
                      <w:id w:val="1110380663"/>
                    </w:sdtPr>
                    <w:sdtEndPr/>
                    <w:sdtContent>
                      <w:r>
                        <w:t>☐</w:t>
                      </w:r>
                    </w:sdtContent>
                  </w:sdt>
                </w:p>
              </w:tc>
              <w:tc>
                <w:tcPr>
                  <w:tcW w:w="5279" w:type="dxa"/>
                  <w:tcBorders>
                    <w:top w:val="double" w:sz="6" w:space="0" w:color="000000"/>
                    <w:left w:val="single" w:sz="8" w:space="0" w:color="000000"/>
                    <w:bottom w:val="single" w:sz="8" w:space="0" w:color="000000"/>
                    <w:right w:val="double" w:sz="6" w:space="0" w:color="000000"/>
                  </w:tcBorders>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5EF073C4" w14:textId="13BA01C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0C8CC1D0" w14:textId="18946E0B" w:rsidR="00335864" w:rsidRDefault="00043873" w:rsidP="00D24C64">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rPr>
                        <w:rFonts w:eastAsia="Times New Roman" w:cstheme="minorHAnsi"/>
                        <w:bCs/>
                        <w:color w:val="000000"/>
                        <w:sz w:val="16"/>
                        <w:szCs w:val="16"/>
                        <w:lang w:val="en-GB" w:eastAsia="en-GB"/>
                      </w:rPr>
                      <w:id w:val="-389428928"/>
                      <w14:checkbox>
                        <w14:checked w14:val="1"/>
                        <w14:checkedState w14:val="2612" w14:font="MS Gothic"/>
                        <w14:uncheckedState w14:val="2610" w14:font="MS Gothic"/>
                      </w14:checkbox>
                    </w:sdtPr>
                    <w:sdtEndPr/>
                    <w:sdtContent>
                      <w:r w:rsidR="00D24C64">
                        <w:rPr>
                          <w:rFonts w:ascii="MS Gothic" w:eastAsia="MS Gothic" w:hAnsi="MS Gothic" w:cstheme="minorHAnsi" w:hint="eastAsia"/>
                          <w:bCs/>
                          <w:color w:val="000000"/>
                          <w:sz w:val="16"/>
                          <w:szCs w:val="16"/>
                          <w:lang w:val="en-GB" w:eastAsia="en-GB"/>
                        </w:rPr>
                        <w:t>☒</w:t>
                      </w:r>
                    </w:sdtContent>
                  </w:sdt>
                </w:p>
              </w:tc>
              <w:tc>
                <w:tcPr>
                  <w:tcW w:w="5279" w:type="dxa"/>
                  <w:tcBorders>
                    <w:top w:val="single" w:sz="8" w:space="0" w:color="000000"/>
                    <w:left w:val="single" w:sz="8" w:space="0" w:color="000000"/>
                    <w:bottom w:val="single" w:sz="8" w:space="0" w:color="000000"/>
                    <w:right w:val="double" w:sz="6" w:space="0" w:color="000000"/>
                  </w:tcBorders>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3C1184BC" w14:textId="766AF065"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rPr>
                        <w:rFonts w:eastAsia="Times New Roman" w:cstheme="minorHAnsi"/>
                        <w:bCs/>
                        <w:color w:val="000000"/>
                        <w:sz w:val="16"/>
                        <w:szCs w:val="16"/>
                        <w:lang w:val="en-GB" w:eastAsia="en-GB"/>
                      </w:rPr>
                      <w:id w:val="982517920"/>
                      <w14:checkbox>
                        <w14:checked w14:val="1"/>
                        <w14:checkedState w14:val="2612" w14:font="MS Gothic"/>
                        <w14:uncheckedState w14:val="2610" w14:font="MS Gothic"/>
                      </w14:checkbox>
                    </w:sdtPr>
                    <w:sdtEndPr/>
                    <w:sdtContent>
                      <w:r w:rsidR="00D24C64">
                        <w:rPr>
                          <w:rFonts w:ascii="MS Gothic" w:eastAsia="MS Gothic" w:hAnsi="MS Gothic" w:cstheme="minorHAnsi" w:hint="eastAsia"/>
                          <w:bCs/>
                          <w:color w:val="000000"/>
                          <w:sz w:val="16"/>
                          <w:szCs w:val="16"/>
                          <w:lang w:val="en-GB" w:eastAsia="en-GB"/>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trPr>
          <w:trHeight w:val="1496"/>
        </w:trPr>
        <w:tc>
          <w:tcPr>
            <w:tcW w:w="11055" w:type="dxa"/>
            <w:gridSpan w:val="6"/>
            <w:tcBorders>
              <w:top w:val="double" w:sz="6" w:space="0" w:color="000000"/>
              <w:left w:val="double" w:sz="6" w:space="0" w:color="000000"/>
              <w:bottom w:val="double" w:sz="6" w:space="0" w:color="000000"/>
              <w:right w:val="double" w:sz="6" w:space="0" w:color="000000"/>
            </w:tcBorders>
            <w:vAlign w:val="center"/>
          </w:tcPr>
          <w:p w14:paraId="54EBC6C2" w14:textId="5681AB25"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lastRenderedPageBreak/>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roofErr w:type="gramStart"/>
                  <w:r>
                    <w:rPr>
                      <w:rFonts w:eastAsia="Times New Roman" w:cstheme="minorHAnsi"/>
                      <w:bCs/>
                      <w:color w:val="000000"/>
                      <w:sz w:val="16"/>
                      <w:szCs w:val="16"/>
                      <w:lang w:val="en-GB" w:eastAsia="en-GB"/>
                    </w:rPr>
                    <w:t>…..</w:t>
                  </w:r>
                  <w:proofErr w:type="gramEnd"/>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EndPr/>
                    <w:sdtContent>
                      <w:r>
                        <w:t>☐</w:t>
                      </w:r>
                    </w:sdtContent>
                  </w:sdt>
                  <w:r>
                    <w:rPr>
                      <w:rFonts w:eastAsia="Times New Roman" w:cstheme="minorHAnsi"/>
                      <w:bCs/>
                      <w:color w:val="000000"/>
                      <w:sz w:val="16"/>
                      <w:szCs w:val="16"/>
                      <w:lang w:val="en-GB" w:eastAsia="en-GB"/>
                    </w:rPr>
                    <w:t xml:space="preserve">  No </w:t>
                  </w:r>
                  <w:sdt>
                    <w:sdtPr>
                      <w:id w:val="957580818"/>
                    </w:sdtPr>
                    <w:sdtEnd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trPr>
          <w:trHeight w:val="564"/>
        </w:trPr>
        <w:tc>
          <w:tcPr>
            <w:tcW w:w="11055" w:type="dxa"/>
            <w:gridSpan w:val="6"/>
            <w:tcBorders>
              <w:top w:val="double" w:sz="6" w:space="0" w:color="000000"/>
              <w:left w:val="double" w:sz="6" w:space="0" w:color="000000"/>
              <w:bottom w:val="double" w:sz="6" w:space="0" w:color="000000"/>
              <w:right w:val="double" w:sz="6" w:space="0" w:color="000000"/>
            </w:tcBorders>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trPr>
          <w:trHeight w:val="269"/>
        </w:trPr>
        <w:tc>
          <w:tcPr>
            <w:tcW w:w="3399" w:type="dxa"/>
            <w:tcBorders>
              <w:top w:val="double" w:sz="6" w:space="0" w:color="000000"/>
              <w:left w:val="double" w:sz="6" w:space="0" w:color="000000"/>
              <w:bottom w:val="single" w:sz="8" w:space="0" w:color="000000"/>
              <w:right w:val="single" w:sz="8" w:space="0" w:color="000000"/>
            </w:tcBorders>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700" w:type="dxa"/>
            <w:tcBorders>
              <w:top w:val="double" w:sz="6" w:space="0" w:color="000000"/>
              <w:left w:val="single" w:sz="8" w:space="0" w:color="000000"/>
              <w:bottom w:val="single" w:sz="8" w:space="0" w:color="000000"/>
            </w:tcBorders>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trPr>
          <w:trHeight w:val="257"/>
        </w:trPr>
        <w:tc>
          <w:tcPr>
            <w:tcW w:w="3399" w:type="dxa"/>
            <w:tcBorders>
              <w:top w:val="single" w:sz="8" w:space="0" w:color="000000"/>
              <w:left w:val="double" w:sz="6" w:space="0" w:color="000000"/>
              <w:bottom w:val="single" w:sz="8" w:space="0" w:color="000000"/>
              <w:right w:val="single" w:sz="8" w:space="0" w:color="000000"/>
            </w:tcBorders>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top w:val="single" w:sz="8" w:space="0" w:color="000000"/>
              <w:bottom w:val="single" w:sz="8" w:space="0" w:color="000000"/>
            </w:tcBorders>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700" w:type="dxa"/>
            <w:tcBorders>
              <w:top w:val="single" w:sz="8" w:space="0" w:color="000000"/>
              <w:left w:val="single" w:sz="8" w:space="0" w:color="000000"/>
              <w:bottom w:val="single" w:sz="8" w:space="0" w:color="000000"/>
            </w:tcBorders>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trPr>
          <w:trHeight w:val="262"/>
        </w:trPr>
        <w:tc>
          <w:tcPr>
            <w:tcW w:w="3399" w:type="dxa"/>
            <w:tcBorders>
              <w:top w:val="single" w:sz="8" w:space="0" w:color="000000"/>
              <w:left w:val="double" w:sz="6" w:space="0" w:color="000000"/>
              <w:bottom w:val="single" w:sz="8" w:space="0" w:color="000000"/>
              <w:right w:val="single" w:sz="8" w:space="0" w:color="000000"/>
            </w:tcBorders>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4"/>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vAlign w:val="bottom"/>
          </w:tcPr>
          <w:p w14:paraId="04FB861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trPr>
          <w:trHeight w:val="262"/>
        </w:trPr>
        <w:tc>
          <w:tcPr>
            <w:tcW w:w="3399" w:type="dxa"/>
            <w:tcBorders>
              <w:top w:val="single" w:sz="8" w:space="0" w:color="000000"/>
              <w:left w:val="double" w:sz="6" w:space="0" w:color="000000"/>
              <w:bottom w:val="single" w:sz="8" w:space="0" w:color="000000"/>
              <w:right w:val="single" w:sz="8" w:space="0" w:color="000000"/>
            </w:tcBorders>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EndnoteReference"/>
                <w:rFonts w:eastAsia="Times New Roman" w:cstheme="minorHAnsi"/>
                <w:color w:val="000000"/>
                <w:sz w:val="16"/>
                <w:szCs w:val="16"/>
                <w:lang w:val="en-IE" w:eastAsia="en-GB"/>
              </w:rPr>
              <w:endnoteReference w:id="15"/>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vAlign w:val="bottom"/>
          </w:tcPr>
          <w:p w14:paraId="13649E35"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05889AE9" w14:textId="77777777">
        <w:trPr>
          <w:trHeight w:val="251"/>
        </w:trPr>
        <w:tc>
          <w:tcPr>
            <w:tcW w:w="3399" w:type="dxa"/>
            <w:tcBorders>
              <w:top w:val="single" w:sz="8" w:space="0" w:color="000000"/>
              <w:left w:val="double" w:sz="6" w:space="0" w:color="000000"/>
              <w:bottom w:val="double" w:sz="6" w:space="0" w:color="000000"/>
              <w:right w:val="single" w:sz="8" w:space="0" w:color="000000"/>
            </w:tcBorders>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6"/>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double" w:sz="6" w:space="0" w:color="000000"/>
            </w:tcBorders>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double" w:sz="6" w:space="0" w:color="000000"/>
            </w:tcBorders>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vAlign w:val="bottom"/>
          </w:tcPr>
          <w:p w14:paraId="03203472"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p w14:paraId="0AD66387" w14:textId="77777777" w:rsidR="00335864" w:rsidRDefault="00043873">
      <w:pPr>
        <w:spacing w:after="0"/>
        <w:jc w:val="center"/>
        <w:rPr>
          <w:b/>
          <w:lang w:val="en-GB"/>
        </w:rPr>
      </w:pPr>
      <w:r>
        <w:rPr>
          <w:b/>
          <w:lang w:val="en-GB"/>
        </w:rPr>
        <w:lastRenderedPageBreak/>
        <w:t>During the Mobility</w:t>
      </w:r>
    </w:p>
    <w:p w14:paraId="5DB4F70D" w14:textId="77777777"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tcPr>
          <w:p w14:paraId="6CB3BD89" w14:textId="208D8201" w:rsidR="00335864" w:rsidRDefault="00043873">
            <w:pPr>
              <w:pStyle w:val="CommentText"/>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5EFD3B70" w:rsidR="00335864" w:rsidRDefault="00043873">
            <w:pPr>
              <w:pStyle w:val="CommentText"/>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tcPr>
          <w:p w14:paraId="1C8667C9"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CommentText"/>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tcPr>
          <w:p w14:paraId="511AD864"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tcPr>
          <w:p w14:paraId="268FE68A" w14:textId="77777777"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77777777" w:rsidR="00335864" w:rsidRDefault="00335864">
            <w:pPr>
              <w:widowControl w:val="0"/>
              <w:spacing w:after="0"/>
              <w:rPr>
                <w:rFonts w:cs="Calibri"/>
                <w:b/>
                <w:sz w:val="16"/>
                <w:szCs w:val="16"/>
                <w:lang w:val="en-GB"/>
              </w:rPr>
            </w:pP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7777777" w:rsidR="00335864" w:rsidRDefault="00043873">
      <w:pPr>
        <w:spacing w:after="0"/>
        <w:jc w:val="center"/>
        <w:rPr>
          <w:b/>
          <w:lang w:val="en-GB"/>
        </w:rPr>
      </w:pPr>
      <w:r>
        <w:rPr>
          <w:b/>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tcPr>
          <w:p w14:paraId="72D3EAC0" w14:textId="0CA6D6C9" w:rsidR="00335864" w:rsidRDefault="00043873">
            <w:pPr>
              <w:pStyle w:val="CommentText"/>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tcPr>
          <w:p w14:paraId="5E285451" w14:textId="77777777"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tcPr>
          <w:p w14:paraId="08A8FC67" w14:textId="72DC54D2"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tcPr>
          <w:p w14:paraId="37271698" w14:textId="6291D4A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tcPr>
          <w:p w14:paraId="511493CE" w14:textId="376647B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p>
          <w:p w14:paraId="1D772B84" w14:textId="77777777" w:rsidR="00335864" w:rsidRDefault="00335864">
            <w:pPr>
              <w:pStyle w:val="CommentText"/>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tcPr>
          <w:p w14:paraId="31E3E925" w14:textId="77777777"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tcPr>
          <w:p w14:paraId="5469BA66" w14:textId="77777777" w:rsidR="00335864" w:rsidRDefault="00043873">
            <w:pPr>
              <w:widowControl w:val="0"/>
              <w:spacing w:before="80" w:after="80"/>
              <w:ind w:right="-993"/>
              <w:rPr>
                <w:rFonts w:cs="Arial"/>
                <w:sz w:val="16"/>
                <w:szCs w:val="16"/>
                <w:lang w:val="en-GB"/>
              </w:rPr>
            </w:pPr>
            <w:r>
              <w:rPr>
                <w:rFonts w:cs="Calibri"/>
                <w:b/>
                <w:sz w:val="16"/>
                <w:szCs w:val="16"/>
                <w:lang w:val="en-GB"/>
              </w:rPr>
              <w:t>Detailed programme of the traineeship period</w:t>
            </w:r>
            <w:r>
              <w:rPr>
                <w:rFonts w:cs="Arial"/>
                <w:b/>
                <w:sz w:val="16"/>
                <w:szCs w:val="16"/>
                <w:lang w:val="en-GB"/>
              </w:rPr>
              <w:t xml:space="preserve"> including tasks carried out by the trainee (including the virtual component, if applicable):</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t>Knowledge, skills (intellectual and practical) and competences acquired (achieved learning outcomes):</w:t>
            </w:r>
          </w:p>
          <w:p w14:paraId="4DEA6A19" w14:textId="77777777" w:rsidR="00335864" w:rsidRDefault="00335864">
            <w:pPr>
              <w:widowControl w:val="0"/>
              <w:spacing w:before="80" w:after="80"/>
              <w:ind w:right="-992"/>
              <w:rPr>
                <w:rFonts w:cs="Calibri"/>
                <w:b/>
                <w:sz w:val="16"/>
                <w:szCs w:val="16"/>
                <w:lang w:val="en-GB"/>
              </w:rPr>
            </w:pP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lastRenderedPageBreak/>
              <w:t>Evaluation of the trainee:</w:t>
            </w:r>
          </w:p>
          <w:p w14:paraId="15439529" w14:textId="77777777" w:rsidR="00335864" w:rsidRDefault="00335864">
            <w:pPr>
              <w:widowControl w:val="0"/>
              <w:spacing w:before="80" w:after="80"/>
              <w:ind w:right="-993"/>
              <w:rPr>
                <w:rFonts w:cs="Arial"/>
                <w:sz w:val="16"/>
                <w:szCs w:val="16"/>
                <w:lang w:val="en-GB"/>
              </w:rPr>
            </w:pP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tcPr>
          <w:p w14:paraId="760A87BC" w14:textId="77777777" w:rsidR="00335864" w:rsidRDefault="00043873">
            <w:pPr>
              <w:widowControl w:val="0"/>
              <w:spacing w:before="80" w:after="80"/>
              <w:ind w:right="-993"/>
              <w:rPr>
                <w:rFonts w:cs="Calibri"/>
                <w:b/>
                <w:sz w:val="16"/>
                <w:szCs w:val="16"/>
                <w:lang w:val="en-GB"/>
              </w:rPr>
            </w:pPr>
            <w:r>
              <w:rPr>
                <w:rFonts w:cs="Calibri"/>
                <w:b/>
                <w:sz w:val="16"/>
                <w:szCs w:val="16"/>
                <w:lang w:val="en-GB"/>
              </w:rPr>
              <w:t>Date:</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tcPr>
          <w:p w14:paraId="42891B74" w14:textId="7C4F7813"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p>
          <w:p w14:paraId="20EEF63A" w14:textId="77777777"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48AD2" w14:textId="77777777" w:rsidR="00335864" w:rsidRDefault="00043873">
      <w:r>
        <w:separator/>
      </w:r>
    </w:p>
  </w:endnote>
  <w:endnote w:type="continuationSeparator" w:id="0">
    <w:p w14:paraId="2F3126F1" w14:textId="77777777" w:rsidR="00335864" w:rsidRDefault="00043873">
      <w:r>
        <w:continuationSeparator/>
      </w:r>
    </w:p>
  </w:endnote>
  <w:endnote w:id="1">
    <w:p w14:paraId="1AB5F7D1" w14:textId="5E9B58E4" w:rsidR="004368A1" w:rsidRPr="00BA7024" w:rsidRDefault="004368A1" w:rsidP="00BA7024">
      <w:pPr>
        <w:pStyle w:val="FootnoteText"/>
        <w:widowControl w:val="0"/>
        <w:spacing w:before="120" w:after="120"/>
        <w:ind w:left="284" w:firstLine="0"/>
        <w:rPr>
          <w:rFonts w:asciiTheme="minorHAnsi" w:hAnsiTheme="minorHAnsi"/>
          <w:lang w:val="en-IE"/>
        </w:rPr>
      </w:pPr>
      <w:r w:rsidRPr="004368A1">
        <w:rPr>
          <w:rStyle w:val="EndnoteReference"/>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EndnoteText"/>
        <w:ind w:left="284"/>
        <w:rPr>
          <w:lang w:val="en-IE"/>
        </w:rPr>
      </w:pPr>
      <w:r w:rsidRPr="004368A1">
        <w:rPr>
          <w:rStyle w:val="EndnoteReference"/>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FootnoteText"/>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link"/>
            <w:lang w:val="en-IE"/>
          </w:rPr>
          <w:t>ISCED-F 2013 search tool</w:t>
        </w:r>
      </w:hyperlink>
      <w:r w:rsidRPr="004368A1">
        <w:rPr>
          <w:lang w:val="en-IE"/>
        </w:rPr>
        <w:t xml:space="preserve"> available at </w:t>
      </w:r>
      <w:hyperlink r:id="rId2">
        <w:r w:rsidRPr="004368A1">
          <w:rPr>
            <w:rStyle w:val="Hyperlink"/>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4368A1" w:rsidRPr="004368A1" w:rsidRDefault="004368A1" w:rsidP="004368A1">
      <w:pPr>
        <w:pStyle w:val="EndnoteText"/>
        <w:ind w:left="284"/>
      </w:pPr>
      <w:r>
        <w:rPr>
          <w:rStyle w:val="EndnoteReference"/>
        </w:rPr>
        <w:endnoteRef/>
      </w:r>
      <w:r>
        <w:t xml:space="preserve"> </w:t>
      </w:r>
      <w:r w:rsidRPr="004A21A7">
        <w:rPr>
          <w:sz w:val="22"/>
        </w:rPr>
        <w:t>I</w:t>
      </w:r>
      <w:r w:rsidRPr="004A21A7">
        <w:rPr>
          <w:sz w:val="22"/>
          <w:lang w:val="en-IE"/>
        </w:rPr>
        <w:t xml:space="preserve">n the case of outgoing mobility, the beneficiary </w:t>
      </w:r>
      <w:r w:rsidR="001A144E" w:rsidRPr="004A21A7">
        <w:rPr>
          <w:sz w:val="22"/>
          <w:lang w:val="en-IE"/>
        </w:rPr>
        <w:t>organisation</w:t>
      </w:r>
      <w:r w:rsidRPr="004A21A7">
        <w:rPr>
          <w:sz w:val="22"/>
          <w:lang w:val="en-IE"/>
        </w:rPr>
        <w:t xml:space="preserve"> is the sending institution.</w:t>
      </w:r>
    </w:p>
  </w:endnote>
  <w:endnote w:id="6">
    <w:p w14:paraId="6C876648" w14:textId="77777777"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7">
    <w:p w14:paraId="6B3C1E09" w14:textId="16F7F120" w:rsidR="00BA702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8">
    <w:p w14:paraId="50C1309D" w14:textId="512212BA"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9">
    <w:p w14:paraId="1E72DAD8" w14:textId="5FA7FD84"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10">
    <w:p w14:paraId="03E4F036" w14:textId="034CA8D6" w:rsidR="00335864" w:rsidRPr="00BA7024" w:rsidRDefault="00043873" w:rsidP="00BA7024">
      <w:pPr>
        <w:pStyle w:val="EndnoteText"/>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1">
    <w:p w14:paraId="2BAAD9A7" w14:textId="649E3CF9" w:rsidR="00335864" w:rsidRPr="00903F18" w:rsidRDefault="00043873" w:rsidP="00903F18">
      <w:pPr>
        <w:pStyle w:val="EndnoteText"/>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link"/>
            <w:rFonts w:cstheme="minorHAnsi"/>
            <w:sz w:val="22"/>
            <w:szCs w:val="22"/>
            <w:lang w:val="en-IE"/>
          </w:rPr>
          <w:t>https://europass.cedefop.europa.eu/en/resources/european-language-levels-cefr</w:t>
        </w:r>
      </w:hyperlink>
    </w:p>
  </w:endnote>
  <w:endnote w:id="12">
    <w:p w14:paraId="546C96F0" w14:textId="77777777" w:rsidR="00335864" w:rsidRPr="004368A1" w:rsidRDefault="00043873">
      <w:pPr>
        <w:pStyle w:val="EndnoteText"/>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EndnoteText"/>
        <w:widowControl w:val="0"/>
        <w:ind w:left="284" w:firstLine="424"/>
        <w:rPr>
          <w:sz w:val="22"/>
          <w:szCs w:val="22"/>
          <w:lang w:val="en-IE"/>
        </w:rPr>
      </w:pPr>
      <w:r w:rsidRPr="004368A1">
        <w:rPr>
          <w:sz w:val="22"/>
          <w:szCs w:val="22"/>
          <w:lang w:val="en-IE"/>
        </w:rPr>
        <w:t>1. Traineeships embedded in the curriculum (counting towards the degree</w:t>
      </w:r>
      <w:proofErr w:type="gramStart"/>
      <w:r w:rsidRPr="004368A1">
        <w:rPr>
          <w:sz w:val="22"/>
          <w:szCs w:val="22"/>
          <w:lang w:val="en-IE"/>
        </w:rPr>
        <w:t>);</w:t>
      </w:r>
      <w:proofErr w:type="gramEnd"/>
    </w:p>
    <w:p w14:paraId="18AE82AB" w14:textId="77777777" w:rsidR="00335864" w:rsidRPr="004368A1" w:rsidRDefault="00043873">
      <w:pPr>
        <w:pStyle w:val="EndnoteText"/>
        <w:widowControl w:val="0"/>
        <w:ind w:left="284" w:firstLine="424"/>
        <w:rPr>
          <w:sz w:val="22"/>
          <w:szCs w:val="22"/>
          <w:lang w:val="en-IE"/>
        </w:rPr>
      </w:pPr>
      <w:r w:rsidRPr="004368A1">
        <w:rPr>
          <w:sz w:val="22"/>
          <w:szCs w:val="22"/>
          <w:lang w:val="en-IE"/>
        </w:rPr>
        <w:t>2. Voluntary traineeships (not obligatory for the degree</w:t>
      </w:r>
      <w:proofErr w:type="gramStart"/>
      <w:r w:rsidRPr="004368A1">
        <w:rPr>
          <w:sz w:val="22"/>
          <w:szCs w:val="22"/>
          <w:lang w:val="en-IE"/>
        </w:rPr>
        <w:t>);</w:t>
      </w:r>
      <w:proofErr w:type="gramEnd"/>
    </w:p>
    <w:p w14:paraId="5E236F75" w14:textId="6DA8E456" w:rsidR="00335864" w:rsidRPr="00BA7024" w:rsidRDefault="00043873" w:rsidP="00BA7024">
      <w:pPr>
        <w:pStyle w:val="EndnoteText"/>
        <w:widowControl w:val="0"/>
        <w:ind w:left="284" w:firstLine="424"/>
        <w:rPr>
          <w:sz w:val="22"/>
          <w:szCs w:val="22"/>
          <w:lang w:val="en-IE"/>
        </w:rPr>
      </w:pPr>
      <w:r w:rsidRPr="004368A1">
        <w:rPr>
          <w:sz w:val="22"/>
          <w:szCs w:val="22"/>
          <w:lang w:val="en-IE"/>
        </w:rPr>
        <w:t>3. Traineeships for recent graduates.</w:t>
      </w:r>
    </w:p>
  </w:endnote>
  <w:endnote w:id="13">
    <w:p w14:paraId="1077CFB9" w14:textId="77777777" w:rsidR="0033586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4">
    <w:p w14:paraId="5F68951E" w14:textId="30A11E4E"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5">
    <w:p w14:paraId="0C3E45C6" w14:textId="1D73077E" w:rsidR="00341694" w:rsidRPr="00BA7024" w:rsidRDefault="00341694" w:rsidP="00BA7024">
      <w:pPr>
        <w:pStyle w:val="EndnoteText"/>
        <w:widowControl w:val="0"/>
        <w:spacing w:before="120" w:after="120"/>
        <w:ind w:left="284"/>
        <w:jc w:val="both"/>
        <w:rPr>
          <w:rFonts w:cstheme="minorHAnsi"/>
          <w:sz w:val="22"/>
          <w:szCs w:val="22"/>
          <w:lang w:val="en-IE"/>
        </w:rPr>
      </w:pPr>
      <w:r>
        <w:rPr>
          <w:rStyle w:val="EndnoteReference"/>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6">
    <w:p w14:paraId="4A2D807B" w14:textId="3EA7C3CD"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6C1C1" w14:textId="77777777" w:rsidR="00331F74" w:rsidRDefault="00331F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4970794"/>
      <w:docPartObj>
        <w:docPartGallery w:val="Page Numbers (Bottom of Page)"/>
        <w:docPartUnique/>
      </w:docPartObj>
    </w:sdtPr>
    <w:sdtEndPr/>
    <w:sdtContent>
      <w:p w14:paraId="07A0232B" w14:textId="1E1F2056" w:rsidR="00335864" w:rsidRDefault="00043873">
        <w:pPr>
          <w:pStyle w:val="Footer"/>
          <w:jc w:val="center"/>
        </w:pPr>
        <w:r>
          <w:fldChar w:fldCharType="begin"/>
        </w:r>
        <w:r>
          <w:instrText xml:space="preserve"> PAGE </w:instrText>
        </w:r>
        <w:r>
          <w:fldChar w:fldCharType="separate"/>
        </w:r>
        <w:r w:rsidR="007033D1">
          <w:rPr>
            <w:noProof/>
          </w:rPr>
          <w:t>2</w:t>
        </w:r>
        <w:r>
          <w:fldChar w:fldCharType="end"/>
        </w:r>
      </w:p>
    </w:sdtContent>
  </w:sdt>
  <w:p w14:paraId="2571CDCA" w14:textId="289CD6D1" w:rsidR="00335864" w:rsidRPr="00FD3847" w:rsidRDefault="00335864">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F6358" w14:textId="77777777" w:rsidR="00331F74" w:rsidRDefault="00331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C2764" w14:textId="77777777" w:rsidR="00395046" w:rsidRDefault="00043873">
      <w:pPr>
        <w:spacing w:after="0" w:line="240" w:lineRule="auto"/>
      </w:pPr>
      <w:r>
        <w:separator/>
      </w:r>
    </w:p>
  </w:footnote>
  <w:footnote w:type="continuationSeparator" w:id="0">
    <w:p w14:paraId="4B9793D2" w14:textId="77777777" w:rsidR="00395046" w:rsidRDefault="00043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B2D2" w14:textId="77777777" w:rsidR="00331F74" w:rsidRDefault="00331F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06B6A" w14:textId="21EF3684" w:rsidR="00335864" w:rsidRDefault="006C7586">
    <w:pPr>
      <w:pStyle w:val="Header"/>
    </w:pPr>
    <w:r>
      <w:rPr>
        <w:noProof/>
        <w:lang w:val="nb-NO" w:eastAsia="nb-NO"/>
      </w:rPr>
      <mc:AlternateContent>
        <mc:Choice Requires="wps">
          <w:drawing>
            <wp:anchor distT="0" distB="0" distL="114300" distR="114300" simplePos="0" relativeHeight="251657728" behindDoc="1" locked="0" layoutInCell="0" allowOverlap="1" wp14:anchorId="49C86566" wp14:editId="252F4823">
              <wp:simplePos x="0" y="0"/>
              <wp:positionH relativeFrom="column">
                <wp:posOffset>5290185</wp:posOffset>
              </wp:positionH>
              <wp:positionV relativeFrom="paragraph">
                <wp:posOffset>-180340</wp:posOffset>
              </wp:positionV>
              <wp:extent cx="1905000" cy="762000"/>
              <wp:effectExtent l="0" t="0" r="0" b="0"/>
              <wp:wrapNone/>
              <wp:docPr id="1586665241" name="Tekstbok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Tekstboks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F283A" w14:textId="77777777" w:rsidR="00331F74" w:rsidRDefault="00331F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ListBullet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ListBullet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ListBullet"/>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ListBullet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385495203">
    <w:abstractNumId w:val="7"/>
  </w:num>
  <w:num w:numId="2" w16cid:durableId="1647931590">
    <w:abstractNumId w:val="3"/>
  </w:num>
  <w:num w:numId="3" w16cid:durableId="1266304198">
    <w:abstractNumId w:val="12"/>
  </w:num>
  <w:num w:numId="4" w16cid:durableId="1862083182">
    <w:abstractNumId w:val="5"/>
  </w:num>
  <w:num w:numId="5" w16cid:durableId="1407336503">
    <w:abstractNumId w:val="4"/>
  </w:num>
  <w:num w:numId="6" w16cid:durableId="746419916">
    <w:abstractNumId w:val="14"/>
  </w:num>
  <w:num w:numId="7" w16cid:durableId="1003437891">
    <w:abstractNumId w:val="8"/>
  </w:num>
  <w:num w:numId="8" w16cid:durableId="706100613">
    <w:abstractNumId w:val="11"/>
  </w:num>
  <w:num w:numId="9" w16cid:durableId="1402827282">
    <w:abstractNumId w:val="13"/>
  </w:num>
  <w:num w:numId="10" w16cid:durableId="1556887001">
    <w:abstractNumId w:val="0"/>
  </w:num>
  <w:num w:numId="11" w16cid:durableId="1872065501">
    <w:abstractNumId w:val="16"/>
  </w:num>
  <w:num w:numId="12" w16cid:durableId="232594626">
    <w:abstractNumId w:val="1"/>
  </w:num>
  <w:num w:numId="13" w16cid:durableId="1105424364">
    <w:abstractNumId w:val="2"/>
  </w:num>
  <w:num w:numId="14" w16cid:durableId="838079641">
    <w:abstractNumId w:val="6"/>
  </w:num>
  <w:num w:numId="15" w16cid:durableId="1169446150">
    <w:abstractNumId w:val="9"/>
  </w:num>
  <w:num w:numId="16" w16cid:durableId="873810455">
    <w:abstractNumId w:val="15"/>
  </w:num>
  <w:num w:numId="17" w16cid:durableId="1051203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fr-BE" w:vendorID="64" w:dllVersion="0" w:nlCheck="1" w:checkStyle="0"/>
  <w:activeWritingStyle w:appName="MSWord" w:lang="en-IE" w:vendorID="64" w:dllVersion="0" w:nlCheck="1" w:checkStyle="0"/>
  <w:proofState w:spelling="clean" w:grammar="clean"/>
  <w:defaultTabStop w:val="708"/>
  <w:autoHyphenation/>
  <w:hyphenationZone w:val="283"/>
  <w:characterSpacingControl w:val="doNotCompress"/>
  <w:hdrShapeDefaults>
    <o:shapedefaults v:ext="edit" spidmax="8193"/>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864"/>
    <w:rsid w:val="000112FC"/>
    <w:rsid w:val="000423B7"/>
    <w:rsid w:val="00043873"/>
    <w:rsid w:val="000950BF"/>
    <w:rsid w:val="001A144E"/>
    <w:rsid w:val="00254E54"/>
    <w:rsid w:val="00277A15"/>
    <w:rsid w:val="002B21B5"/>
    <w:rsid w:val="002C7419"/>
    <w:rsid w:val="00331F74"/>
    <w:rsid w:val="00335864"/>
    <w:rsid w:val="00341694"/>
    <w:rsid w:val="00395046"/>
    <w:rsid w:val="004368A1"/>
    <w:rsid w:val="0049492E"/>
    <w:rsid w:val="004A21A7"/>
    <w:rsid w:val="004D31EE"/>
    <w:rsid w:val="004E58A8"/>
    <w:rsid w:val="005C1E4F"/>
    <w:rsid w:val="006C7586"/>
    <w:rsid w:val="006F1DD5"/>
    <w:rsid w:val="007033D1"/>
    <w:rsid w:val="007524AE"/>
    <w:rsid w:val="007753F5"/>
    <w:rsid w:val="007B612D"/>
    <w:rsid w:val="0087754E"/>
    <w:rsid w:val="008A55F9"/>
    <w:rsid w:val="00903F18"/>
    <w:rsid w:val="009B0C6F"/>
    <w:rsid w:val="009F7FC0"/>
    <w:rsid w:val="00BA7024"/>
    <w:rsid w:val="00D24C64"/>
    <w:rsid w:val="00DB1241"/>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577"/>
    <w:pPr>
      <w:spacing w:after="200" w:line="276" w:lineRule="auto"/>
    </w:pPr>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61299"/>
  </w:style>
  <w:style w:type="character" w:customStyle="1" w:styleId="FooterChar">
    <w:name w:val="Footer Char"/>
    <w:basedOn w:val="DefaultParagraphFont"/>
    <w:link w:val="Footer"/>
    <w:uiPriority w:val="99"/>
    <w:qFormat/>
    <w:rsid w:val="00261299"/>
  </w:style>
  <w:style w:type="character" w:customStyle="1" w:styleId="BalloonTextChar">
    <w:name w:val="Balloon Text Char"/>
    <w:basedOn w:val="DefaultParagraphFont"/>
    <w:link w:val="BalloonText"/>
    <w:uiPriority w:val="99"/>
    <w:semiHidden/>
    <w:qFormat/>
    <w:rsid w:val="00261299"/>
    <w:rPr>
      <w:rFonts w:ascii="Tahoma" w:hAnsi="Tahoma" w:cs="Tahoma"/>
      <w:sz w:val="16"/>
      <w:szCs w:val="16"/>
    </w:rPr>
  </w:style>
  <w:style w:type="character" w:customStyle="1" w:styleId="FootnoteTextChar">
    <w:name w:val="Footnote Text Char"/>
    <w:basedOn w:val="DefaultParagraphFont"/>
    <w:link w:val="FootnoteText"/>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EndnoteTextChar">
    <w:name w:val="Endnote Text Char"/>
    <w:basedOn w:val="DefaultParagraphFont"/>
    <w:link w:val="EndnoteText"/>
    <w:uiPriority w:val="99"/>
    <w:semiHidden/>
    <w:qFormat/>
    <w:rsid w:val="003F2100"/>
    <w:rPr>
      <w:sz w:val="20"/>
      <w:szCs w:val="20"/>
    </w:rPr>
  </w:style>
  <w:style w:type="character" w:styleId="Hyperlink">
    <w:name w:val="Hyperlink"/>
    <w:rsid w:val="00D83C1F"/>
    <w:rPr>
      <w:color w:val="0000FF"/>
      <w:u w:val="single"/>
    </w:rPr>
  </w:style>
  <w:style w:type="character" w:customStyle="1" w:styleId="CommentTextChar">
    <w:name w:val="Comment Text Char"/>
    <w:basedOn w:val="DefaultParagraphFont"/>
    <w:link w:val="CommentText"/>
    <w:qForma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qFormat/>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qFormat/>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qFormat/>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qFormat/>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qFormat/>
    <w:rsid w:val="00FD6939"/>
    <w:rPr>
      <w:sz w:val="16"/>
      <w:szCs w:val="16"/>
    </w:rPr>
  </w:style>
  <w:style w:type="character" w:customStyle="1" w:styleId="CommentSubjectChar">
    <w:name w:val="Comment Subject Char"/>
    <w:basedOn w:val="CommentTextChar"/>
    <w:link w:val="CommentSubject"/>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DefaultParagraphFont"/>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paragraph" w:styleId="BalloonText">
    <w:name w:val="Balloon Text"/>
    <w:basedOn w:val="Normal"/>
    <w:link w:val="BalloonTextChar"/>
    <w:uiPriority w:val="99"/>
    <w:semiHidden/>
    <w:unhideWhenUsed/>
    <w:qFormat/>
    <w:rsid w:val="00261299"/>
    <w:pPr>
      <w:spacing w:after="0" w:line="240" w:lineRule="auto"/>
    </w:pPr>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EndnoteText">
    <w:name w:val="endnote text"/>
    <w:basedOn w:val="Normal"/>
    <w:link w:val="EndnoteTextChar"/>
    <w:uiPriority w:val="99"/>
    <w:semiHidden/>
    <w:unhideWhenUsed/>
    <w:rsid w:val="003F2100"/>
    <w:pPr>
      <w:spacing w:after="0" w:line="240" w:lineRule="auto"/>
    </w:pPr>
    <w:rPr>
      <w:sz w:val="20"/>
      <w:szCs w:val="20"/>
    </w:rPr>
  </w:style>
  <w:style w:type="paragraph" w:styleId="CommentText">
    <w:name w:val="annotation text"/>
    <w:basedOn w:val="Normal"/>
    <w:link w:val="CommentText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sion">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qFormat/>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IndexHeading">
    <w:name w:val="index heading"/>
    <w:basedOn w:val="Heading"/>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al"/>
    <w:qFormat/>
  </w:style>
  <w:style w:type="character" w:styleId="EndnoteReference">
    <w:name w:val="endnote reference"/>
    <w:basedOn w:val="DefaultParagraphFont"/>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AD7EAE-E406-402D-8B19-2334F4472E20}">
  <ds:schemaRefs>
    <ds:schemaRef ds:uri="http://schemas.openxmlformats.org/officeDocument/2006/bibliography"/>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purl.org/dc/elements/1.1/"/>
    <ds:schemaRef ds:uri="http://schemas.microsoft.com/office/2006/documentManagement/types"/>
    <ds:schemaRef ds:uri="cfd06d9f-862c-4359-9a69-c66ff689f26a"/>
    <ds:schemaRef ds:uri="http://purl.org/dc/terms/"/>
    <ds:schemaRef ds:uri="http://schemas.openxmlformats.org/package/2006/metadata/core-propertie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1235</Words>
  <Characters>6546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Erasmus+ Learning Agreement Student Mobility for Traineeships (KA171)</vt:lpstr>
    </vt:vector>
  </TitlesOfParts>
  <Company>European Commission</Company>
  <LinksUpToDate>false</LinksUpToDate>
  <CharactersWithSpaces>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Helene Johansen</cp:lastModifiedBy>
  <cp:revision>3</cp:revision>
  <cp:lastPrinted>2015-04-10T09:51:00Z</cp:lastPrinted>
  <dcterms:created xsi:type="dcterms:W3CDTF">2023-11-07T13:27:00Z</dcterms:created>
  <dcterms:modified xsi:type="dcterms:W3CDTF">2026-04-21T12:26:00Z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y fmtid="{D5CDD505-2E9C-101B-9397-08002B2CF9AE}" pid="14" name="MSIP_Label_4012811f-b717-4099-a412-3cacd3519ab9_Enabled">
    <vt:lpwstr>true</vt:lpwstr>
  </property>
  <property fmtid="{D5CDD505-2E9C-101B-9397-08002B2CF9AE}" pid="15" name="MSIP_Label_4012811f-b717-4099-a412-3cacd3519ab9_SetDate">
    <vt:lpwstr>2023-06-20T12:31:04Z</vt:lpwstr>
  </property>
  <property fmtid="{D5CDD505-2E9C-101B-9397-08002B2CF9AE}" pid="16" name="MSIP_Label_4012811f-b717-4099-a412-3cacd3519ab9_Method">
    <vt:lpwstr>Privileged</vt:lpwstr>
  </property>
  <property fmtid="{D5CDD505-2E9C-101B-9397-08002B2CF9AE}" pid="17" name="MSIP_Label_4012811f-b717-4099-a412-3cacd3519ab9_Name">
    <vt:lpwstr>Åpen</vt:lpwstr>
  </property>
  <property fmtid="{D5CDD505-2E9C-101B-9397-08002B2CF9AE}" pid="18" name="MSIP_Label_4012811f-b717-4099-a412-3cacd3519ab9_SiteId">
    <vt:lpwstr>1ec46890-73f8-4a2a-9b2c-9a6611f1c922</vt:lpwstr>
  </property>
  <property fmtid="{D5CDD505-2E9C-101B-9397-08002B2CF9AE}" pid="19" name="MSIP_Label_4012811f-b717-4099-a412-3cacd3519ab9_ActionId">
    <vt:lpwstr>0fa413e2-4e0c-4e6a-9306-5b2b3cc4aa08</vt:lpwstr>
  </property>
  <property fmtid="{D5CDD505-2E9C-101B-9397-08002B2CF9AE}" pid="20" name="MSIP_Label_4012811f-b717-4099-a412-3cacd3519ab9_ContentBits">
    <vt:lpwstr>0</vt:lpwstr>
  </property>
</Properties>
</file>