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410" w:rsidRDefault="00432410"/>
    <w:tbl>
      <w:tblPr>
        <w:tblStyle w:val="Tabellrutenett"/>
        <w:tblpPr w:leftFromText="141" w:rightFromText="141" w:vertAnchor="text" w:tblpXSpec="center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5529"/>
        <w:gridCol w:w="3118"/>
      </w:tblGrid>
      <w:tr w:rsidR="005B1402" w:rsidTr="00A41FF9">
        <w:trPr>
          <w:tblHeader/>
        </w:trPr>
        <w:tc>
          <w:tcPr>
            <w:tcW w:w="10343" w:type="dxa"/>
            <w:gridSpan w:val="3"/>
            <w:shd w:val="clear" w:color="auto" w:fill="000000" w:themeFill="text1"/>
            <w:vAlign w:val="center"/>
          </w:tcPr>
          <w:p w:rsidR="005B1402" w:rsidRPr="00A41FF9" w:rsidRDefault="005B1402" w:rsidP="00A41FF9">
            <w:pPr>
              <w:rPr>
                <w:b/>
                <w:color w:val="FFFFFF" w:themeColor="background1"/>
                <w:sz w:val="32"/>
                <w:szCs w:val="32"/>
              </w:rPr>
            </w:pPr>
            <w:r w:rsidRPr="00A41FF9">
              <w:rPr>
                <w:b/>
                <w:color w:val="FFFFFF" w:themeColor="background1"/>
                <w:sz w:val="32"/>
                <w:szCs w:val="32"/>
              </w:rPr>
              <w:t>S</w:t>
            </w:r>
            <w:r w:rsidR="0020521A" w:rsidRPr="00A41FF9">
              <w:rPr>
                <w:b/>
                <w:color w:val="FFFFFF" w:themeColor="background1"/>
                <w:sz w:val="32"/>
                <w:szCs w:val="32"/>
              </w:rPr>
              <w:t>jekkliste for brannvernopplæring</w:t>
            </w:r>
          </w:p>
          <w:p w:rsidR="00843972" w:rsidRPr="0020521A" w:rsidRDefault="00843972" w:rsidP="00A41FF9">
            <w:pPr>
              <w:rPr>
                <w:b/>
                <w:color w:val="FFFFFF" w:themeColor="background1"/>
                <w:sz w:val="28"/>
                <w:szCs w:val="28"/>
              </w:rPr>
            </w:pPr>
          </w:p>
        </w:tc>
      </w:tr>
      <w:tr w:rsidR="005B1402" w:rsidTr="00F935CE">
        <w:trPr>
          <w:tblHeader/>
        </w:trPr>
        <w:tc>
          <w:tcPr>
            <w:tcW w:w="1696" w:type="dxa"/>
            <w:shd w:val="clear" w:color="auto" w:fill="E2EFD9" w:themeFill="accent6" w:themeFillTint="33"/>
          </w:tcPr>
          <w:p w:rsidR="005B1402" w:rsidRPr="00432410" w:rsidRDefault="005B1402" w:rsidP="00A41FF9">
            <w:pPr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5529" w:type="dxa"/>
            <w:shd w:val="clear" w:color="auto" w:fill="E2EFD9" w:themeFill="accent6" w:themeFillTint="33"/>
          </w:tcPr>
          <w:p w:rsidR="005B1402" w:rsidRPr="00246BE4" w:rsidRDefault="0084397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Felles</w:t>
            </w:r>
          </w:p>
          <w:p w:rsidR="00843972" w:rsidRPr="00246BE4" w:rsidRDefault="00843972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E2EFD9" w:themeFill="accent6" w:themeFillTint="33"/>
          </w:tcPr>
          <w:p w:rsidR="005D75B1" w:rsidRPr="00246BE4" w:rsidRDefault="0020430D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Lokal spesifikasjoner</w:t>
            </w: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Godkjent bruk</w:t>
            </w:r>
          </w:p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5B1402" w:rsidRPr="0020430D" w:rsidRDefault="00350AC3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Regulert gjennom kjelleravtale med UiO. G</w:t>
            </w:r>
            <w:r w:rsidR="005B1402" w:rsidRPr="0020430D">
              <w:rPr>
                <w:sz w:val="20"/>
                <w:szCs w:val="20"/>
              </w:rPr>
              <w:t xml:space="preserve">odkjent bruk er basert på at organisatoriske- og tekniske tiltak fungerer som forutsatt.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D5900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 xml:space="preserve">Maksimalt </w:t>
            </w:r>
            <w:r w:rsidR="005B1402" w:rsidRPr="00246BE4">
              <w:rPr>
                <w:b/>
                <w:color w:val="000000" w:themeColor="text1"/>
                <w:sz w:val="20"/>
                <w:szCs w:val="20"/>
              </w:rPr>
              <w:t>persontall</w:t>
            </w:r>
          </w:p>
        </w:tc>
        <w:tc>
          <w:tcPr>
            <w:tcW w:w="5529" w:type="dxa"/>
          </w:tcPr>
          <w:p w:rsidR="009A768C" w:rsidRDefault="00E6347F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UiO har </w:t>
            </w:r>
            <w:r w:rsidR="00ED51BE">
              <w:rPr>
                <w:sz w:val="20"/>
                <w:szCs w:val="20"/>
              </w:rPr>
              <w:t xml:space="preserve">utarbeidet persontallsvurdering. </w:t>
            </w:r>
            <w:r w:rsidR="009A768C" w:rsidRPr="009A768C">
              <w:rPr>
                <w:sz w:val="20"/>
                <w:szCs w:val="20"/>
              </w:rPr>
              <w:t>Beregning av persontall gjøres for å sikre rask og effektiv rømning ved</w:t>
            </w:r>
            <w:r w:rsidR="009A768C">
              <w:rPr>
                <w:sz w:val="20"/>
                <w:szCs w:val="20"/>
              </w:rPr>
              <w:t xml:space="preserve"> </w:t>
            </w:r>
            <w:r w:rsidR="009A768C" w:rsidRPr="009A768C">
              <w:rPr>
                <w:sz w:val="20"/>
                <w:szCs w:val="20"/>
              </w:rPr>
              <w:t xml:space="preserve">en nødsituasjon. </w:t>
            </w:r>
          </w:p>
          <w:p w:rsidR="009A768C" w:rsidRDefault="009A768C" w:rsidP="00A41FF9">
            <w:pPr>
              <w:rPr>
                <w:sz w:val="20"/>
                <w:szCs w:val="20"/>
              </w:rPr>
            </w:pPr>
          </w:p>
          <w:p w:rsidR="005B1402" w:rsidRPr="0020430D" w:rsidRDefault="009A768C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Studentpuben</w:t>
            </w:r>
            <w:r w:rsidRPr="009A768C">
              <w:rPr>
                <w:sz w:val="20"/>
                <w:szCs w:val="20"/>
              </w:rPr>
              <w:t xml:space="preserve"> må kunne gjøre rede for hvordan den holder kontroll på</w:t>
            </w:r>
            <w:r>
              <w:rPr>
                <w:sz w:val="20"/>
                <w:szCs w:val="20"/>
              </w:rPr>
              <w:t xml:space="preserve"> </w:t>
            </w:r>
            <w:r w:rsidRPr="009A768C">
              <w:rPr>
                <w:sz w:val="20"/>
                <w:szCs w:val="20"/>
              </w:rPr>
              <w:t>antall personer inne i lokalet, og at persontallet aldri overskrides.</w:t>
            </w:r>
            <w:r w:rsidR="00145BFE">
              <w:rPr>
                <w:sz w:val="20"/>
                <w:szCs w:val="20"/>
              </w:rPr>
              <w:t xml:space="preserve"> Gjør deg kjent med lokal persontallsvurdering.</w:t>
            </w:r>
          </w:p>
        </w:tc>
        <w:tc>
          <w:tcPr>
            <w:tcW w:w="3118" w:type="dxa"/>
          </w:tcPr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Anestesien</w:t>
            </w:r>
          </w:p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Escape</w:t>
            </w:r>
          </w:p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Uglebo</w:t>
            </w:r>
          </w:p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SV-kjelleren</w:t>
            </w:r>
          </w:p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RF-kjelleren</w:t>
            </w:r>
          </w:p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Traugots kjeller</w:t>
            </w:r>
          </w:p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OD</w:t>
            </w:r>
          </w:p>
          <w:p w:rsidR="0020430D" w:rsidRPr="00145BFE" w:rsidRDefault="0020430D" w:rsidP="00A41FF9">
            <w:pPr>
              <w:rPr>
                <w:color w:val="000000" w:themeColor="text1"/>
                <w:sz w:val="20"/>
                <w:szCs w:val="20"/>
              </w:rPr>
            </w:pPr>
            <w:r w:rsidRPr="00145BFE">
              <w:rPr>
                <w:color w:val="000000" w:themeColor="text1"/>
                <w:sz w:val="20"/>
                <w:szCs w:val="20"/>
              </w:rPr>
              <w:t>Frokostkjelleren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</w:tr>
      <w:tr w:rsidR="00D23474" w:rsidTr="00F935CE">
        <w:tc>
          <w:tcPr>
            <w:tcW w:w="1696" w:type="dxa"/>
            <w:shd w:val="clear" w:color="auto" w:fill="E2EFD9" w:themeFill="accent6" w:themeFillTint="33"/>
          </w:tcPr>
          <w:p w:rsidR="00D23474" w:rsidRPr="00246BE4" w:rsidRDefault="00D23474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Rutiner for brann og evakuering</w:t>
            </w:r>
          </w:p>
          <w:p w:rsidR="00D23474" w:rsidRPr="00246BE4" w:rsidRDefault="00D23474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D23474" w:rsidRDefault="00E634BE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E634BE">
              <w:rPr>
                <w:sz w:val="20"/>
                <w:szCs w:val="20"/>
              </w:rPr>
              <w:t>kal sikre at alle personer i byggverket kommer seg til sikkert sted før kritiske forhold oppstår. Evakueringsplanen skal være tilpasset det enkelte byggverk,</w:t>
            </w:r>
            <w:r>
              <w:rPr>
                <w:sz w:val="20"/>
                <w:szCs w:val="20"/>
              </w:rPr>
              <w:t xml:space="preserve"> roller og oppgaver,</w:t>
            </w:r>
            <w:r w:rsidRPr="00E634BE">
              <w:rPr>
                <w:sz w:val="20"/>
                <w:szCs w:val="20"/>
              </w:rPr>
              <w:t xml:space="preserve"> bruk, virksomhet og enkeltpersoner som har behov for assistanse.</w:t>
            </w:r>
          </w:p>
          <w:p w:rsidR="00083C5A" w:rsidRDefault="00083C5A" w:rsidP="00A41FF9">
            <w:pPr>
              <w:rPr>
                <w:sz w:val="20"/>
                <w:szCs w:val="20"/>
              </w:rPr>
            </w:pPr>
          </w:p>
          <w:p w:rsidR="00083C5A" w:rsidRDefault="00083C5A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Gjør deg kjent med </w:t>
            </w:r>
            <w:r w:rsidR="0000736F">
              <w:rPr>
                <w:sz w:val="20"/>
                <w:szCs w:val="20"/>
              </w:rPr>
              <w:t>lokal rutine.</w:t>
            </w:r>
            <w:r>
              <w:rPr>
                <w:sz w:val="20"/>
                <w:szCs w:val="20"/>
              </w:rPr>
              <w:t xml:space="preserve"> </w:t>
            </w:r>
          </w:p>
          <w:p w:rsidR="00E634BE" w:rsidRPr="0020430D" w:rsidRDefault="00E634BE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D51F78" w:rsidRPr="00D51F78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Anestesien         </w:t>
            </w:r>
          </w:p>
          <w:p w:rsidR="00D51F78" w:rsidRPr="00D51F78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Escape                </w:t>
            </w:r>
          </w:p>
          <w:p w:rsidR="00D51F78" w:rsidRPr="00D51F78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Uglebo</w:t>
            </w:r>
          </w:p>
          <w:p w:rsidR="00D51F78" w:rsidRPr="00D51F78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SV-kjelleren</w:t>
            </w:r>
          </w:p>
          <w:p w:rsidR="00D51F78" w:rsidRPr="00D51F78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RF-kjelleren</w:t>
            </w:r>
          </w:p>
          <w:p w:rsidR="00D51F78" w:rsidRPr="00D51F78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Traugots kjeller</w:t>
            </w:r>
          </w:p>
          <w:p w:rsidR="00D51F78" w:rsidRPr="00D51F78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OD</w:t>
            </w:r>
          </w:p>
          <w:p w:rsidR="00715456" w:rsidRDefault="00D51F78" w:rsidP="00A41F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Frokostkjelleren</w:t>
            </w:r>
          </w:p>
          <w:p w:rsidR="00D51F78" w:rsidRPr="0020430D" w:rsidRDefault="00D51F78" w:rsidP="00A41FF9">
            <w:pPr>
              <w:rPr>
                <w:sz w:val="20"/>
                <w:szCs w:val="20"/>
              </w:rPr>
            </w:pPr>
          </w:p>
        </w:tc>
      </w:tr>
      <w:tr w:rsidR="00D23474" w:rsidTr="00F935CE">
        <w:tc>
          <w:tcPr>
            <w:tcW w:w="1696" w:type="dxa"/>
            <w:shd w:val="clear" w:color="auto" w:fill="E2EFD9" w:themeFill="accent6" w:themeFillTint="33"/>
          </w:tcPr>
          <w:p w:rsidR="00D23474" w:rsidRPr="00246BE4" w:rsidRDefault="003272F7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Brannsjekk før åpning</w:t>
            </w:r>
          </w:p>
          <w:p w:rsidR="00D23474" w:rsidRPr="00246BE4" w:rsidRDefault="00D23474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A24BDE" w:rsidRDefault="00923D77" w:rsidP="00A24B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 skal gjennomføres b</w:t>
            </w:r>
            <w:r w:rsidR="00E634BE">
              <w:rPr>
                <w:sz w:val="20"/>
                <w:szCs w:val="20"/>
              </w:rPr>
              <w:t xml:space="preserve">rannsjekk </w:t>
            </w:r>
            <w:r w:rsidR="00B244E3">
              <w:rPr>
                <w:sz w:val="20"/>
                <w:szCs w:val="20"/>
              </w:rPr>
              <w:t>før åpning</w:t>
            </w:r>
            <w:r w:rsidR="00145BFE">
              <w:rPr>
                <w:sz w:val="20"/>
                <w:szCs w:val="20"/>
              </w:rPr>
              <w:t xml:space="preserve">. UiO skjema kan benyttes. </w:t>
            </w:r>
            <w:r w:rsidR="00A24BDE">
              <w:rPr>
                <w:sz w:val="20"/>
                <w:szCs w:val="20"/>
              </w:rPr>
              <w:t>Det er ikke tillatt å åpne studentpuben ved feil- eller mangler som reduserer personsikkerheten.</w:t>
            </w:r>
          </w:p>
          <w:p w:rsidR="00A24BDE" w:rsidRPr="0020430D" w:rsidRDefault="00A24BDE" w:rsidP="00A24BDE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D23474" w:rsidRPr="0020430D" w:rsidRDefault="00D23474" w:rsidP="00A41FF9">
            <w:pPr>
              <w:rPr>
                <w:sz w:val="20"/>
                <w:szCs w:val="20"/>
              </w:rPr>
            </w:pPr>
          </w:p>
        </w:tc>
      </w:tr>
      <w:tr w:rsidR="00D23474" w:rsidTr="00F935CE">
        <w:tc>
          <w:tcPr>
            <w:tcW w:w="1696" w:type="dxa"/>
            <w:shd w:val="clear" w:color="auto" w:fill="E2EFD9" w:themeFill="accent6" w:themeFillTint="33"/>
          </w:tcPr>
          <w:p w:rsidR="00D23474" w:rsidRPr="00246BE4" w:rsidRDefault="00E634BE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 xml:space="preserve">Informasjonsfilm </w:t>
            </w:r>
          </w:p>
          <w:p w:rsidR="00D23474" w:rsidRPr="00246BE4" w:rsidRDefault="00D23474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D23474" w:rsidRPr="0020430D" w:rsidRDefault="00ED51BE" w:rsidP="00A41FF9">
            <w:pPr>
              <w:rPr>
                <w:sz w:val="20"/>
                <w:szCs w:val="20"/>
              </w:rPr>
            </w:pPr>
            <w:hyperlink r:id="rId8" w:history="1">
              <w:r w:rsidR="00E6347F" w:rsidRPr="00E6347F">
                <w:rPr>
                  <w:rStyle w:val="Hyperkobling"/>
                  <w:sz w:val="20"/>
                  <w:szCs w:val="20"/>
                </w:rPr>
                <w:t>UiOs brannvernfilm</w:t>
              </w:r>
            </w:hyperlink>
          </w:p>
        </w:tc>
        <w:tc>
          <w:tcPr>
            <w:tcW w:w="3118" w:type="dxa"/>
          </w:tcPr>
          <w:p w:rsidR="00D23474" w:rsidRPr="0020430D" w:rsidRDefault="00D23474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Brannalarm</w:t>
            </w:r>
            <w:r w:rsidR="005D75B1" w:rsidRPr="00246BE4">
              <w:rPr>
                <w:b/>
                <w:color w:val="000000" w:themeColor="text1"/>
                <w:sz w:val="20"/>
                <w:szCs w:val="20"/>
              </w:rPr>
              <w:t>-</w:t>
            </w:r>
            <w:r w:rsidRPr="00246BE4">
              <w:rPr>
                <w:b/>
                <w:color w:val="000000" w:themeColor="text1"/>
                <w:sz w:val="20"/>
                <w:szCs w:val="20"/>
              </w:rPr>
              <w:t>anlegg</w:t>
            </w:r>
          </w:p>
        </w:tc>
        <w:tc>
          <w:tcPr>
            <w:tcW w:w="5529" w:type="dxa"/>
          </w:tcPr>
          <w:p w:rsidR="005B1402" w:rsidRDefault="004E4733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Brannalarmanlegget skal sørge for tidlig varsling av personalet og gjester. Det er etablert </w:t>
            </w:r>
            <w:r w:rsidR="005B1402" w:rsidRPr="0020430D">
              <w:rPr>
                <w:sz w:val="20"/>
                <w:szCs w:val="20"/>
              </w:rPr>
              <w:t>automatisk brannalarmanlegg med optiske røykdetektorer i alle områder. Røde manuelle meldere i fellesareal som kan brukes av alle ved behov. Når plastdekselet knuses utløses brannalarmen.</w:t>
            </w:r>
            <w:r w:rsidR="005D5900" w:rsidRPr="0020430D">
              <w:rPr>
                <w:sz w:val="20"/>
                <w:szCs w:val="20"/>
              </w:rPr>
              <w:t xml:space="preserve"> A</w:t>
            </w:r>
            <w:r w:rsidR="005B1402" w:rsidRPr="0020430D">
              <w:rPr>
                <w:sz w:val="20"/>
                <w:szCs w:val="20"/>
              </w:rPr>
              <w:t xml:space="preserve">utomatisk </w:t>
            </w:r>
            <w:r w:rsidR="00C60D13">
              <w:rPr>
                <w:sz w:val="20"/>
                <w:szCs w:val="20"/>
              </w:rPr>
              <w:t>alarmoverføring</w:t>
            </w:r>
            <w:r w:rsidR="005B1402" w:rsidRPr="0020430D">
              <w:rPr>
                <w:sz w:val="20"/>
                <w:szCs w:val="20"/>
              </w:rPr>
              <w:t xml:space="preserve"> til UiOs vaktsentral og brannvesenet.  </w:t>
            </w:r>
          </w:p>
          <w:p w:rsidR="001D1E07" w:rsidRDefault="001D1E07" w:rsidP="00A41FF9">
            <w:pPr>
              <w:rPr>
                <w:sz w:val="20"/>
                <w:szCs w:val="20"/>
              </w:rPr>
            </w:pPr>
          </w:p>
          <w:p w:rsidR="001D1E07" w:rsidRPr="0020430D" w:rsidRDefault="001D1E07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Elektroniske dørlåser e</w:t>
            </w:r>
            <w:r w:rsidR="00A24BDE">
              <w:rPr>
                <w:sz w:val="20"/>
                <w:szCs w:val="20"/>
              </w:rPr>
              <w:t>r koblet til brannalarmanlegget. S</w:t>
            </w:r>
            <w:r>
              <w:rPr>
                <w:sz w:val="20"/>
                <w:szCs w:val="20"/>
              </w:rPr>
              <w:t xml:space="preserve">trømmen til sluttstykket brytes ved alarm og døren kan åpnes.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5B1402" w:rsidRPr="0020430D" w:rsidRDefault="004E4733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Brannalarmanlegget skal alltid fungere og d</w:t>
            </w:r>
            <w:r w:rsidR="005B1402" w:rsidRPr="0020430D">
              <w:rPr>
                <w:sz w:val="20"/>
                <w:szCs w:val="20"/>
              </w:rPr>
              <w:t>et er ikke tillatt å redusere funksjonaliteten til detektorer, alarmutstyr eller manuelle meldere. Feil på brannalarmanlegget skal umiddelbart rapporteres til UiO. Det er ikke tillatt å åpne studentpuben ved feil som reduserer personsikkerheten.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Anestesien</w:t>
            </w:r>
            <w:r w:rsidRPr="00ED51BE">
              <w:rPr>
                <w:sz w:val="20"/>
                <w:szCs w:val="20"/>
              </w:rPr>
              <w:t>: Talevarsling</w:t>
            </w:r>
            <w:r w:rsidR="009E71F8" w:rsidRPr="00ED51BE">
              <w:rPr>
                <w:sz w:val="20"/>
                <w:szCs w:val="20"/>
              </w:rPr>
              <w:t xml:space="preserve"> og</w:t>
            </w:r>
            <w:r w:rsidR="00BE1D81" w:rsidRPr="00ED51BE">
              <w:rPr>
                <w:sz w:val="20"/>
                <w:szCs w:val="20"/>
              </w:rPr>
              <w:t xml:space="preserve"> rød blinkende lampe,</w:t>
            </w:r>
            <w:r w:rsidRPr="00ED51BE">
              <w:rPr>
                <w:sz w:val="20"/>
                <w:szCs w:val="20"/>
              </w:rPr>
              <w:t xml:space="preserve"> automatisk musikkstopp</w:t>
            </w:r>
            <w:r w:rsidR="009E71F8" w:rsidRPr="00ED51BE">
              <w:rPr>
                <w:sz w:val="20"/>
                <w:szCs w:val="20"/>
              </w:rPr>
              <w:t>.</w:t>
            </w:r>
            <w:r w:rsidRPr="00ED51BE">
              <w:rPr>
                <w:sz w:val="20"/>
                <w:szCs w:val="20"/>
              </w:rPr>
              <w:t xml:space="preserve">  </w:t>
            </w:r>
          </w:p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Escape</w:t>
            </w:r>
            <w:r w:rsidR="009E71F8" w:rsidRPr="00ED51BE">
              <w:rPr>
                <w:sz w:val="20"/>
                <w:szCs w:val="20"/>
              </w:rPr>
              <w:t xml:space="preserve">: </w:t>
            </w:r>
            <w:r w:rsidR="004B0FCE" w:rsidRPr="00ED51BE">
              <w:rPr>
                <w:sz w:val="20"/>
                <w:szCs w:val="20"/>
              </w:rPr>
              <w:t>Kl</w:t>
            </w:r>
            <w:r w:rsidR="009E71F8" w:rsidRPr="00ED51BE">
              <w:rPr>
                <w:sz w:val="20"/>
                <w:szCs w:val="20"/>
              </w:rPr>
              <w:t>okke</w:t>
            </w:r>
            <w:r w:rsidR="004B0FCE" w:rsidRPr="00ED51BE">
              <w:rPr>
                <w:sz w:val="20"/>
                <w:szCs w:val="20"/>
              </w:rPr>
              <w:t>varsling</w:t>
            </w:r>
            <w:r w:rsidR="009E71F8" w:rsidRPr="00ED51BE">
              <w:rPr>
                <w:sz w:val="20"/>
                <w:szCs w:val="20"/>
              </w:rPr>
              <w:t xml:space="preserve"> og</w:t>
            </w:r>
            <w:r w:rsidR="00BE1D81" w:rsidRPr="00ED51BE">
              <w:rPr>
                <w:sz w:val="20"/>
                <w:szCs w:val="20"/>
              </w:rPr>
              <w:t xml:space="preserve"> rød </w:t>
            </w:r>
            <w:r w:rsidR="004B0FCE" w:rsidRPr="00ED51BE">
              <w:rPr>
                <w:sz w:val="20"/>
                <w:szCs w:val="20"/>
              </w:rPr>
              <w:t>blinkende lampe</w:t>
            </w:r>
            <w:r w:rsidR="00BE1D81" w:rsidRPr="00ED51BE">
              <w:rPr>
                <w:sz w:val="20"/>
                <w:szCs w:val="20"/>
              </w:rPr>
              <w:t xml:space="preserve">, </w:t>
            </w:r>
            <w:r w:rsidR="004B0FCE" w:rsidRPr="00ED51BE">
              <w:rPr>
                <w:sz w:val="20"/>
                <w:szCs w:val="20"/>
              </w:rPr>
              <w:t>automatisk stopp AV-utstyr.</w:t>
            </w:r>
            <w:r w:rsidRPr="00ED51BE">
              <w:rPr>
                <w:sz w:val="20"/>
                <w:szCs w:val="20"/>
              </w:rPr>
              <w:t xml:space="preserve">           </w:t>
            </w:r>
          </w:p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Uglebo</w:t>
            </w:r>
            <w:r w:rsidR="004B0FCE" w:rsidRPr="00ED51BE">
              <w:rPr>
                <w:sz w:val="20"/>
                <w:szCs w:val="20"/>
              </w:rPr>
              <w:t>: Klokkevarsling.</w:t>
            </w:r>
          </w:p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SV-kjelleren</w:t>
            </w:r>
            <w:r w:rsidR="004B0FCE" w:rsidRPr="00ED51BE">
              <w:rPr>
                <w:sz w:val="20"/>
                <w:szCs w:val="20"/>
              </w:rPr>
              <w:t>: Klokkevarsling, automatisk musikkstopp.</w:t>
            </w:r>
          </w:p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RF-kjelleren</w:t>
            </w:r>
            <w:r w:rsidR="004B0FCE" w:rsidRPr="00ED51BE">
              <w:rPr>
                <w:sz w:val="20"/>
                <w:szCs w:val="20"/>
              </w:rPr>
              <w:t>: Klokkevarsling, automatisk musikkstopp.</w:t>
            </w:r>
          </w:p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Traugots kjeller</w:t>
            </w:r>
            <w:r w:rsidR="004B1FBE" w:rsidRPr="00ED51BE">
              <w:rPr>
                <w:sz w:val="20"/>
                <w:szCs w:val="20"/>
              </w:rPr>
              <w:t>: Klokkevarsling.</w:t>
            </w:r>
          </w:p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OD</w:t>
            </w:r>
            <w:r w:rsidR="00C60D13" w:rsidRPr="00ED51BE">
              <w:rPr>
                <w:sz w:val="20"/>
                <w:szCs w:val="20"/>
              </w:rPr>
              <w:t>: Klokkevarsling</w:t>
            </w:r>
          </w:p>
          <w:p w:rsidR="008E2F16" w:rsidRPr="00ED51BE" w:rsidRDefault="008E2F16" w:rsidP="008E2F16">
            <w:pPr>
              <w:rPr>
                <w:sz w:val="20"/>
                <w:szCs w:val="20"/>
              </w:rPr>
            </w:pPr>
            <w:r w:rsidRPr="00ED51BE">
              <w:rPr>
                <w:i/>
                <w:sz w:val="20"/>
                <w:szCs w:val="20"/>
              </w:rPr>
              <w:t>Frokostkjelleren</w:t>
            </w:r>
            <w:r w:rsidR="004F6C66" w:rsidRPr="00ED51BE">
              <w:rPr>
                <w:sz w:val="20"/>
                <w:szCs w:val="20"/>
              </w:rPr>
              <w:t xml:space="preserve">: </w:t>
            </w:r>
            <w:r w:rsidR="007F4C30" w:rsidRPr="00ED51BE">
              <w:rPr>
                <w:sz w:val="20"/>
                <w:szCs w:val="20"/>
              </w:rPr>
              <w:t>Klokkevarsling</w:t>
            </w:r>
            <w:r w:rsidR="004F6C66" w:rsidRPr="00ED51BE">
              <w:rPr>
                <w:sz w:val="20"/>
                <w:szCs w:val="20"/>
              </w:rPr>
              <w:t>, automatisk musikkstopp og lysstyring.</w:t>
            </w:r>
          </w:p>
          <w:p w:rsidR="001D1E07" w:rsidRPr="00E50639" w:rsidRDefault="001D1E07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Brannceller</w:t>
            </w:r>
          </w:p>
        </w:tc>
        <w:tc>
          <w:tcPr>
            <w:tcW w:w="5529" w:type="dxa"/>
          </w:tcPr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Studentpuben </w:t>
            </w:r>
            <w:r w:rsidR="008E2F16">
              <w:rPr>
                <w:sz w:val="20"/>
                <w:szCs w:val="20"/>
              </w:rPr>
              <w:t>skal være</w:t>
            </w:r>
            <w:r w:rsidRPr="0020430D">
              <w:rPr>
                <w:sz w:val="20"/>
                <w:szCs w:val="20"/>
              </w:rPr>
              <w:t xml:space="preserve"> utformet som egen branncelle. Dette er en avgrenset del av byggverket hvor en brann kan utvikle seg uten å spre seg til andre deler av byggverket i løpet av fastsatt tid. Det er brannmotstand i dører, vegger og tak. Forutsetter at dører lukkes.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lastRenderedPageBreak/>
              <w:t>Mange dører er utstyrt med selvlukker og/eller magnet som slipper ved brannalarm. Denne sikkerhetsfunksjonen skal fungere til enhver tid og bidrar til å begrense røykspredning ved brann.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083C5A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Rømningsveier er utformet som egen brannceller. Øvrige brannceller i bygningen skal bidra til å begrense spredning og kjøpe tid til evakuering om brann oppstår.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Se lokale branntegninger for fullstendig oversikt.  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6B5DF9" w:rsidRPr="00D51F78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lastRenderedPageBreak/>
              <w:t xml:space="preserve">Anestesien         </w:t>
            </w:r>
            <w:bookmarkStart w:id="0" w:name="_GoBack"/>
            <w:bookmarkEnd w:id="0"/>
          </w:p>
          <w:p w:rsidR="006B5DF9" w:rsidRPr="00D51F78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Escape                </w:t>
            </w:r>
          </w:p>
          <w:p w:rsidR="006B5DF9" w:rsidRPr="00D51F78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Uglebo</w:t>
            </w:r>
          </w:p>
          <w:p w:rsidR="006B5DF9" w:rsidRPr="00D51F78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SV-kjelleren</w:t>
            </w:r>
          </w:p>
          <w:p w:rsidR="006B5DF9" w:rsidRPr="00D51F78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RF-kjelleren</w:t>
            </w:r>
          </w:p>
          <w:p w:rsidR="006B5DF9" w:rsidRPr="00D51F78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Traugots kjeller</w:t>
            </w:r>
          </w:p>
          <w:p w:rsidR="006B5DF9" w:rsidRPr="00D51F78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lastRenderedPageBreak/>
              <w:t>OD</w:t>
            </w:r>
          </w:p>
          <w:p w:rsidR="006B5DF9" w:rsidRDefault="006B5DF9" w:rsidP="006B5DF9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Frokostkjelleren</w:t>
            </w:r>
          </w:p>
          <w:p w:rsidR="005B1402" w:rsidRPr="0020430D" w:rsidRDefault="005B1402" w:rsidP="00BD3E9A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lastRenderedPageBreak/>
              <w:t>Rømningsveier</w:t>
            </w:r>
          </w:p>
        </w:tc>
        <w:tc>
          <w:tcPr>
            <w:tcW w:w="5529" w:type="dxa"/>
          </w:tcPr>
          <w:p w:rsidR="00B5605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Rømningsveier skal på en oversiktlig og lettfatte</w:t>
            </w:r>
            <w:r w:rsidR="007E1178">
              <w:rPr>
                <w:sz w:val="20"/>
                <w:szCs w:val="20"/>
              </w:rPr>
              <w:t xml:space="preserve">lig måte føre til sikkert sted uten bruk av nøkkel. </w:t>
            </w:r>
            <w:r w:rsidRPr="0020430D">
              <w:rPr>
                <w:sz w:val="20"/>
                <w:szCs w:val="20"/>
              </w:rPr>
              <w:t xml:space="preserve">Det er </w:t>
            </w:r>
            <w:r w:rsidR="005D75B1" w:rsidRPr="0020430D">
              <w:rPr>
                <w:sz w:val="20"/>
                <w:szCs w:val="20"/>
              </w:rPr>
              <w:t xml:space="preserve">minimum </w:t>
            </w:r>
            <w:r w:rsidRPr="0020430D">
              <w:rPr>
                <w:sz w:val="20"/>
                <w:szCs w:val="20"/>
              </w:rPr>
              <w:t>etablert to rømningsveier fra studentpuben.</w:t>
            </w:r>
            <w:r w:rsidR="005D75B1" w:rsidRPr="0020430D">
              <w:rPr>
                <w:sz w:val="20"/>
                <w:szCs w:val="20"/>
              </w:rPr>
              <w:t xml:space="preserve"> Gjør deg godt kjent med alle tilgjengelige alternativer. </w:t>
            </w:r>
            <w:r w:rsidRPr="0020430D">
              <w:rPr>
                <w:sz w:val="20"/>
                <w:szCs w:val="20"/>
              </w:rPr>
              <w:t xml:space="preserve">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Rømningsveier skal til enhver tid holdes fri for hindringer og brennbare materialer som kan redusere rømningssikkerheten eller skape brannfare. Det er ikke tillatt å åpne studentpuben om rømningssikkerheten er redusert.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Anestesien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Escape       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Uglebo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SV-kjelleren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RF-kjelleren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Traugots kjeller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OD</w:t>
            </w:r>
          </w:p>
          <w:p w:rsidR="004F639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Frokostkjelleren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Nødåpner</w:t>
            </w:r>
          </w:p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En nødåpner er en innretning som skal ivareta personsikkerheten ved rømning i en bygning</w:t>
            </w:r>
            <w:r w:rsidR="005D75B1" w:rsidRPr="0020430D">
              <w:rPr>
                <w:sz w:val="20"/>
                <w:szCs w:val="20"/>
              </w:rPr>
              <w:t>en med elektroniske dørlåser. Nødåpner er en</w:t>
            </w:r>
            <w:r w:rsidRPr="0020430D">
              <w:rPr>
                <w:sz w:val="20"/>
                <w:szCs w:val="20"/>
              </w:rPr>
              <w:t xml:space="preserve"> grønne boks</w:t>
            </w:r>
            <w:r w:rsidR="005D75B1" w:rsidRPr="0020430D">
              <w:rPr>
                <w:sz w:val="20"/>
                <w:szCs w:val="20"/>
              </w:rPr>
              <w:t xml:space="preserve"> med</w:t>
            </w:r>
            <w:r w:rsidRPr="0020430D">
              <w:rPr>
                <w:sz w:val="20"/>
                <w:szCs w:val="20"/>
              </w:rPr>
              <w:t xml:space="preserve"> </w:t>
            </w:r>
            <w:r w:rsidR="005D75B1" w:rsidRPr="0020430D">
              <w:rPr>
                <w:sz w:val="20"/>
                <w:szCs w:val="20"/>
              </w:rPr>
              <w:t>et</w:t>
            </w:r>
            <w:r w:rsidRPr="0020430D">
              <w:rPr>
                <w:sz w:val="20"/>
                <w:szCs w:val="20"/>
              </w:rPr>
              <w:t xml:space="preserve"> plastglass som kan knuses. Når glasset knuses vil strømmen til sluttstykket brytes og døren kan åpnes.</w:t>
            </w:r>
            <w:r w:rsidR="005D75B1" w:rsidRPr="0020430D">
              <w:rPr>
                <w:sz w:val="20"/>
                <w:szCs w:val="20"/>
              </w:rPr>
              <w:t xml:space="preserve">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B56052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Det er ikke alarmoverføring fra nødåpner til UiOs vaktsentral eller brannvesenet.</w:t>
            </w:r>
            <w:r w:rsidR="005D75B1" w:rsidRPr="0020430D">
              <w:rPr>
                <w:sz w:val="20"/>
                <w:szCs w:val="20"/>
              </w:rPr>
              <w:t xml:space="preserve"> </w:t>
            </w:r>
          </w:p>
          <w:p w:rsidR="00B56052" w:rsidRDefault="00B56052" w:rsidP="00A41FF9">
            <w:pPr>
              <w:rPr>
                <w:sz w:val="20"/>
                <w:szCs w:val="20"/>
              </w:rPr>
            </w:pPr>
          </w:p>
          <w:p w:rsidR="005B1402" w:rsidRPr="0020430D" w:rsidRDefault="00B56052" w:rsidP="00A41FF9">
            <w:pPr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Noen dører er utstyrt med panikkbeslag. Detter er en gr</w:t>
            </w:r>
            <w:r w:rsidR="004B6EE1">
              <w:rPr>
                <w:sz w:val="20"/>
                <w:szCs w:val="20"/>
              </w:rPr>
              <w:t>ønn horisontal stang montert i</w:t>
            </w:r>
            <w:r>
              <w:rPr>
                <w:sz w:val="20"/>
                <w:szCs w:val="20"/>
              </w:rPr>
              <w:t xml:space="preserve"> en meters høyde på døren. Døren åpens dersom panikkbeslaget presses inn manuelt eller ved oppstuving.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Anestesien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Escape       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Uglebo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SV-kjelleren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RF-kjelleren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Traugots kjeller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OD</w:t>
            </w:r>
          </w:p>
          <w:p w:rsidR="004F639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Frokostkjelleren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124C54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Ledesystem</w:t>
            </w:r>
          </w:p>
        </w:tc>
        <w:tc>
          <w:tcPr>
            <w:tcW w:w="5529" w:type="dxa"/>
          </w:tcPr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Det er etablert lysende skilt som markerer rømningsveier. Skiltene skal lyse til enhver tid og bidra til at du kan rømme trygt.</w:t>
            </w:r>
            <w:r w:rsidR="005D75B1" w:rsidRPr="0020430D">
              <w:rPr>
                <w:sz w:val="20"/>
                <w:szCs w:val="20"/>
              </w:rPr>
              <w:t xml:space="preserve"> </w:t>
            </w:r>
            <w:r w:rsidRPr="0020430D">
              <w:rPr>
                <w:sz w:val="20"/>
                <w:szCs w:val="20"/>
              </w:rPr>
              <w:t>I tillegg er det etablert nødlys som tennes automatisk ved svikt i hovedbelysningen og som bidrar med lys i rømningsveien.</w:t>
            </w:r>
            <w:r w:rsidR="005D75B1" w:rsidRPr="0020430D">
              <w:rPr>
                <w:sz w:val="20"/>
                <w:szCs w:val="20"/>
              </w:rPr>
              <w:t xml:space="preserve"> </w:t>
            </w:r>
            <w:r w:rsidRPr="0020430D">
              <w:rPr>
                <w:sz w:val="20"/>
                <w:szCs w:val="20"/>
              </w:rPr>
              <w:t>Det er ikke tillatt å åpne studentpuben om rømningssikkerheten er redusert.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9D3748" w:rsidRPr="0020430D" w:rsidRDefault="009D3748" w:rsidP="00BD3E9A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Slokkeapparat</w:t>
            </w:r>
          </w:p>
        </w:tc>
        <w:tc>
          <w:tcPr>
            <w:tcW w:w="5529" w:type="dxa"/>
          </w:tcPr>
          <w:p w:rsidR="005B1402" w:rsidRPr="0020430D" w:rsidRDefault="0084521D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Det er etablert håndslokkere</w:t>
            </w:r>
            <w:r w:rsidR="005B1402" w:rsidRPr="0020430D">
              <w:rPr>
                <w:sz w:val="20"/>
                <w:szCs w:val="20"/>
              </w:rPr>
              <w:t xml:space="preserve">. Apparatene er godt egnet til å slokke en liten brann i en tidlig fase. </w:t>
            </w:r>
            <w:r w:rsidR="005D75B1" w:rsidRPr="0020430D">
              <w:rPr>
                <w:sz w:val="20"/>
                <w:szCs w:val="20"/>
              </w:rPr>
              <w:t xml:space="preserve">Gjør deg kjent med </w:t>
            </w:r>
            <w:r>
              <w:rPr>
                <w:sz w:val="20"/>
                <w:szCs w:val="20"/>
              </w:rPr>
              <w:t xml:space="preserve">type slokker (skum, pulver eller CO2), </w:t>
            </w:r>
            <w:r w:rsidR="005D75B1" w:rsidRPr="0020430D">
              <w:rPr>
                <w:sz w:val="20"/>
                <w:szCs w:val="20"/>
              </w:rPr>
              <w:t xml:space="preserve">plassering og bruk. </w:t>
            </w:r>
            <w:r w:rsidR="005B1402" w:rsidRPr="0020430D">
              <w:rPr>
                <w:sz w:val="20"/>
                <w:szCs w:val="20"/>
              </w:rPr>
              <w:t xml:space="preserve">Les bruksanvisningen på apparatet. Husk at de fleste slokkeapparater er tomme etter 10-20 sekunder.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Merk at pilen på trykkmåleren skal stå på det grønne feltet. Plomberingen skal være intakt og apparatet </w:t>
            </w:r>
            <w:r w:rsidR="005D75B1" w:rsidRPr="0020430D">
              <w:rPr>
                <w:sz w:val="20"/>
                <w:szCs w:val="20"/>
              </w:rPr>
              <w:t xml:space="preserve">lett tilgjengelig </w:t>
            </w:r>
            <w:r w:rsidRPr="0020430D">
              <w:rPr>
                <w:sz w:val="20"/>
                <w:szCs w:val="20"/>
              </w:rPr>
              <w:t xml:space="preserve">uten synlige skader.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118" w:type="dxa"/>
          </w:tcPr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Anestesien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Escape       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Uglebo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SV-kjelleren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RF-kjelleren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Traugots kjeller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OD</w:t>
            </w:r>
          </w:p>
          <w:p w:rsidR="004F639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Frokostkjelleren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Brannslange</w:t>
            </w:r>
          </w:p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Det er </w:t>
            </w:r>
            <w:r w:rsidR="00780AFF">
              <w:rPr>
                <w:sz w:val="20"/>
                <w:szCs w:val="20"/>
              </w:rPr>
              <w:t xml:space="preserve">etablert </w:t>
            </w:r>
            <w:r w:rsidR="005D75B1" w:rsidRPr="0020430D">
              <w:rPr>
                <w:sz w:val="20"/>
                <w:szCs w:val="20"/>
              </w:rPr>
              <w:t>brannslange.</w:t>
            </w:r>
            <w:r w:rsidRPr="0020430D">
              <w:rPr>
                <w:sz w:val="20"/>
                <w:szCs w:val="20"/>
              </w:rPr>
              <w:t xml:space="preserve"> Vann er et effektivt slokkemiddel mot brann i treverk, tekstiler og papir. Du kan også bruker rent vann til å slukke brann i elektrisk utstyr. Brukes ikke på brann i frityr, andre typer fett eller olje.</w:t>
            </w:r>
            <w:r w:rsidR="0020430D">
              <w:rPr>
                <w:sz w:val="20"/>
                <w:szCs w:val="20"/>
              </w:rPr>
              <w:t xml:space="preserve"> </w:t>
            </w:r>
            <w:r w:rsidRPr="0020430D">
              <w:rPr>
                <w:sz w:val="20"/>
                <w:szCs w:val="20"/>
              </w:rPr>
              <w:t>Brannslanger er maksimalt 30 meter lang.</w:t>
            </w:r>
            <w:r w:rsidR="005D75B1" w:rsidRPr="0020430D">
              <w:rPr>
                <w:sz w:val="20"/>
                <w:szCs w:val="20"/>
              </w:rPr>
              <w:t xml:space="preserve"> Gjør deg kjent med plassering og bruk.</w:t>
            </w:r>
            <w:r w:rsidRPr="0020430D">
              <w:rPr>
                <w:sz w:val="20"/>
                <w:szCs w:val="20"/>
              </w:rPr>
              <w:t xml:space="preserve"> Les bruksanvisning</w:t>
            </w:r>
            <w:r w:rsidR="00E328EB">
              <w:rPr>
                <w:sz w:val="20"/>
                <w:szCs w:val="20"/>
              </w:rPr>
              <w:t>en</w:t>
            </w:r>
            <w:r w:rsidRPr="0020430D">
              <w:rPr>
                <w:sz w:val="20"/>
                <w:szCs w:val="20"/>
              </w:rPr>
              <w:t xml:space="preserve"> i brannslangeskapet.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Slokkeutstyr skal være lett synlig og tilgjengelig.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lastRenderedPageBreak/>
              <w:t xml:space="preserve">Anestesien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 xml:space="preserve">Escape                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Uglebo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SV-kjelleren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RF-kjelleren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Traugots kjeller</w:t>
            </w:r>
          </w:p>
          <w:p w:rsidR="004F6398" w:rsidRPr="00D51F7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lastRenderedPageBreak/>
              <w:t>OD</w:t>
            </w:r>
          </w:p>
          <w:p w:rsidR="004F6398" w:rsidRDefault="004F6398" w:rsidP="004F6398">
            <w:pPr>
              <w:rPr>
                <w:sz w:val="20"/>
                <w:szCs w:val="20"/>
              </w:rPr>
            </w:pPr>
            <w:r w:rsidRPr="00D51F78">
              <w:rPr>
                <w:sz w:val="20"/>
                <w:szCs w:val="20"/>
              </w:rPr>
              <w:t>Frokostkjelleren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lastRenderedPageBreak/>
              <w:t>Slokkeanlegg</w:t>
            </w:r>
          </w:p>
        </w:tc>
        <w:tc>
          <w:tcPr>
            <w:tcW w:w="5529" w:type="dxa"/>
          </w:tcPr>
          <w:p w:rsidR="00F935CE" w:rsidRDefault="0020430D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5B1402" w:rsidRPr="0020430D">
              <w:rPr>
                <w:sz w:val="20"/>
                <w:szCs w:val="20"/>
              </w:rPr>
              <w:t>utomatisk stasjonært vannslokkeanlegg med den hensikt å slokke eller kontrollere en brann. Den enkelte dysen i taket utløses direkte av varmefølere ved cirka 70</w:t>
            </w:r>
            <w:r w:rsidR="005B1402" w:rsidRPr="0020430D">
              <w:rPr>
                <w:rFonts w:cstheme="minorHAnsi"/>
                <w:sz w:val="20"/>
                <w:szCs w:val="20"/>
              </w:rPr>
              <w:t>°</w:t>
            </w:r>
            <w:r w:rsidR="005B1402" w:rsidRPr="0020430D">
              <w:rPr>
                <w:sz w:val="20"/>
                <w:szCs w:val="20"/>
              </w:rPr>
              <w:t>C. Et vanlig sprinklerhodet dekker cirka 3X3 meter. Anlegget er koblet til brannalarmanlegget og varsle</w:t>
            </w:r>
            <w:r w:rsidR="00E6347F">
              <w:rPr>
                <w:sz w:val="20"/>
                <w:szCs w:val="20"/>
              </w:rPr>
              <w:t>r</w:t>
            </w:r>
            <w:r w:rsidR="005B1402" w:rsidRPr="0020430D">
              <w:rPr>
                <w:sz w:val="20"/>
                <w:szCs w:val="20"/>
              </w:rPr>
              <w:t xml:space="preserve"> bygningen, UiOs vaktsentral og brannvesenet.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Det er ikke tillatt å redusere funksjonaliteten til anlegget.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20430D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>Anestesien: Slokkeanlegg</w:t>
            </w:r>
          </w:p>
          <w:p w:rsidR="0020430D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>Escape: Slokkeanlegg</w:t>
            </w:r>
          </w:p>
          <w:p w:rsidR="0020430D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>Uglebo</w:t>
            </w:r>
            <w:r w:rsidR="00AD291D" w:rsidRPr="004B1FBE">
              <w:rPr>
                <w:sz w:val="20"/>
                <w:szCs w:val="20"/>
              </w:rPr>
              <w:t xml:space="preserve">: </w:t>
            </w:r>
            <w:r w:rsidR="004B0FCE" w:rsidRPr="004B1FBE">
              <w:rPr>
                <w:sz w:val="20"/>
                <w:szCs w:val="20"/>
              </w:rPr>
              <w:t>Ikke slokkeanlegg</w:t>
            </w:r>
          </w:p>
          <w:p w:rsidR="0020430D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>SV-kjelleren: Slokkeanlegg</w:t>
            </w:r>
          </w:p>
          <w:p w:rsidR="0020430D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>RF-kjelleren</w:t>
            </w:r>
            <w:r w:rsidR="004B0FCE" w:rsidRPr="004B1FBE">
              <w:rPr>
                <w:sz w:val="20"/>
                <w:szCs w:val="20"/>
              </w:rPr>
              <w:t>: Ikke</w:t>
            </w:r>
            <w:r w:rsidR="00AD291D" w:rsidRPr="004B1FBE">
              <w:rPr>
                <w:sz w:val="20"/>
                <w:szCs w:val="20"/>
              </w:rPr>
              <w:t xml:space="preserve"> slokkeanlegg</w:t>
            </w:r>
          </w:p>
          <w:p w:rsidR="0020430D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 xml:space="preserve">Traugots kjeller: </w:t>
            </w:r>
            <w:r w:rsidR="004B0FCE" w:rsidRPr="004B1FBE">
              <w:rPr>
                <w:sz w:val="20"/>
                <w:szCs w:val="20"/>
              </w:rPr>
              <w:t>Ikke</w:t>
            </w:r>
            <w:r w:rsidRPr="004B1FBE">
              <w:rPr>
                <w:sz w:val="20"/>
                <w:szCs w:val="20"/>
              </w:rPr>
              <w:t xml:space="preserve"> slokkeanlegg</w:t>
            </w:r>
          </w:p>
          <w:p w:rsidR="0020430D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>OD</w:t>
            </w:r>
            <w:r w:rsidR="00D03761" w:rsidRPr="004B1FBE">
              <w:rPr>
                <w:sz w:val="20"/>
                <w:szCs w:val="20"/>
              </w:rPr>
              <w:t xml:space="preserve">: </w:t>
            </w:r>
            <w:r w:rsidR="008938E1" w:rsidRPr="004B1FBE">
              <w:rPr>
                <w:sz w:val="20"/>
                <w:szCs w:val="20"/>
              </w:rPr>
              <w:t>S</w:t>
            </w:r>
            <w:r w:rsidR="00D03761" w:rsidRPr="004B1FBE">
              <w:rPr>
                <w:sz w:val="20"/>
                <w:szCs w:val="20"/>
              </w:rPr>
              <w:t>lokkeanlegg</w:t>
            </w:r>
          </w:p>
          <w:p w:rsidR="005B1402" w:rsidRPr="004B1FBE" w:rsidRDefault="0020430D" w:rsidP="00A41FF9">
            <w:pPr>
              <w:rPr>
                <w:sz w:val="20"/>
                <w:szCs w:val="20"/>
              </w:rPr>
            </w:pPr>
            <w:r w:rsidRPr="004B1FBE">
              <w:rPr>
                <w:sz w:val="20"/>
                <w:szCs w:val="20"/>
              </w:rPr>
              <w:t>Frokostkjelleren</w:t>
            </w:r>
            <w:r w:rsidR="00D03761" w:rsidRPr="004B1FBE">
              <w:rPr>
                <w:sz w:val="20"/>
                <w:szCs w:val="20"/>
              </w:rPr>
              <w:t>: Slokkeanlegg</w:t>
            </w:r>
          </w:p>
          <w:p w:rsidR="0020430D" w:rsidRPr="0020430D" w:rsidRDefault="0020430D" w:rsidP="00A41FF9">
            <w:pPr>
              <w:rPr>
                <w:sz w:val="20"/>
                <w:szCs w:val="20"/>
              </w:rPr>
            </w:pPr>
          </w:p>
        </w:tc>
      </w:tr>
      <w:tr w:rsidR="005B1402" w:rsidTr="00F935CE">
        <w:tc>
          <w:tcPr>
            <w:tcW w:w="1696" w:type="dxa"/>
            <w:shd w:val="clear" w:color="auto" w:fill="E2EFD9" w:themeFill="accent6" w:themeFillTint="33"/>
          </w:tcPr>
          <w:p w:rsidR="005B1402" w:rsidRPr="00246BE4" w:rsidRDefault="005B140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Særskilte risikoer</w:t>
            </w:r>
          </w:p>
        </w:tc>
        <w:tc>
          <w:tcPr>
            <w:tcW w:w="5529" w:type="dxa"/>
          </w:tcPr>
          <w:p w:rsidR="005B1402" w:rsidRPr="0020430D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 xml:space="preserve">Så langt det er praktisk mulig skal lett brennbare materialer og utstyr begrenses. Dette for å redusere brannenergien. Brannenergi er summen av varmemengde som frigis ved forbrenning av alle brennbare materialer i et område. 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  <w:p w:rsidR="005B1402" w:rsidRDefault="005B1402" w:rsidP="00A41FF9">
            <w:pPr>
              <w:rPr>
                <w:sz w:val="20"/>
                <w:szCs w:val="20"/>
              </w:rPr>
            </w:pPr>
            <w:r w:rsidRPr="0020430D">
              <w:rPr>
                <w:sz w:val="20"/>
                <w:szCs w:val="20"/>
              </w:rPr>
              <w:t>Det er ikke tillatt med åpen ild, røykmaskin, pyroteknikk eller brannfarlige stoffer.</w:t>
            </w:r>
            <w:r w:rsidR="005D5900" w:rsidRPr="0020430D">
              <w:rPr>
                <w:sz w:val="20"/>
                <w:szCs w:val="20"/>
              </w:rPr>
              <w:t xml:space="preserve"> Begrens bruken av skjøteledning. Vannkoker, kaffetrakter o.l. skal ha tidsbryter.</w:t>
            </w:r>
            <w:r w:rsidR="004F6398">
              <w:rPr>
                <w:sz w:val="20"/>
                <w:szCs w:val="20"/>
              </w:rPr>
              <w:t xml:space="preserve"> </w:t>
            </w:r>
          </w:p>
          <w:p w:rsidR="004F6398" w:rsidRPr="0020430D" w:rsidRDefault="004F6398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Særskilte risikoer og aktiviteter skal inkluderes i lokal risikovurdering.</w:t>
            </w:r>
          </w:p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5B1402" w:rsidRPr="0020430D" w:rsidRDefault="005B1402" w:rsidP="00A41FF9">
            <w:pPr>
              <w:rPr>
                <w:sz w:val="20"/>
                <w:szCs w:val="20"/>
              </w:rPr>
            </w:pPr>
          </w:p>
        </w:tc>
      </w:tr>
      <w:tr w:rsidR="002126A2" w:rsidTr="00F935CE">
        <w:tc>
          <w:tcPr>
            <w:tcW w:w="1696" w:type="dxa"/>
            <w:shd w:val="clear" w:color="auto" w:fill="E2EFD9" w:themeFill="accent6" w:themeFillTint="33"/>
          </w:tcPr>
          <w:p w:rsidR="002126A2" w:rsidRPr="00246BE4" w:rsidRDefault="002126A2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Avvik</w:t>
            </w:r>
          </w:p>
          <w:p w:rsidR="002126A2" w:rsidRPr="00246BE4" w:rsidRDefault="002126A2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876097" w:rsidRDefault="00876097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Feil- og mangler som kan påvirke brannsikkerheten skal </w:t>
            </w:r>
            <w:r w:rsidR="00E328EB">
              <w:rPr>
                <w:sz w:val="20"/>
                <w:szCs w:val="20"/>
              </w:rPr>
              <w:t xml:space="preserve">umiddelbart </w:t>
            </w:r>
            <w:r>
              <w:rPr>
                <w:sz w:val="20"/>
                <w:szCs w:val="20"/>
              </w:rPr>
              <w:t>rapporteres til vaktsentralen</w:t>
            </w:r>
            <w:r w:rsidR="00326B79">
              <w:rPr>
                <w:sz w:val="20"/>
                <w:szCs w:val="20"/>
              </w:rPr>
              <w:t>.</w:t>
            </w:r>
          </w:p>
          <w:p w:rsidR="00876097" w:rsidRDefault="00326B79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Feil og mangler som ikke krever umiddelbar</w:t>
            </w:r>
            <w:r w:rsidR="00246BE4">
              <w:rPr>
                <w:sz w:val="20"/>
                <w:szCs w:val="20"/>
              </w:rPr>
              <w:t xml:space="preserve"> håndtering meldes i</w:t>
            </w:r>
            <w:r>
              <w:rPr>
                <w:sz w:val="20"/>
                <w:szCs w:val="20"/>
              </w:rPr>
              <w:t xml:space="preserve"> </w:t>
            </w:r>
            <w:hyperlink r:id="rId9" w:history="1">
              <w:r w:rsidR="00876097" w:rsidRPr="00876097">
                <w:rPr>
                  <w:rStyle w:val="Hyperkobling"/>
                  <w:sz w:val="20"/>
                  <w:szCs w:val="20"/>
                </w:rPr>
                <w:t>Si fra</w:t>
              </w:r>
            </w:hyperlink>
          </w:p>
          <w:p w:rsidR="00876097" w:rsidRDefault="00876097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2126A2" w:rsidRPr="0020430D" w:rsidRDefault="002126A2" w:rsidP="00A41FF9">
            <w:pPr>
              <w:rPr>
                <w:sz w:val="20"/>
                <w:szCs w:val="20"/>
              </w:rPr>
            </w:pPr>
          </w:p>
        </w:tc>
      </w:tr>
      <w:tr w:rsidR="00140211" w:rsidTr="00F935CE">
        <w:tc>
          <w:tcPr>
            <w:tcW w:w="1696" w:type="dxa"/>
            <w:shd w:val="clear" w:color="auto" w:fill="E2EFD9" w:themeFill="accent6" w:themeFillTint="33"/>
          </w:tcPr>
          <w:p w:rsidR="00140211" w:rsidRPr="00246BE4" w:rsidRDefault="002407D3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UiOs vaktsentral</w:t>
            </w:r>
          </w:p>
          <w:p w:rsidR="002407D3" w:rsidRPr="00246BE4" w:rsidRDefault="002407D3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140211" w:rsidRDefault="00350D60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Døgnbemannet vaktsentral. Bistår ved uønskede hendelser, ulykker, assistanseoppdrag og tekniske feil.</w:t>
            </w:r>
          </w:p>
          <w:p w:rsidR="00350D60" w:rsidRDefault="009E6E31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Vakttelefon: 22 85 50 07</w:t>
            </w:r>
          </w:p>
          <w:p w:rsidR="009E6E31" w:rsidRDefault="009E6E31" w:rsidP="00A41F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Nødnummer: 22 85 66 66 </w:t>
            </w:r>
          </w:p>
          <w:p w:rsidR="009E6E31" w:rsidRDefault="009E6E31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140211" w:rsidRPr="0020430D" w:rsidRDefault="00140211" w:rsidP="00A41FF9">
            <w:pPr>
              <w:rPr>
                <w:sz w:val="20"/>
                <w:szCs w:val="20"/>
              </w:rPr>
            </w:pPr>
          </w:p>
        </w:tc>
      </w:tr>
      <w:tr w:rsidR="002407D3" w:rsidTr="00F935CE">
        <w:tc>
          <w:tcPr>
            <w:tcW w:w="1696" w:type="dxa"/>
            <w:shd w:val="clear" w:color="auto" w:fill="E2EFD9" w:themeFill="accent6" w:themeFillTint="33"/>
          </w:tcPr>
          <w:p w:rsidR="002407D3" w:rsidRPr="00246BE4" w:rsidRDefault="002407D3" w:rsidP="00A41FF9">
            <w:pPr>
              <w:rPr>
                <w:b/>
                <w:color w:val="000000" w:themeColor="text1"/>
                <w:sz w:val="20"/>
                <w:szCs w:val="20"/>
              </w:rPr>
            </w:pPr>
            <w:r w:rsidRPr="00246BE4">
              <w:rPr>
                <w:b/>
                <w:color w:val="000000" w:themeColor="text1"/>
                <w:sz w:val="20"/>
                <w:szCs w:val="20"/>
              </w:rPr>
              <w:t>Brannvesenet</w:t>
            </w:r>
          </w:p>
          <w:p w:rsidR="002407D3" w:rsidRPr="00246BE4" w:rsidRDefault="002407D3" w:rsidP="00A41FF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529" w:type="dxa"/>
          </w:tcPr>
          <w:p w:rsidR="002407D3" w:rsidRDefault="002F14CD" w:rsidP="00A41FF9">
            <w:pPr>
              <w:rPr>
                <w:sz w:val="20"/>
                <w:szCs w:val="20"/>
              </w:rPr>
            </w:pPr>
            <w:r w:rsidRPr="002F14CD">
              <w:rPr>
                <w:sz w:val="20"/>
                <w:szCs w:val="20"/>
              </w:rPr>
              <w:t>Ved branner, ulykker og katastrofer, er det brannvesenets døgnbemannede 110-sentral som mottar nødmeldingene og som organiserer redningsinnsatsen.</w:t>
            </w:r>
            <w:r>
              <w:t xml:space="preserve"> </w:t>
            </w:r>
            <w:r w:rsidRPr="002F14CD">
              <w:rPr>
                <w:sz w:val="20"/>
                <w:szCs w:val="20"/>
              </w:rPr>
              <w:t>Ved ankomst vil brannvesenets innsatsleder så raskt som mulig søke til brannsentralen. Dette for å verifisere hvor alarmen er utløst og deretter fordele oppgaver til mannskaper. Livreddende innsats har prioritet, deretter skadebegrensning og berging av verdier.</w:t>
            </w:r>
          </w:p>
          <w:p w:rsidR="002F14CD" w:rsidRDefault="002F14CD" w:rsidP="00A41FF9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2407D3" w:rsidRPr="0020430D" w:rsidRDefault="002407D3" w:rsidP="00A41FF9">
            <w:pPr>
              <w:rPr>
                <w:sz w:val="20"/>
                <w:szCs w:val="20"/>
              </w:rPr>
            </w:pPr>
          </w:p>
        </w:tc>
      </w:tr>
    </w:tbl>
    <w:p w:rsidR="00E858B1" w:rsidRDefault="00A41FF9">
      <w:r>
        <w:br w:type="textWrapping" w:clear="all"/>
      </w:r>
    </w:p>
    <w:sectPr w:rsidR="00E858B1" w:rsidSect="005B1402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3016" w:rsidRDefault="00D93016" w:rsidP="00D93016">
      <w:pPr>
        <w:spacing w:after="0" w:line="240" w:lineRule="auto"/>
      </w:pPr>
      <w:r>
        <w:separator/>
      </w:r>
    </w:p>
  </w:endnote>
  <w:endnote w:type="continuationSeparator" w:id="0">
    <w:p w:rsidR="00D93016" w:rsidRDefault="00D93016" w:rsidP="00D93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48E3" w:rsidRDefault="00A648E3">
    <w:pPr>
      <w:pStyle w:val="Bunntekst"/>
    </w:pPr>
  </w:p>
  <w:p w:rsidR="00A648E3" w:rsidRPr="00A648E3" w:rsidRDefault="00A648E3">
    <w:pPr>
      <w:pStyle w:val="Bunntekst"/>
      <w:rPr>
        <w:sz w:val="20"/>
        <w:szCs w:val="20"/>
      </w:rPr>
    </w:pPr>
    <w:r w:rsidRPr="00A648E3">
      <w:rPr>
        <w:sz w:val="20"/>
        <w:szCs w:val="20"/>
      </w:rPr>
      <w:t>Utarbeide</w:t>
    </w:r>
    <w:r w:rsidR="00F64080">
      <w:rPr>
        <w:sz w:val="20"/>
        <w:szCs w:val="20"/>
      </w:rPr>
      <w:t xml:space="preserve">t av: </w:t>
    </w:r>
    <w:r w:rsidR="00E328EB">
      <w:rPr>
        <w:sz w:val="20"/>
        <w:szCs w:val="20"/>
      </w:rPr>
      <w:t>HMSB og E</w:t>
    </w:r>
    <w:r w:rsidR="00F64080">
      <w:rPr>
        <w:sz w:val="20"/>
        <w:szCs w:val="20"/>
      </w:rPr>
      <w:t xml:space="preserve">A                          </w:t>
    </w:r>
    <w:r w:rsidR="00E6347F">
      <w:rPr>
        <w:sz w:val="20"/>
        <w:szCs w:val="20"/>
      </w:rPr>
      <w:t xml:space="preserve">                                                                                        </w:t>
    </w:r>
    <w:r w:rsidR="00ED2543">
      <w:rPr>
        <w:sz w:val="20"/>
        <w:szCs w:val="20"/>
      </w:rPr>
      <w:t xml:space="preserve">                Sist revidert: 02</w:t>
    </w:r>
    <w:r w:rsidR="00E6347F">
      <w:rPr>
        <w:sz w:val="20"/>
        <w:szCs w:val="20"/>
      </w:rPr>
      <w:t>.</w:t>
    </w:r>
    <w:r w:rsidR="00ED2543">
      <w:rPr>
        <w:sz w:val="20"/>
        <w:szCs w:val="20"/>
      </w:rPr>
      <w:t>01</w:t>
    </w:r>
    <w:r w:rsidR="00E6347F">
      <w:rPr>
        <w:sz w:val="20"/>
        <w:szCs w:val="20"/>
      </w:rPr>
      <w:t>.202</w:t>
    </w:r>
    <w:r w:rsidR="00ED2543">
      <w:rPr>
        <w:sz w:val="20"/>
        <w:szCs w:val="20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3016" w:rsidRDefault="00D93016" w:rsidP="00D93016">
      <w:pPr>
        <w:spacing w:after="0" w:line="240" w:lineRule="auto"/>
      </w:pPr>
      <w:r>
        <w:separator/>
      </w:r>
    </w:p>
  </w:footnote>
  <w:footnote w:type="continuationSeparator" w:id="0">
    <w:p w:rsidR="00D93016" w:rsidRDefault="00D93016" w:rsidP="00D93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5C9C" w:rsidRDefault="00F561F9">
    <w:pPr>
      <w:pStyle w:val="Topptekst"/>
    </w:pPr>
    <w:r>
      <w:t>Styringssystem for brann</w:t>
    </w:r>
    <w:r w:rsidR="004C33AE">
      <w:t>vern</w:t>
    </w:r>
  </w:p>
  <w:p w:rsidR="00E6347F" w:rsidRDefault="00E6347F">
    <w:pPr>
      <w:pStyle w:val="Topptekst"/>
    </w:pPr>
    <w:r>
      <w:t>Sjekkliste for brannvernopplæring</w:t>
    </w:r>
    <w:r>
      <w:tab/>
    </w:r>
    <w:r>
      <w:tab/>
    </w:r>
  </w:p>
  <w:p w:rsidR="007C0336" w:rsidRDefault="007C033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C7C22"/>
    <w:multiLevelType w:val="hybridMultilevel"/>
    <w:tmpl w:val="E3CEECF8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92334A"/>
    <w:multiLevelType w:val="hybridMultilevel"/>
    <w:tmpl w:val="AC8C0DB0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016"/>
    <w:rsid w:val="0000736F"/>
    <w:rsid w:val="00020348"/>
    <w:rsid w:val="0004067E"/>
    <w:rsid w:val="00083C5A"/>
    <w:rsid w:val="000C71A4"/>
    <w:rsid w:val="001115AA"/>
    <w:rsid w:val="00124C54"/>
    <w:rsid w:val="00140211"/>
    <w:rsid w:val="00145BFE"/>
    <w:rsid w:val="0016233D"/>
    <w:rsid w:val="001B45FA"/>
    <w:rsid w:val="001C457B"/>
    <w:rsid w:val="001D1E07"/>
    <w:rsid w:val="0020430D"/>
    <w:rsid w:val="0020521A"/>
    <w:rsid w:val="002126A2"/>
    <w:rsid w:val="002407D3"/>
    <w:rsid w:val="00246BE4"/>
    <w:rsid w:val="002520F3"/>
    <w:rsid w:val="00257A52"/>
    <w:rsid w:val="00277E8C"/>
    <w:rsid w:val="002C4A35"/>
    <w:rsid w:val="002D3297"/>
    <w:rsid w:val="002F14CD"/>
    <w:rsid w:val="00326B79"/>
    <w:rsid w:val="003272F7"/>
    <w:rsid w:val="00337DC3"/>
    <w:rsid w:val="00350AC3"/>
    <w:rsid w:val="00350D60"/>
    <w:rsid w:val="00353781"/>
    <w:rsid w:val="003D2887"/>
    <w:rsid w:val="003E5821"/>
    <w:rsid w:val="003F490F"/>
    <w:rsid w:val="0041134B"/>
    <w:rsid w:val="00432410"/>
    <w:rsid w:val="004B0FCE"/>
    <w:rsid w:val="004B1FBE"/>
    <w:rsid w:val="004B6EE1"/>
    <w:rsid w:val="004C33AE"/>
    <w:rsid w:val="004D3952"/>
    <w:rsid w:val="004E4733"/>
    <w:rsid w:val="004F6398"/>
    <w:rsid w:val="004F6C66"/>
    <w:rsid w:val="004F6FCA"/>
    <w:rsid w:val="004F7D20"/>
    <w:rsid w:val="00571397"/>
    <w:rsid w:val="00591CB2"/>
    <w:rsid w:val="005B1402"/>
    <w:rsid w:val="005D5900"/>
    <w:rsid w:val="005D75B1"/>
    <w:rsid w:val="006631C0"/>
    <w:rsid w:val="006710D8"/>
    <w:rsid w:val="00682854"/>
    <w:rsid w:val="006B5DF9"/>
    <w:rsid w:val="006F1D4C"/>
    <w:rsid w:val="00715456"/>
    <w:rsid w:val="0073391E"/>
    <w:rsid w:val="007559B5"/>
    <w:rsid w:val="00775399"/>
    <w:rsid w:val="00780AFF"/>
    <w:rsid w:val="00793C88"/>
    <w:rsid w:val="007C0336"/>
    <w:rsid w:val="007E1178"/>
    <w:rsid w:val="007E48B0"/>
    <w:rsid w:val="007F4C30"/>
    <w:rsid w:val="007F5C9C"/>
    <w:rsid w:val="00843972"/>
    <w:rsid w:val="0084521D"/>
    <w:rsid w:val="00856D15"/>
    <w:rsid w:val="00876097"/>
    <w:rsid w:val="00886867"/>
    <w:rsid w:val="008938E1"/>
    <w:rsid w:val="008B20B6"/>
    <w:rsid w:val="008C2846"/>
    <w:rsid w:val="008E2F16"/>
    <w:rsid w:val="008F0AF8"/>
    <w:rsid w:val="00923D77"/>
    <w:rsid w:val="00943C5C"/>
    <w:rsid w:val="009501DB"/>
    <w:rsid w:val="00967DF2"/>
    <w:rsid w:val="009733E8"/>
    <w:rsid w:val="00976ECC"/>
    <w:rsid w:val="009977E7"/>
    <w:rsid w:val="009A768C"/>
    <w:rsid w:val="009D3748"/>
    <w:rsid w:val="009E6E31"/>
    <w:rsid w:val="009E71F8"/>
    <w:rsid w:val="00A21391"/>
    <w:rsid w:val="00A24BDE"/>
    <w:rsid w:val="00A41FF9"/>
    <w:rsid w:val="00A648E3"/>
    <w:rsid w:val="00A6561B"/>
    <w:rsid w:val="00AD291D"/>
    <w:rsid w:val="00B20247"/>
    <w:rsid w:val="00B23711"/>
    <w:rsid w:val="00B244E3"/>
    <w:rsid w:val="00B47C68"/>
    <w:rsid w:val="00B56052"/>
    <w:rsid w:val="00BD3E9A"/>
    <w:rsid w:val="00BE1D81"/>
    <w:rsid w:val="00BE3C4E"/>
    <w:rsid w:val="00C17312"/>
    <w:rsid w:val="00C2083C"/>
    <w:rsid w:val="00C60D13"/>
    <w:rsid w:val="00D03761"/>
    <w:rsid w:val="00D21FCE"/>
    <w:rsid w:val="00D23474"/>
    <w:rsid w:val="00D51F78"/>
    <w:rsid w:val="00D70A13"/>
    <w:rsid w:val="00D70EF1"/>
    <w:rsid w:val="00D93016"/>
    <w:rsid w:val="00E01019"/>
    <w:rsid w:val="00E328EB"/>
    <w:rsid w:val="00E50639"/>
    <w:rsid w:val="00E6347F"/>
    <w:rsid w:val="00E634BE"/>
    <w:rsid w:val="00E858B1"/>
    <w:rsid w:val="00EA2AF5"/>
    <w:rsid w:val="00EC5B68"/>
    <w:rsid w:val="00ED2543"/>
    <w:rsid w:val="00ED51BE"/>
    <w:rsid w:val="00F2379E"/>
    <w:rsid w:val="00F32571"/>
    <w:rsid w:val="00F561F9"/>
    <w:rsid w:val="00F64080"/>
    <w:rsid w:val="00F84D2F"/>
    <w:rsid w:val="00F9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2153AB02"/>
  <w15:chartTrackingRefBased/>
  <w15:docId w15:val="{C0A10CDA-54A0-4D7B-9A90-B0F1D04D2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D930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93016"/>
  </w:style>
  <w:style w:type="paragraph" w:styleId="Bunntekst">
    <w:name w:val="footer"/>
    <w:basedOn w:val="Normal"/>
    <w:link w:val="BunntekstTegn"/>
    <w:uiPriority w:val="99"/>
    <w:unhideWhenUsed/>
    <w:rsid w:val="00D930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93016"/>
  </w:style>
  <w:style w:type="table" w:styleId="Tabellrutenett">
    <w:name w:val="Table Grid"/>
    <w:basedOn w:val="Vanligtabell"/>
    <w:uiPriority w:val="39"/>
    <w:rsid w:val="00E8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886867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F325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32571"/>
    <w:rPr>
      <w:rFonts w:ascii="Segoe UI" w:hAnsi="Segoe UI" w:cs="Segoe UI"/>
      <w:sz w:val="18"/>
      <w:szCs w:val="18"/>
    </w:rPr>
  </w:style>
  <w:style w:type="character" w:styleId="Hyperkobling">
    <w:name w:val="Hyperlink"/>
    <w:basedOn w:val="Standardskriftforavsnitt"/>
    <w:uiPriority w:val="99"/>
    <w:unhideWhenUsed/>
    <w:rsid w:val="00E634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hms/brannvern/informasjonsfilm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io.no/om/hms/si-fra/index.htm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0151C-5CAC-4E4A-A424-2941B9EF9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3</Pages>
  <Words>1266</Words>
  <Characters>6712</Characters>
  <Application>Microsoft Office Word</Application>
  <DocSecurity>0</DocSecurity>
  <Lines>55</Lines>
  <Paragraphs>15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Trond Gran Larsen</dc:creator>
  <cp:keywords/>
  <dc:description/>
  <cp:lastModifiedBy>Trond Gran Larsen</cp:lastModifiedBy>
  <cp:revision>71</cp:revision>
  <cp:lastPrinted>2023-11-22T09:40:00Z</cp:lastPrinted>
  <dcterms:created xsi:type="dcterms:W3CDTF">2023-11-20T13:20:00Z</dcterms:created>
  <dcterms:modified xsi:type="dcterms:W3CDTF">2024-01-09T07:44:00Z</dcterms:modified>
</cp:coreProperties>
</file>