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21" w:rsidRPr="002E18B6" w:rsidRDefault="00F94221" w:rsidP="00F94221">
      <w:pPr>
        <w:pStyle w:val="gp-topp1"/>
        <w:framePr w:wrap="auto"/>
        <w:rPr>
          <w:lang w:val="nn-NO"/>
        </w:rPr>
      </w:pPr>
      <w:r w:rsidRPr="002E18B6">
        <w:rPr>
          <w:lang w:val="nn-NO"/>
        </w:rPr>
        <w:t xml:space="preserve">UNIVERSITETET </w:t>
      </w:r>
      <w:r w:rsidRPr="002E18B6">
        <w:rPr>
          <w:lang w:val="nn-NO"/>
        </w:rPr>
        <w:br/>
        <w:t>I OSLO</w:t>
      </w:r>
    </w:p>
    <w:p w:rsidR="00F94221" w:rsidRPr="002E18B6" w:rsidRDefault="00ED4E6E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2E18B6">
        <w:rPr>
          <w:sz w:val="20"/>
          <w:lang w:val="nn-NO"/>
        </w:rPr>
        <w:t xml:space="preserve"> </w:t>
      </w:r>
      <w:r w:rsidR="00C652C6" w:rsidRPr="002E18B6">
        <w:rPr>
          <w:sz w:val="22"/>
          <w:szCs w:val="22"/>
          <w:lang w:val="nn-NO"/>
        </w:rPr>
        <w:t>Institutt for litteratur,</w:t>
      </w:r>
      <w:r w:rsidR="00CC2EED" w:rsidRPr="002E18B6">
        <w:rPr>
          <w:sz w:val="22"/>
          <w:szCs w:val="22"/>
          <w:lang w:val="nn-NO"/>
        </w:rPr>
        <w:t xml:space="preserve"> områdestudier</w:t>
      </w:r>
      <w:r w:rsidR="00F94221" w:rsidRPr="002E18B6">
        <w:rPr>
          <w:sz w:val="22"/>
          <w:szCs w:val="22"/>
          <w:lang w:val="nn-NO"/>
        </w:rPr>
        <w:t xml:space="preserve"> og europeiske språk</w:t>
      </w:r>
    </w:p>
    <w:p w:rsidR="00F94221" w:rsidRPr="002E18B6" w:rsidRDefault="00F94221" w:rsidP="00F94221">
      <w:pPr>
        <w:rPr>
          <w:b/>
          <w:lang w:val="nn-NO"/>
        </w:rPr>
      </w:pPr>
    </w:p>
    <w:p w:rsidR="00C534B1" w:rsidRPr="002E18B6" w:rsidRDefault="00371F02" w:rsidP="00D40BCD">
      <w:pPr>
        <w:jc w:val="center"/>
        <w:rPr>
          <w:b/>
          <w:sz w:val="24"/>
          <w:szCs w:val="24"/>
          <w:lang w:val="nn-NO"/>
        </w:rPr>
      </w:pPr>
      <w:r w:rsidRPr="002E18B6">
        <w:rPr>
          <w:b/>
          <w:sz w:val="24"/>
          <w:szCs w:val="24"/>
          <w:lang w:val="nn-NO"/>
        </w:rPr>
        <w:t>SKOLE</w:t>
      </w:r>
      <w:r w:rsidR="00C534B1" w:rsidRPr="002E18B6">
        <w:rPr>
          <w:b/>
          <w:sz w:val="24"/>
          <w:szCs w:val="24"/>
          <w:lang w:val="nn-NO"/>
        </w:rPr>
        <w:t>EKSAMEN</w:t>
      </w:r>
    </w:p>
    <w:p w:rsidR="00F94221" w:rsidRPr="002E18B6" w:rsidRDefault="002E18B6" w:rsidP="00D40BCD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>2013</w:t>
      </w:r>
      <w:r w:rsidR="00E245ED" w:rsidRPr="002E18B6">
        <w:rPr>
          <w:b/>
          <w:sz w:val="24"/>
          <w:szCs w:val="24"/>
          <w:lang w:val="nn-NO"/>
        </w:rPr>
        <w:t>/HØST</w:t>
      </w:r>
    </w:p>
    <w:p w:rsidR="006744F0" w:rsidRPr="002E18B6" w:rsidRDefault="002E18B6" w:rsidP="00D40BCD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>1</w:t>
      </w:r>
      <w:r w:rsidR="000D5C23" w:rsidRPr="002E18B6">
        <w:rPr>
          <w:b/>
          <w:sz w:val="24"/>
          <w:szCs w:val="24"/>
          <w:lang w:val="nn-NO"/>
        </w:rPr>
        <w:t xml:space="preserve"> </w:t>
      </w:r>
      <w:r w:rsidR="00AD2FF5">
        <w:rPr>
          <w:b/>
          <w:sz w:val="24"/>
          <w:szCs w:val="24"/>
          <w:lang w:val="nn-NO"/>
        </w:rPr>
        <w:t xml:space="preserve">(én) </w:t>
      </w:r>
      <w:r w:rsidR="006744F0" w:rsidRPr="002E18B6">
        <w:rPr>
          <w:b/>
          <w:sz w:val="24"/>
          <w:szCs w:val="24"/>
          <w:lang w:val="nn-NO"/>
        </w:rPr>
        <w:t>side</w:t>
      </w:r>
    </w:p>
    <w:p w:rsidR="00D302C1" w:rsidRPr="002E18B6" w:rsidRDefault="00D302C1" w:rsidP="006744F0">
      <w:pPr>
        <w:rPr>
          <w:b/>
          <w:sz w:val="24"/>
          <w:szCs w:val="24"/>
          <w:lang w:val="nn-NO"/>
        </w:rPr>
      </w:pPr>
    </w:p>
    <w:p w:rsidR="00ED4E6E" w:rsidRPr="002E18B6" w:rsidRDefault="00ED4E6E" w:rsidP="00ED4E6E">
      <w:pPr>
        <w:pStyle w:val="Heading1"/>
        <w:shd w:val="clear" w:color="auto" w:fill="FFFFFF"/>
        <w:rPr>
          <w:rFonts w:ascii="Times New Roman" w:hAnsi="Times New Roman" w:cs="Times New Roman"/>
          <w:color w:val="2B2B2B"/>
          <w:sz w:val="24"/>
          <w:szCs w:val="24"/>
          <w:lang w:val="nn-NO"/>
        </w:rPr>
      </w:pPr>
      <w:r w:rsidRPr="002E18B6">
        <w:rPr>
          <w:rFonts w:ascii="Times New Roman" w:hAnsi="Times New Roman" w:cs="Times New Roman"/>
          <w:color w:val="2B2B2B"/>
          <w:sz w:val="24"/>
          <w:szCs w:val="24"/>
          <w:lang w:val="nn-NO"/>
        </w:rPr>
        <w:t>POR4101 - Portugisisk språkhistorie og vulgærlatinske tekster</w:t>
      </w:r>
    </w:p>
    <w:p w:rsidR="006409C5" w:rsidRPr="002E18B6" w:rsidRDefault="006409C5" w:rsidP="00F94221">
      <w:pPr>
        <w:pBdr>
          <w:bottom w:val="double" w:sz="6" w:space="1" w:color="auto"/>
        </w:pBdr>
        <w:rPr>
          <w:b/>
          <w:bCs/>
          <w:sz w:val="24"/>
          <w:szCs w:val="24"/>
          <w:lang w:val="nn-NO"/>
        </w:rPr>
      </w:pPr>
    </w:p>
    <w:p w:rsidR="00BF0093" w:rsidRPr="002E18B6" w:rsidRDefault="00AD2FF5" w:rsidP="00F94221">
      <w:pPr>
        <w:pBdr>
          <w:bottom w:val="double" w:sz="6" w:space="1" w:color="auto"/>
        </w:pBdr>
        <w:rPr>
          <w:b/>
          <w:sz w:val="24"/>
          <w:szCs w:val="24"/>
          <w:lang w:val="nn-NO"/>
        </w:rPr>
      </w:pPr>
      <w:r>
        <w:rPr>
          <w:b/>
          <w:bCs/>
          <w:sz w:val="24"/>
          <w:szCs w:val="24"/>
          <w:lang w:val="nn-NO"/>
        </w:rPr>
        <w:t xml:space="preserve">Varighet: </w:t>
      </w:r>
      <w:r w:rsidR="00ED4E6E" w:rsidRPr="002E18B6">
        <w:rPr>
          <w:b/>
          <w:bCs/>
          <w:sz w:val="24"/>
          <w:szCs w:val="24"/>
          <w:lang w:val="nn-NO"/>
        </w:rPr>
        <w:t>3</w:t>
      </w:r>
      <w:r w:rsidR="006409C5" w:rsidRPr="002E18B6">
        <w:rPr>
          <w:b/>
          <w:bCs/>
          <w:sz w:val="24"/>
          <w:szCs w:val="24"/>
          <w:lang w:val="nn-NO"/>
        </w:rPr>
        <w:t xml:space="preserve"> </w:t>
      </w:r>
      <w:r w:rsidR="00117A46" w:rsidRPr="002E18B6">
        <w:rPr>
          <w:b/>
          <w:sz w:val="24"/>
          <w:szCs w:val="24"/>
          <w:lang w:val="nn-NO"/>
        </w:rPr>
        <w:t xml:space="preserve"> timer</w:t>
      </w:r>
      <w:r w:rsidR="00117A46" w:rsidRPr="002E18B6">
        <w:rPr>
          <w:b/>
          <w:sz w:val="24"/>
          <w:szCs w:val="24"/>
          <w:lang w:val="nn-NO"/>
        </w:rPr>
        <w:tab/>
      </w:r>
      <w:r w:rsidR="00117A46" w:rsidRPr="002E18B6">
        <w:rPr>
          <w:b/>
          <w:sz w:val="24"/>
          <w:szCs w:val="24"/>
          <w:lang w:val="nn-NO"/>
        </w:rPr>
        <w:tab/>
      </w:r>
      <w:r w:rsidR="00A1385F" w:rsidRPr="002E18B6">
        <w:rPr>
          <w:b/>
          <w:sz w:val="24"/>
          <w:szCs w:val="24"/>
          <w:lang w:val="nn-NO"/>
        </w:rPr>
        <w:tab/>
      </w:r>
      <w:r w:rsidR="00597AFB" w:rsidRPr="002E18B6">
        <w:rPr>
          <w:b/>
          <w:sz w:val="24"/>
          <w:szCs w:val="24"/>
          <w:lang w:val="nn-NO"/>
        </w:rPr>
        <w:tab/>
      </w:r>
      <w:r w:rsidR="00597AFB" w:rsidRPr="002E18B6">
        <w:rPr>
          <w:b/>
          <w:sz w:val="24"/>
          <w:szCs w:val="24"/>
          <w:lang w:val="nn-NO"/>
        </w:rPr>
        <w:tab/>
      </w:r>
      <w:r w:rsidR="003A61F1" w:rsidRPr="002E18B6">
        <w:rPr>
          <w:b/>
          <w:sz w:val="24"/>
          <w:szCs w:val="24"/>
          <w:lang w:val="nn-NO"/>
        </w:rPr>
        <w:tab/>
      </w:r>
      <w:r>
        <w:rPr>
          <w:b/>
          <w:sz w:val="24"/>
          <w:szCs w:val="24"/>
          <w:lang w:val="nn-NO"/>
        </w:rPr>
        <w:t xml:space="preserve">              Tirsdag </w:t>
      </w:r>
      <w:r w:rsidR="002E18B6">
        <w:rPr>
          <w:b/>
          <w:sz w:val="24"/>
          <w:szCs w:val="24"/>
          <w:lang w:val="nn-NO"/>
        </w:rPr>
        <w:t xml:space="preserve">17. </w:t>
      </w:r>
      <w:r>
        <w:rPr>
          <w:b/>
          <w:sz w:val="24"/>
          <w:szCs w:val="24"/>
          <w:lang w:val="nn-NO"/>
        </w:rPr>
        <w:t xml:space="preserve">desember </w:t>
      </w:r>
      <w:r w:rsidR="002E18B6">
        <w:rPr>
          <w:b/>
          <w:sz w:val="24"/>
          <w:szCs w:val="24"/>
          <w:lang w:val="nn-NO"/>
        </w:rPr>
        <w:t>2013</w:t>
      </w:r>
    </w:p>
    <w:p w:rsidR="00BF0093" w:rsidRPr="002E18B6" w:rsidRDefault="006B66EC" w:rsidP="00AD2FF5">
      <w:pPr>
        <w:spacing w:line="276" w:lineRule="auto"/>
        <w:rPr>
          <w:b/>
          <w:sz w:val="24"/>
          <w:szCs w:val="24"/>
          <w:lang w:val="nn-NO"/>
        </w:rPr>
      </w:pPr>
      <w:r w:rsidRPr="002E18B6">
        <w:rPr>
          <w:b/>
          <w:sz w:val="24"/>
          <w:szCs w:val="24"/>
          <w:lang w:val="nn-NO"/>
        </w:rPr>
        <w:t>Tillatte hjelpemidler:</w:t>
      </w:r>
      <w:r w:rsidR="00ED4E6E" w:rsidRPr="002E18B6">
        <w:rPr>
          <w:b/>
          <w:sz w:val="24"/>
          <w:szCs w:val="24"/>
          <w:lang w:val="nn-NO"/>
        </w:rPr>
        <w:t xml:space="preserve"> </w:t>
      </w:r>
      <w:r w:rsidR="00ED4E6E" w:rsidRPr="00AD2FF5">
        <w:rPr>
          <w:i/>
          <w:color w:val="2B2B2B"/>
          <w:sz w:val="24"/>
          <w:szCs w:val="24"/>
          <w:lang w:val="nn-NO"/>
        </w:rPr>
        <w:t>Minidicionário da língua portugesa, Ed. Melhoramentos</w:t>
      </w:r>
      <w:r w:rsidR="00ED4E6E" w:rsidRPr="00AD2FF5">
        <w:rPr>
          <w:color w:val="2B2B2B"/>
          <w:sz w:val="24"/>
          <w:szCs w:val="24"/>
          <w:lang w:val="nn-NO"/>
        </w:rPr>
        <w:t xml:space="preserve">; </w:t>
      </w:r>
      <w:r w:rsidR="00ED4E6E" w:rsidRPr="00AD2FF5">
        <w:rPr>
          <w:i/>
          <w:color w:val="2B2B2B"/>
          <w:sz w:val="24"/>
          <w:szCs w:val="24"/>
          <w:lang w:val="nn-NO"/>
        </w:rPr>
        <w:t>Dicionário da Língua Portuguesa, Porto Editora</w:t>
      </w:r>
      <w:r w:rsidR="00ED4E6E" w:rsidRPr="00AD2FF5">
        <w:rPr>
          <w:color w:val="2B2B2B"/>
          <w:sz w:val="24"/>
          <w:szCs w:val="24"/>
          <w:lang w:val="nn-NO"/>
        </w:rPr>
        <w:t>, eller en annen ettspråklig portugisisk ordbok uten grammatikkdel eller bøyningsmønstre.</w:t>
      </w:r>
    </w:p>
    <w:p w:rsidR="006578DB" w:rsidRPr="00AD2FF5" w:rsidRDefault="006578DB" w:rsidP="00AD2FF5">
      <w:pPr>
        <w:spacing w:line="276" w:lineRule="auto"/>
        <w:rPr>
          <w:b/>
          <w:sz w:val="24"/>
          <w:szCs w:val="24"/>
          <w:lang w:val="nn-NO"/>
        </w:rPr>
      </w:pPr>
      <w:r w:rsidRPr="00AD2FF5">
        <w:rPr>
          <w:b/>
          <w:sz w:val="24"/>
          <w:szCs w:val="24"/>
          <w:lang w:val="nn-NO"/>
        </w:rPr>
        <w:t>All</w:t>
      </w:r>
      <w:r w:rsidR="00123FD9" w:rsidRPr="00AD2FF5">
        <w:rPr>
          <w:b/>
          <w:sz w:val="24"/>
          <w:szCs w:val="24"/>
          <w:lang w:val="nn-NO"/>
        </w:rPr>
        <w:t>e svar skal skrives på gjennomslag</w:t>
      </w:r>
      <w:r w:rsidR="00AD2FF5" w:rsidRPr="00AD2FF5">
        <w:rPr>
          <w:b/>
          <w:sz w:val="24"/>
          <w:szCs w:val="24"/>
          <w:lang w:val="nn-NO"/>
        </w:rPr>
        <w:t>sark</w:t>
      </w:r>
    </w:p>
    <w:p w:rsidR="00A1385F" w:rsidRDefault="00A1385F" w:rsidP="00BF0093">
      <w:pPr>
        <w:rPr>
          <w:sz w:val="24"/>
          <w:szCs w:val="24"/>
          <w:lang w:val="nn-NO"/>
        </w:rPr>
      </w:pPr>
    </w:p>
    <w:p w:rsidR="00AD2FF5" w:rsidRPr="00AD2FF5" w:rsidRDefault="00AD2FF5" w:rsidP="00BF0093">
      <w:pPr>
        <w:rPr>
          <w:sz w:val="24"/>
          <w:szCs w:val="24"/>
          <w:lang w:val="nn-NO"/>
        </w:rPr>
      </w:pPr>
    </w:p>
    <w:p w:rsidR="004311C7" w:rsidRDefault="004311C7" w:rsidP="004311C7">
      <w:pPr>
        <w:rPr>
          <w:b/>
          <w:sz w:val="24"/>
          <w:szCs w:val="24"/>
          <w:lang w:val="pt-BR"/>
        </w:rPr>
      </w:pPr>
      <w:r w:rsidRPr="00AD2FF5">
        <w:rPr>
          <w:b/>
          <w:sz w:val="24"/>
          <w:szCs w:val="24"/>
          <w:lang w:val="pt-BR"/>
        </w:rPr>
        <w:t xml:space="preserve">Responda em português ou </w:t>
      </w:r>
      <w:r w:rsidRPr="00AD2FF5">
        <w:rPr>
          <w:b/>
          <w:sz w:val="24"/>
          <w:szCs w:val="24"/>
          <w:lang w:val="pt-PT"/>
        </w:rPr>
        <w:t xml:space="preserve">em norueguês às duas </w:t>
      </w:r>
      <w:r w:rsidRPr="00AD2FF5">
        <w:rPr>
          <w:b/>
          <w:sz w:val="24"/>
          <w:szCs w:val="24"/>
          <w:lang w:val="pt-BR"/>
        </w:rPr>
        <w:t>partes 1. y 2. do exame:</w:t>
      </w:r>
    </w:p>
    <w:p w:rsidR="00AD2FF5" w:rsidRPr="00AD2FF5" w:rsidRDefault="00AD2FF5" w:rsidP="004311C7">
      <w:pPr>
        <w:rPr>
          <w:b/>
          <w:sz w:val="24"/>
          <w:szCs w:val="24"/>
          <w:lang w:val="pt-BR"/>
        </w:rPr>
      </w:pPr>
    </w:p>
    <w:p w:rsidR="00A1385F" w:rsidRPr="00AD2FF5" w:rsidRDefault="00A1385F" w:rsidP="00BF0093">
      <w:pPr>
        <w:rPr>
          <w:b/>
          <w:sz w:val="24"/>
          <w:szCs w:val="24"/>
          <w:lang w:val="pt-PT"/>
        </w:rPr>
      </w:pPr>
    </w:p>
    <w:p w:rsidR="004311C7" w:rsidRPr="00AD2FF5" w:rsidRDefault="004311C7" w:rsidP="004311C7">
      <w:pPr>
        <w:rPr>
          <w:sz w:val="24"/>
          <w:szCs w:val="24"/>
          <w:lang w:val="pt-BR"/>
        </w:rPr>
      </w:pPr>
      <w:r w:rsidRPr="00AD2FF5">
        <w:rPr>
          <w:b/>
          <w:bCs/>
          <w:sz w:val="24"/>
          <w:szCs w:val="24"/>
          <w:lang w:val="nn-NO"/>
        </w:rPr>
        <w:t>1</w:t>
      </w:r>
      <w:r w:rsidRPr="00AD2FF5">
        <w:rPr>
          <w:sz w:val="24"/>
          <w:szCs w:val="24"/>
          <w:lang w:val="nn-NO"/>
        </w:rPr>
        <w:t xml:space="preserve">. </w:t>
      </w:r>
      <w:r w:rsidR="002E18B6" w:rsidRPr="00AD2FF5">
        <w:rPr>
          <w:sz w:val="24"/>
          <w:szCs w:val="24"/>
          <w:u w:val="single"/>
          <w:lang w:val="nn-NO"/>
        </w:rPr>
        <w:t>Latím</w:t>
      </w:r>
      <w:r w:rsidRPr="00AD2FF5">
        <w:rPr>
          <w:sz w:val="24"/>
          <w:szCs w:val="24"/>
          <w:u w:val="single"/>
          <w:lang w:val="nn-NO"/>
        </w:rPr>
        <w:t xml:space="preserve"> vulgar</w:t>
      </w:r>
      <w:r w:rsidRPr="00AD2FF5">
        <w:rPr>
          <w:sz w:val="24"/>
          <w:szCs w:val="24"/>
          <w:lang w:val="nn-NO"/>
        </w:rPr>
        <w:t xml:space="preserve">. </w:t>
      </w:r>
      <w:r w:rsidRPr="00AD2FF5">
        <w:rPr>
          <w:sz w:val="24"/>
          <w:szCs w:val="24"/>
          <w:lang w:val="pt-BR"/>
        </w:rPr>
        <w:t xml:space="preserve">Comente as formas sublinhadas </w:t>
      </w:r>
      <w:r w:rsidRPr="00AD2FF5">
        <w:rPr>
          <w:sz w:val="24"/>
          <w:szCs w:val="24"/>
          <w:lang w:val="pt-PT"/>
        </w:rPr>
        <w:t>do</w:t>
      </w:r>
      <w:r w:rsidRPr="00AD2FF5">
        <w:rPr>
          <w:sz w:val="24"/>
          <w:szCs w:val="24"/>
          <w:lang w:val="pt-BR"/>
        </w:rPr>
        <w:t xml:space="preserve"> texto desde o ponto de vista da historia da língua portuguesa.</w:t>
      </w:r>
    </w:p>
    <w:p w:rsidR="004311C7" w:rsidRPr="00AD2FF5" w:rsidRDefault="004311C7" w:rsidP="004311C7">
      <w:pPr>
        <w:ind w:left="360"/>
        <w:rPr>
          <w:sz w:val="24"/>
          <w:szCs w:val="24"/>
          <w:u w:val="single"/>
          <w:lang w:val="es-ES"/>
        </w:rPr>
      </w:pPr>
    </w:p>
    <w:p w:rsidR="002E18B6" w:rsidRPr="00AD2FF5" w:rsidRDefault="002E18B6" w:rsidP="002E18B6">
      <w:pPr>
        <w:ind w:firstLine="720"/>
        <w:rPr>
          <w:sz w:val="24"/>
          <w:szCs w:val="24"/>
          <w:lang w:val="es-ES_tradnl"/>
        </w:rPr>
      </w:pPr>
      <w:r w:rsidRPr="00AD2FF5">
        <w:rPr>
          <w:sz w:val="24"/>
          <w:szCs w:val="24"/>
          <w:lang w:val="es-ES_tradnl"/>
        </w:rPr>
        <w:t xml:space="preserve">Quod cum dixisset, </w:t>
      </w:r>
      <w:r w:rsidRPr="00AD2FF5">
        <w:rPr>
          <w:sz w:val="24"/>
          <w:szCs w:val="24"/>
          <w:u w:val="single"/>
          <w:lang w:val="es-ES_tradnl"/>
        </w:rPr>
        <w:t>tenens</w:t>
      </w:r>
    </w:p>
    <w:p w:rsidR="002E18B6" w:rsidRPr="00AD2FF5" w:rsidRDefault="002E18B6" w:rsidP="002E18B6">
      <w:pPr>
        <w:ind w:firstLine="720"/>
        <w:rPr>
          <w:sz w:val="24"/>
          <w:szCs w:val="24"/>
          <w:lang w:val="es-ES_tradnl"/>
        </w:rPr>
      </w:pPr>
      <w:r w:rsidRPr="00AD2FF5">
        <w:rPr>
          <w:sz w:val="24"/>
          <w:szCs w:val="24"/>
          <w:lang w:val="es-ES_tradnl"/>
        </w:rPr>
        <w:t xml:space="preserve">manibus leuatis epistolam </w:t>
      </w:r>
      <w:r w:rsidRPr="00AD2FF5">
        <w:rPr>
          <w:sz w:val="24"/>
          <w:szCs w:val="24"/>
          <w:u w:val="single"/>
          <w:lang w:val="es-ES_tradnl"/>
        </w:rPr>
        <w:t>ipsam</w:t>
      </w:r>
      <w:r w:rsidRPr="00AD2FF5">
        <w:rPr>
          <w:sz w:val="24"/>
          <w:szCs w:val="24"/>
          <w:lang w:val="es-ES_tradnl"/>
        </w:rPr>
        <w:t xml:space="preserve"> apertam rex, ad subito</w:t>
      </w:r>
    </w:p>
    <w:p w:rsidR="002E18B6" w:rsidRPr="00AD2FF5" w:rsidRDefault="002E18B6" w:rsidP="002E18B6">
      <w:pPr>
        <w:ind w:left="708" w:firstLine="12"/>
        <w:rPr>
          <w:sz w:val="24"/>
          <w:szCs w:val="24"/>
          <w:lang w:val="es-ES_tradnl"/>
        </w:rPr>
      </w:pPr>
      <w:r w:rsidRPr="00AD2FF5">
        <w:rPr>
          <w:sz w:val="24"/>
          <w:szCs w:val="24"/>
          <w:lang w:val="es-ES_tradnl"/>
        </w:rPr>
        <w:t xml:space="preserve">tantae tenebrae factae sunt , foras </w:t>
      </w:r>
      <w:r w:rsidRPr="00AD2FF5">
        <w:rPr>
          <w:sz w:val="24"/>
          <w:szCs w:val="24"/>
          <w:u w:val="single"/>
          <w:lang w:val="es-ES_tradnl"/>
        </w:rPr>
        <w:t>ciuitatem</w:t>
      </w:r>
      <w:r w:rsidRPr="00AD2FF5">
        <w:rPr>
          <w:sz w:val="24"/>
          <w:szCs w:val="24"/>
          <w:lang w:val="es-ES_tradnl"/>
        </w:rPr>
        <w:t xml:space="preserve"> tamen ante oculos Persarum, cum iam prope </w:t>
      </w:r>
      <w:r w:rsidRPr="00AD2FF5">
        <w:rPr>
          <w:sz w:val="24"/>
          <w:szCs w:val="24"/>
          <w:u w:val="single"/>
          <w:lang w:val="es-ES_tradnl"/>
        </w:rPr>
        <w:t>plicarent</w:t>
      </w:r>
      <w:r w:rsidRPr="00AD2FF5">
        <w:rPr>
          <w:sz w:val="24"/>
          <w:szCs w:val="24"/>
          <w:lang w:val="es-ES_tradnl"/>
        </w:rPr>
        <w:t xml:space="preserve"> ciuitati, ita ut</w:t>
      </w:r>
    </w:p>
    <w:p w:rsidR="002E18B6" w:rsidRPr="00AD2FF5" w:rsidRDefault="002E18B6" w:rsidP="002E18B6">
      <w:pPr>
        <w:ind w:firstLine="708"/>
        <w:rPr>
          <w:sz w:val="24"/>
          <w:szCs w:val="24"/>
          <w:lang w:val="sv-SE"/>
        </w:rPr>
      </w:pPr>
      <w:r w:rsidRPr="00AD2FF5">
        <w:rPr>
          <w:sz w:val="24"/>
          <w:szCs w:val="24"/>
          <w:lang w:val="fr-FR"/>
        </w:rPr>
        <w:t>usque tertium miliarium de ciuitate essent</w:t>
      </w:r>
    </w:p>
    <w:p w:rsidR="004311C7" w:rsidRDefault="004311C7" w:rsidP="004311C7">
      <w:pPr>
        <w:keepLines/>
        <w:rPr>
          <w:sz w:val="24"/>
          <w:szCs w:val="24"/>
          <w:lang w:val="sv-SE"/>
        </w:rPr>
      </w:pPr>
    </w:p>
    <w:p w:rsidR="00AD2FF5" w:rsidRPr="00AD2FF5" w:rsidRDefault="00AD2FF5" w:rsidP="004311C7">
      <w:pPr>
        <w:keepLines/>
        <w:rPr>
          <w:sz w:val="24"/>
          <w:szCs w:val="24"/>
          <w:lang w:val="sv-SE"/>
        </w:rPr>
      </w:pPr>
    </w:p>
    <w:p w:rsidR="004311C7" w:rsidRPr="00AD2FF5" w:rsidRDefault="004311C7" w:rsidP="004311C7">
      <w:pPr>
        <w:rPr>
          <w:sz w:val="24"/>
          <w:szCs w:val="24"/>
          <w:lang w:val="es-ES"/>
        </w:rPr>
      </w:pPr>
      <w:r w:rsidRPr="00AD2FF5">
        <w:rPr>
          <w:b/>
          <w:sz w:val="24"/>
          <w:szCs w:val="24"/>
          <w:lang w:val="es-ES_tradnl"/>
        </w:rPr>
        <w:t>2</w:t>
      </w:r>
      <w:r w:rsidRPr="00AD2FF5">
        <w:rPr>
          <w:sz w:val="24"/>
          <w:szCs w:val="24"/>
          <w:lang w:val="es-ES_tradnl"/>
        </w:rPr>
        <w:t>.</w:t>
      </w:r>
      <w:r w:rsidRPr="00AD2FF5">
        <w:rPr>
          <w:b/>
          <w:bCs/>
          <w:sz w:val="24"/>
          <w:szCs w:val="24"/>
          <w:lang w:val="es-ES"/>
        </w:rPr>
        <w:t xml:space="preserve"> </w:t>
      </w:r>
      <w:r w:rsidRPr="00AD2FF5">
        <w:rPr>
          <w:sz w:val="24"/>
          <w:szCs w:val="24"/>
          <w:lang w:val="es-ES"/>
        </w:rPr>
        <w:t xml:space="preserve"> </w:t>
      </w:r>
      <w:r w:rsidRPr="00AD2FF5">
        <w:rPr>
          <w:sz w:val="24"/>
          <w:szCs w:val="24"/>
          <w:u w:val="single"/>
          <w:lang w:val="es-ES"/>
        </w:rPr>
        <w:t>Gramática histórica</w:t>
      </w:r>
      <w:r w:rsidRPr="00AD2FF5">
        <w:rPr>
          <w:sz w:val="24"/>
          <w:szCs w:val="24"/>
          <w:lang w:val="es-ES"/>
        </w:rPr>
        <w:t xml:space="preserve">. Os cambios </w:t>
      </w:r>
      <w:r w:rsidR="002E18B6" w:rsidRPr="00AD2FF5">
        <w:rPr>
          <w:sz w:val="24"/>
          <w:szCs w:val="24"/>
          <w:lang w:val="es-ES"/>
        </w:rPr>
        <w:t xml:space="preserve">que afectam os pronomes e os adjetivos </w:t>
      </w:r>
      <w:bookmarkStart w:id="0" w:name="_GoBack"/>
      <w:bookmarkEnd w:id="0"/>
      <w:r w:rsidRPr="00AD2FF5">
        <w:rPr>
          <w:sz w:val="24"/>
          <w:szCs w:val="24"/>
          <w:lang w:val="es-ES"/>
        </w:rPr>
        <w:t xml:space="preserve">no </w:t>
      </w:r>
      <w:r w:rsidRPr="00AD2FF5">
        <w:rPr>
          <w:sz w:val="24"/>
          <w:szCs w:val="24"/>
          <w:lang w:val="pt-PT"/>
        </w:rPr>
        <w:t>desenvolvimento  do latim ao português.</w:t>
      </w:r>
    </w:p>
    <w:p w:rsidR="004311C7" w:rsidRPr="00AD2FF5" w:rsidRDefault="004311C7" w:rsidP="004311C7">
      <w:pPr>
        <w:keepLines/>
        <w:rPr>
          <w:sz w:val="24"/>
          <w:szCs w:val="24"/>
          <w:lang w:val="pt-PT"/>
        </w:rPr>
      </w:pPr>
      <w:r w:rsidRPr="00AD2FF5">
        <w:rPr>
          <w:sz w:val="24"/>
          <w:szCs w:val="24"/>
          <w:lang w:val="es-ES_tradnl"/>
        </w:rPr>
        <w:tab/>
      </w:r>
    </w:p>
    <w:p w:rsidR="004311C7" w:rsidRPr="00AD2FF5" w:rsidRDefault="004311C7" w:rsidP="00BF0093">
      <w:pPr>
        <w:rPr>
          <w:sz w:val="24"/>
          <w:szCs w:val="24"/>
          <w:lang w:val="pt-PT"/>
        </w:rPr>
      </w:pPr>
    </w:p>
    <w:p w:rsidR="004311C7" w:rsidRPr="004311C7" w:rsidRDefault="004311C7" w:rsidP="00BF0093">
      <w:pPr>
        <w:rPr>
          <w:sz w:val="24"/>
          <w:szCs w:val="24"/>
          <w:lang w:val="pt-PT"/>
        </w:rPr>
      </w:pPr>
    </w:p>
    <w:p w:rsidR="00A1385F" w:rsidRPr="004311C7" w:rsidRDefault="00A1385F" w:rsidP="00BF0093">
      <w:pPr>
        <w:rPr>
          <w:sz w:val="24"/>
          <w:szCs w:val="24"/>
          <w:lang w:val="pt-PT"/>
        </w:rPr>
      </w:pPr>
    </w:p>
    <w:p w:rsidR="00A1385F" w:rsidRPr="004311C7" w:rsidRDefault="00A1385F" w:rsidP="00BF0093">
      <w:pPr>
        <w:rPr>
          <w:sz w:val="24"/>
          <w:szCs w:val="24"/>
          <w:lang w:val="pt-PT"/>
        </w:rPr>
      </w:pPr>
    </w:p>
    <w:p w:rsidR="00A1385F" w:rsidRPr="004311C7" w:rsidRDefault="00A1385F" w:rsidP="00BF0093">
      <w:pPr>
        <w:rPr>
          <w:sz w:val="24"/>
          <w:szCs w:val="24"/>
          <w:lang w:val="pt-PT"/>
        </w:rPr>
      </w:pPr>
    </w:p>
    <w:p w:rsidR="00117A46" w:rsidRPr="004311C7" w:rsidRDefault="00117A46" w:rsidP="00BF0093">
      <w:pPr>
        <w:rPr>
          <w:b/>
          <w:sz w:val="24"/>
          <w:szCs w:val="24"/>
          <w:lang w:val="pt-PT"/>
        </w:rPr>
      </w:pPr>
    </w:p>
    <w:p w:rsidR="00117A46" w:rsidRPr="004311C7" w:rsidRDefault="00117A46" w:rsidP="00BF0093">
      <w:pPr>
        <w:rPr>
          <w:b/>
          <w:sz w:val="24"/>
          <w:szCs w:val="24"/>
          <w:lang w:val="pt-PT"/>
        </w:rPr>
      </w:pPr>
    </w:p>
    <w:p w:rsidR="00117A46" w:rsidRPr="004311C7" w:rsidRDefault="00117A46" w:rsidP="00BF0093">
      <w:pPr>
        <w:rPr>
          <w:b/>
          <w:sz w:val="24"/>
          <w:szCs w:val="24"/>
          <w:lang w:val="pt-PT"/>
        </w:rPr>
      </w:pPr>
    </w:p>
    <w:p w:rsidR="00117A46" w:rsidRPr="004311C7" w:rsidRDefault="00117A46" w:rsidP="00BF0093">
      <w:pPr>
        <w:rPr>
          <w:b/>
          <w:sz w:val="24"/>
          <w:szCs w:val="24"/>
          <w:lang w:val="pt-PT"/>
        </w:rPr>
      </w:pPr>
    </w:p>
    <w:p w:rsidR="00AD2FF5" w:rsidRPr="004311C7" w:rsidRDefault="00AD2FF5" w:rsidP="00BF0093">
      <w:pPr>
        <w:rPr>
          <w:b/>
          <w:sz w:val="24"/>
          <w:szCs w:val="24"/>
          <w:lang w:val="pt-PT"/>
        </w:rPr>
      </w:pPr>
    </w:p>
    <w:p w:rsidR="00117A46" w:rsidRPr="004311C7" w:rsidRDefault="00117A46" w:rsidP="00BF0093">
      <w:pPr>
        <w:rPr>
          <w:b/>
          <w:sz w:val="24"/>
          <w:szCs w:val="24"/>
          <w:lang w:val="pt-PT"/>
        </w:rPr>
      </w:pPr>
    </w:p>
    <w:p w:rsidR="00117A46" w:rsidRPr="004311C7" w:rsidRDefault="00117A46" w:rsidP="00BF0093">
      <w:pPr>
        <w:rPr>
          <w:b/>
          <w:sz w:val="24"/>
          <w:szCs w:val="24"/>
          <w:lang w:val="pt-PT"/>
        </w:rPr>
      </w:pPr>
    </w:p>
    <w:p w:rsidR="00AD2FF5" w:rsidRPr="001452A9" w:rsidRDefault="00AD2FF5" w:rsidP="00AD2FF5">
      <w:pPr>
        <w:rPr>
          <w:b/>
          <w:sz w:val="24"/>
          <w:szCs w:val="24"/>
          <w:lang w:val="pt-PT"/>
        </w:rPr>
      </w:pPr>
    </w:p>
    <w:p w:rsidR="00B84231" w:rsidRPr="00B84231" w:rsidRDefault="00B84231" w:rsidP="00B84231">
      <w:pPr>
        <w:pBdr>
          <w:bottom w:val="single" w:sz="4" w:space="1" w:color="auto"/>
        </w:pBdr>
        <w:jc w:val="both"/>
        <w:rPr>
          <w:b/>
          <w:lang w:val="en-US"/>
        </w:rPr>
      </w:pPr>
    </w:p>
    <w:p w:rsidR="002C3584" w:rsidRPr="00B84231" w:rsidRDefault="00B84231" w:rsidP="00B84231">
      <w:pPr>
        <w:rPr>
          <w:b/>
        </w:rPr>
      </w:pPr>
      <w:r>
        <w:rPr>
          <w:b/>
        </w:rPr>
        <w:t>Hvis du ønsker begrunnelse: Ta kontakt med eksamenskonsulent Hans Joar Johannessen på e-post (h.j.johannessen@ilos.uio.no) innen 1 uke etter at sensuren er kunngjort i StudentWeb. Oppgi navn og kandidatnummer. Sensor bestemmer om begrunnelsen gis skriftlig eller muntlig.</w:t>
      </w:r>
    </w:p>
    <w:sectPr w:rsidR="002C3584" w:rsidRPr="00B84231" w:rsidSect="00987EE7">
      <w:footerReference w:type="default" r:id="rId8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3B7E" w:rsidRDefault="00543B7E">
      <w:r>
        <w:separator/>
      </w:r>
    </w:p>
  </w:endnote>
  <w:endnote w:type="continuationSeparator" w:id="0">
    <w:p w:rsidR="00543B7E" w:rsidRDefault="00543B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9C5" w:rsidRDefault="006409C5">
    <w:pPr>
      <w:pStyle w:val="Footer"/>
      <w:jc w:val="right"/>
    </w:pPr>
    <w:r>
      <w:rPr>
        <w:snapToGrid w:val="0"/>
      </w:rPr>
      <w:t xml:space="preserve">Side </w:t>
    </w:r>
    <w:r w:rsidR="003739A8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3739A8">
      <w:rPr>
        <w:snapToGrid w:val="0"/>
      </w:rPr>
      <w:fldChar w:fldCharType="separate"/>
    </w:r>
    <w:r w:rsidR="00B84231">
      <w:rPr>
        <w:noProof/>
        <w:snapToGrid w:val="0"/>
      </w:rPr>
      <w:t>1</w:t>
    </w:r>
    <w:r w:rsidR="003739A8">
      <w:rPr>
        <w:snapToGrid w:val="0"/>
      </w:rPr>
      <w:fldChar w:fldCharType="end"/>
    </w:r>
    <w:r>
      <w:rPr>
        <w:snapToGrid w:val="0"/>
      </w:rPr>
      <w:t xml:space="preserve"> av 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3B7E" w:rsidRDefault="00543B7E">
      <w:r>
        <w:separator/>
      </w:r>
    </w:p>
  </w:footnote>
  <w:footnote w:type="continuationSeparator" w:id="0">
    <w:p w:rsidR="00543B7E" w:rsidRDefault="00543B7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87A653A"/>
    <w:multiLevelType w:val="hybridMultilevel"/>
    <w:tmpl w:val="D9C038C6"/>
    <w:lvl w:ilvl="0" w:tplc="362C81E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4221"/>
    <w:rsid w:val="000547A6"/>
    <w:rsid w:val="000A3EC0"/>
    <w:rsid w:val="000A4C72"/>
    <w:rsid w:val="000D01CD"/>
    <w:rsid w:val="000D1B48"/>
    <w:rsid w:val="000D3529"/>
    <w:rsid w:val="000D5C23"/>
    <w:rsid w:val="000E09D7"/>
    <w:rsid w:val="00103558"/>
    <w:rsid w:val="00117A46"/>
    <w:rsid w:val="001239F7"/>
    <w:rsid w:val="00123FD9"/>
    <w:rsid w:val="001D18EE"/>
    <w:rsid w:val="001E4208"/>
    <w:rsid w:val="001F5DB1"/>
    <w:rsid w:val="001F5E42"/>
    <w:rsid w:val="0022390E"/>
    <w:rsid w:val="0025541B"/>
    <w:rsid w:val="002C28F0"/>
    <w:rsid w:val="002C3584"/>
    <w:rsid w:val="002E18B6"/>
    <w:rsid w:val="003050E8"/>
    <w:rsid w:val="003361A2"/>
    <w:rsid w:val="00340DAD"/>
    <w:rsid w:val="00355E07"/>
    <w:rsid w:val="00371F02"/>
    <w:rsid w:val="0037380E"/>
    <w:rsid w:val="003739A8"/>
    <w:rsid w:val="003A61F1"/>
    <w:rsid w:val="004227B2"/>
    <w:rsid w:val="004311C7"/>
    <w:rsid w:val="0044168E"/>
    <w:rsid w:val="00485BDE"/>
    <w:rsid w:val="004879D5"/>
    <w:rsid w:val="00490CA8"/>
    <w:rsid w:val="00491CBE"/>
    <w:rsid w:val="004C2A17"/>
    <w:rsid w:val="004F6FEB"/>
    <w:rsid w:val="00504479"/>
    <w:rsid w:val="00543B0A"/>
    <w:rsid w:val="00543B7E"/>
    <w:rsid w:val="00550F3A"/>
    <w:rsid w:val="00593EDC"/>
    <w:rsid w:val="00597AFB"/>
    <w:rsid w:val="005F70C8"/>
    <w:rsid w:val="00613FD2"/>
    <w:rsid w:val="00614701"/>
    <w:rsid w:val="00630282"/>
    <w:rsid w:val="006409C5"/>
    <w:rsid w:val="00646111"/>
    <w:rsid w:val="006578DB"/>
    <w:rsid w:val="006744F0"/>
    <w:rsid w:val="00674CB9"/>
    <w:rsid w:val="00675DF9"/>
    <w:rsid w:val="00682EC3"/>
    <w:rsid w:val="006A668F"/>
    <w:rsid w:val="006B66EC"/>
    <w:rsid w:val="006F558D"/>
    <w:rsid w:val="007200F0"/>
    <w:rsid w:val="007377F5"/>
    <w:rsid w:val="0077403B"/>
    <w:rsid w:val="00783537"/>
    <w:rsid w:val="00786F4B"/>
    <w:rsid w:val="007C492E"/>
    <w:rsid w:val="0083349B"/>
    <w:rsid w:val="008D4BDC"/>
    <w:rsid w:val="00907AD3"/>
    <w:rsid w:val="009149C8"/>
    <w:rsid w:val="00987EE7"/>
    <w:rsid w:val="00994281"/>
    <w:rsid w:val="009B1418"/>
    <w:rsid w:val="009D0465"/>
    <w:rsid w:val="00A1385F"/>
    <w:rsid w:val="00A34F05"/>
    <w:rsid w:val="00A40415"/>
    <w:rsid w:val="00AA762D"/>
    <w:rsid w:val="00AD2FF5"/>
    <w:rsid w:val="00B02D8D"/>
    <w:rsid w:val="00B10EC0"/>
    <w:rsid w:val="00B41EFD"/>
    <w:rsid w:val="00B84231"/>
    <w:rsid w:val="00BF0093"/>
    <w:rsid w:val="00C05AE2"/>
    <w:rsid w:val="00C07EA8"/>
    <w:rsid w:val="00C534B1"/>
    <w:rsid w:val="00C652C6"/>
    <w:rsid w:val="00C94146"/>
    <w:rsid w:val="00CC2EED"/>
    <w:rsid w:val="00D302C1"/>
    <w:rsid w:val="00D30D2C"/>
    <w:rsid w:val="00D40BCD"/>
    <w:rsid w:val="00D854C5"/>
    <w:rsid w:val="00DB2CAF"/>
    <w:rsid w:val="00DB34F5"/>
    <w:rsid w:val="00DB5CFC"/>
    <w:rsid w:val="00DD677D"/>
    <w:rsid w:val="00DE29E4"/>
    <w:rsid w:val="00E002B7"/>
    <w:rsid w:val="00E0371F"/>
    <w:rsid w:val="00E245ED"/>
    <w:rsid w:val="00E3033A"/>
    <w:rsid w:val="00E35B23"/>
    <w:rsid w:val="00E63354"/>
    <w:rsid w:val="00ED4E6E"/>
    <w:rsid w:val="00F12403"/>
    <w:rsid w:val="00F30BD3"/>
    <w:rsid w:val="00F30F95"/>
    <w:rsid w:val="00F64650"/>
    <w:rsid w:val="00F73A3A"/>
    <w:rsid w:val="00F94221"/>
    <w:rsid w:val="00FB09A0"/>
    <w:rsid w:val="00FD43FA"/>
    <w:rsid w:val="00FD79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4311C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311C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311C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386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28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03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004452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  <w:div w:id="138178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53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4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94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265228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1338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3</cp:revision>
  <cp:lastPrinted>2007-11-30T09:47:00Z</cp:lastPrinted>
  <dcterms:created xsi:type="dcterms:W3CDTF">2013-12-12T14:02:00Z</dcterms:created>
  <dcterms:modified xsi:type="dcterms:W3CDTF">2013-12-12T14:08:00Z</dcterms:modified>
</cp:coreProperties>
</file>