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99ED1" w14:textId="3BFE667A" w:rsidR="00F1357D" w:rsidRPr="00714557" w:rsidRDefault="00F1357D" w:rsidP="00714557">
      <w:pPr>
        <w:spacing w:after="0" w:line="360" w:lineRule="auto"/>
        <w:rPr>
          <w:rFonts w:cstheme="minorHAnsi"/>
          <w:b/>
          <w:sz w:val="28"/>
          <w:szCs w:val="28"/>
          <w:lang w:val="nb-NO"/>
        </w:rPr>
      </w:pPr>
      <w:r w:rsidRPr="00F1357D">
        <w:rPr>
          <w:rFonts w:cstheme="minorHAnsi"/>
          <w:b/>
          <w:sz w:val="28"/>
          <w:szCs w:val="28"/>
          <w:lang w:val="nb-NO"/>
        </w:rPr>
        <w:t>MEVIT2800 Eksamensoppgave vår 2022</w:t>
      </w:r>
    </w:p>
    <w:p w14:paraId="577C859B" w14:textId="48BDD509" w:rsidR="00F1357D" w:rsidRPr="00714557" w:rsidRDefault="00F1357D" w:rsidP="00714557">
      <w:pPr>
        <w:spacing w:after="0"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t xml:space="preserve">Oppgaven består av tre deler som teller like mye. </w:t>
      </w:r>
      <w:r w:rsidR="00714557">
        <w:rPr>
          <w:rFonts w:cstheme="minorHAnsi"/>
          <w:sz w:val="24"/>
          <w:szCs w:val="24"/>
          <w:lang w:val="nb-NO"/>
        </w:rPr>
        <w:t>Selv om de tre delene teller</w:t>
      </w:r>
      <w:r w:rsidR="00714557" w:rsidRPr="00714557">
        <w:rPr>
          <w:rFonts w:cstheme="minorHAnsi"/>
          <w:sz w:val="24"/>
          <w:szCs w:val="24"/>
          <w:lang w:val="nb-NO"/>
        </w:rPr>
        <w:t xml:space="preserve"> </w:t>
      </w:r>
      <w:r w:rsidR="00714557">
        <w:rPr>
          <w:rFonts w:cstheme="minorHAnsi"/>
          <w:sz w:val="24"/>
          <w:szCs w:val="24"/>
          <w:lang w:val="nb-NO"/>
        </w:rPr>
        <w:t>like mye,</w:t>
      </w:r>
      <w:r w:rsidR="00714557" w:rsidRPr="00714557">
        <w:rPr>
          <w:rFonts w:cstheme="minorHAnsi"/>
          <w:sz w:val="24"/>
          <w:szCs w:val="24"/>
          <w:lang w:val="nb-NO"/>
        </w:rPr>
        <w:t xml:space="preserve"> trenger</w:t>
      </w:r>
      <w:r w:rsidR="00714557">
        <w:rPr>
          <w:rFonts w:cstheme="minorHAnsi"/>
          <w:sz w:val="24"/>
          <w:szCs w:val="24"/>
          <w:lang w:val="nb-NO"/>
        </w:rPr>
        <w:t xml:space="preserve"> de</w:t>
      </w:r>
      <w:r w:rsidR="00714557" w:rsidRPr="00714557">
        <w:rPr>
          <w:rFonts w:cstheme="minorHAnsi"/>
          <w:sz w:val="24"/>
          <w:szCs w:val="24"/>
          <w:lang w:val="nb-NO"/>
        </w:rPr>
        <w:t xml:space="preserve"> ikke være like lange. Du kan skrive lenger på én del enn en annen del. Det viktige er at du svarer på spørsmålene på best mulig måte.</w:t>
      </w:r>
      <w:r w:rsidR="00714557">
        <w:rPr>
          <w:rFonts w:cstheme="minorHAnsi"/>
          <w:sz w:val="24"/>
          <w:szCs w:val="24"/>
          <w:lang w:val="nb-NO"/>
        </w:rPr>
        <w:t xml:space="preserve"> </w:t>
      </w:r>
      <w:r w:rsidR="00714557" w:rsidRPr="00F1357D">
        <w:rPr>
          <w:rFonts w:cstheme="minorHAnsi"/>
          <w:sz w:val="24"/>
          <w:szCs w:val="24"/>
          <w:lang w:val="nb-NO"/>
        </w:rPr>
        <w:t>Alle spørsmål</w:t>
      </w:r>
      <w:r w:rsidR="00714557">
        <w:rPr>
          <w:rFonts w:cstheme="minorHAnsi"/>
          <w:sz w:val="24"/>
          <w:szCs w:val="24"/>
          <w:lang w:val="nb-NO"/>
        </w:rPr>
        <w:t>ene</w:t>
      </w:r>
      <w:r w:rsidR="00714557" w:rsidRPr="00F1357D">
        <w:rPr>
          <w:rFonts w:cstheme="minorHAnsi"/>
          <w:sz w:val="24"/>
          <w:szCs w:val="24"/>
          <w:lang w:val="nb-NO"/>
        </w:rPr>
        <w:t xml:space="preserve"> skal besvares.</w:t>
      </w:r>
    </w:p>
    <w:p w14:paraId="68AF7847" w14:textId="77777777" w:rsidR="00F1357D" w:rsidRPr="00F1357D" w:rsidRDefault="00F1357D" w:rsidP="00714557">
      <w:pPr>
        <w:spacing w:after="0" w:line="360" w:lineRule="auto"/>
        <w:rPr>
          <w:rFonts w:cstheme="minorHAnsi"/>
          <w:b/>
          <w:sz w:val="24"/>
          <w:szCs w:val="24"/>
          <w:lang w:val="nb-NO"/>
        </w:rPr>
      </w:pPr>
    </w:p>
    <w:p w14:paraId="154A91BD" w14:textId="18F715A4" w:rsidR="00AC6982" w:rsidRPr="00714557" w:rsidRDefault="00AC6982" w:rsidP="00714557">
      <w:pPr>
        <w:spacing w:after="0" w:line="360" w:lineRule="auto"/>
        <w:rPr>
          <w:rFonts w:cstheme="minorHAnsi"/>
          <w:b/>
          <w:sz w:val="24"/>
          <w:szCs w:val="24"/>
          <w:lang w:val="nb-NO"/>
        </w:rPr>
      </w:pPr>
      <w:r w:rsidRPr="00F1357D">
        <w:rPr>
          <w:rFonts w:cstheme="minorHAnsi"/>
          <w:b/>
          <w:sz w:val="24"/>
          <w:szCs w:val="24"/>
          <w:lang w:val="nb-NO"/>
        </w:rPr>
        <w:t>Del 1: Begreper og grunnleggende metodeforståelse</w:t>
      </w:r>
    </w:p>
    <w:p w14:paraId="68C5BA7A" w14:textId="0E598BC9" w:rsidR="00AC6982" w:rsidRDefault="00AC6982" w:rsidP="00714557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t>Gjør rede for hva som menes med validitet i forbindelse med vurderinger av forskningsdatas kvalitet. Gi konkrete eksempler på hva som kan styrke og svekke validiteten i henholdsvis kvalitative og kvantitative undersøkelser</w:t>
      </w:r>
    </w:p>
    <w:p w14:paraId="1C544609" w14:textId="77777777" w:rsidR="00513B0F" w:rsidRPr="00F1357D" w:rsidRDefault="00513B0F" w:rsidP="00513B0F">
      <w:pPr>
        <w:pStyle w:val="ListParagraph"/>
        <w:spacing w:after="0" w:line="360" w:lineRule="auto"/>
        <w:rPr>
          <w:rFonts w:cstheme="minorHAnsi"/>
          <w:sz w:val="24"/>
          <w:szCs w:val="24"/>
          <w:lang w:val="nb-NO"/>
        </w:rPr>
      </w:pPr>
    </w:p>
    <w:p w14:paraId="048FCAB7" w14:textId="680F7A98" w:rsidR="00AC6982" w:rsidRDefault="00F1357D" w:rsidP="00714557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t xml:space="preserve">Forklar hva </w:t>
      </w:r>
      <w:r w:rsidR="00AC6982" w:rsidRPr="00F1357D">
        <w:rPr>
          <w:rFonts w:cstheme="minorHAnsi"/>
          <w:sz w:val="24"/>
          <w:szCs w:val="24"/>
          <w:lang w:val="nb-NO"/>
        </w:rPr>
        <w:t>informert samtykke</w:t>
      </w:r>
      <w:r w:rsidRPr="00F1357D">
        <w:rPr>
          <w:rFonts w:cstheme="minorHAnsi"/>
          <w:sz w:val="24"/>
          <w:szCs w:val="24"/>
          <w:lang w:val="nb-NO"/>
        </w:rPr>
        <w:t xml:space="preserve"> er, hvordan det </w:t>
      </w:r>
      <w:r w:rsidR="003A3C01">
        <w:rPr>
          <w:rFonts w:cstheme="minorHAnsi"/>
          <w:sz w:val="24"/>
          <w:szCs w:val="24"/>
          <w:lang w:val="nb-NO"/>
        </w:rPr>
        <w:t>inn</w:t>
      </w:r>
      <w:r w:rsidRPr="00F1357D">
        <w:rPr>
          <w:rFonts w:cstheme="minorHAnsi"/>
          <w:sz w:val="24"/>
          <w:szCs w:val="24"/>
          <w:lang w:val="nb-NO"/>
        </w:rPr>
        <w:t xml:space="preserve">hentes og hvorfor det er viktig. </w:t>
      </w:r>
    </w:p>
    <w:p w14:paraId="34DF0351" w14:textId="77777777" w:rsidR="00513B0F" w:rsidRPr="00513B0F" w:rsidRDefault="00513B0F" w:rsidP="00513B0F">
      <w:pPr>
        <w:spacing w:after="0" w:line="360" w:lineRule="auto"/>
        <w:rPr>
          <w:rFonts w:cstheme="minorHAnsi"/>
          <w:sz w:val="24"/>
          <w:szCs w:val="24"/>
          <w:lang w:val="nb-NO"/>
        </w:rPr>
      </w:pPr>
    </w:p>
    <w:p w14:paraId="1B6093A4" w14:textId="402B9950" w:rsidR="00AC6982" w:rsidRDefault="00AC6982" w:rsidP="00714557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t xml:space="preserve">Gjør rede for hva som menes med et sannsynlighetsutvalg, og hvordan man kan gå frem for å oppnå et sannsynlighetsutvalg. Forklar hvilke muligheter et sannsynlighetsutvalg gir når det gjelder å generalisere funn. </w:t>
      </w:r>
    </w:p>
    <w:p w14:paraId="63A558A5" w14:textId="77777777" w:rsidR="00513B0F" w:rsidRPr="00513B0F" w:rsidRDefault="00513B0F" w:rsidP="00513B0F">
      <w:pPr>
        <w:spacing w:after="0" w:line="360" w:lineRule="auto"/>
        <w:rPr>
          <w:rFonts w:cstheme="minorHAnsi"/>
          <w:sz w:val="24"/>
          <w:szCs w:val="24"/>
          <w:lang w:val="nb-NO"/>
        </w:rPr>
      </w:pPr>
    </w:p>
    <w:p w14:paraId="630CC727" w14:textId="255438D2" w:rsidR="00AC6982" w:rsidRPr="00F1357D" w:rsidRDefault="00AC6982" w:rsidP="00714557">
      <w:pPr>
        <w:pStyle w:val="ListParagraph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t>Gjør rede for hva som menes med et ikke-sannsynlighetsutvalg</w:t>
      </w:r>
      <w:r w:rsidR="003A3C01">
        <w:rPr>
          <w:rFonts w:cstheme="minorHAnsi"/>
          <w:sz w:val="24"/>
          <w:szCs w:val="24"/>
          <w:lang w:val="nb-NO"/>
        </w:rPr>
        <w:t>/</w:t>
      </w:r>
      <w:r w:rsidRPr="00F1357D">
        <w:rPr>
          <w:rFonts w:cstheme="minorHAnsi"/>
          <w:sz w:val="24"/>
          <w:szCs w:val="24"/>
          <w:lang w:val="nb-NO"/>
        </w:rPr>
        <w:t>et strategisk utvalg. Forklar hvilke mulighet</w:t>
      </w:r>
      <w:r w:rsidR="003A3C01">
        <w:rPr>
          <w:rFonts w:cstheme="minorHAnsi"/>
          <w:sz w:val="24"/>
          <w:szCs w:val="24"/>
          <w:lang w:val="nb-NO"/>
        </w:rPr>
        <w:t>er et ikke-sannsynlighetsutvalg</w:t>
      </w:r>
      <w:r w:rsidRPr="00F1357D">
        <w:rPr>
          <w:rFonts w:cstheme="minorHAnsi"/>
          <w:sz w:val="24"/>
          <w:szCs w:val="24"/>
          <w:lang w:val="nb-NO"/>
        </w:rPr>
        <w:t xml:space="preserve">/strategisk utvalg gir når det gjelder å generalisere funn. </w:t>
      </w:r>
    </w:p>
    <w:p w14:paraId="7C41156E" w14:textId="6E1DB022" w:rsidR="00AC6982" w:rsidRDefault="00AC6982" w:rsidP="00714557">
      <w:pPr>
        <w:spacing w:after="0" w:line="360" w:lineRule="auto"/>
        <w:rPr>
          <w:rFonts w:cstheme="minorHAnsi"/>
          <w:sz w:val="24"/>
          <w:szCs w:val="24"/>
          <w:lang w:val="nb-NO"/>
        </w:rPr>
      </w:pPr>
    </w:p>
    <w:p w14:paraId="6A9DF9BF" w14:textId="0526511D" w:rsidR="00714557" w:rsidRPr="00F1357D" w:rsidRDefault="00714557" w:rsidP="00714557">
      <w:pPr>
        <w:spacing w:after="0" w:line="360" w:lineRule="auto"/>
        <w:rPr>
          <w:rFonts w:cstheme="minorHAnsi"/>
          <w:b/>
          <w:sz w:val="24"/>
          <w:szCs w:val="24"/>
          <w:lang w:val="nb-NO"/>
        </w:rPr>
      </w:pPr>
      <w:r>
        <w:rPr>
          <w:rFonts w:cstheme="minorHAnsi"/>
          <w:b/>
          <w:sz w:val="24"/>
          <w:szCs w:val="24"/>
          <w:lang w:val="nb-NO"/>
        </w:rPr>
        <w:t>Del 2</w:t>
      </w:r>
      <w:r w:rsidRPr="00F1357D">
        <w:rPr>
          <w:rFonts w:cstheme="minorHAnsi"/>
          <w:b/>
          <w:sz w:val="24"/>
          <w:szCs w:val="24"/>
          <w:lang w:val="nb-NO"/>
        </w:rPr>
        <w:t>: Kvalitativ metode</w:t>
      </w:r>
    </w:p>
    <w:p w14:paraId="4982F8CA" w14:textId="2B14924D" w:rsidR="00714557" w:rsidRPr="00F1357D" w:rsidRDefault="00714557" w:rsidP="00714557">
      <w:pPr>
        <w:spacing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t xml:space="preserve">I denne oppgaven skal du lage et forskningsdesign over et kvalitativt forskningsprosjekt.  Du er interessert i å finne ut av hvorfor og hvordan unge mennesker bruker </w:t>
      </w:r>
      <w:proofErr w:type="spellStart"/>
      <w:r w:rsidRPr="00F1357D">
        <w:rPr>
          <w:rFonts w:cstheme="minorHAnsi"/>
          <w:sz w:val="24"/>
          <w:szCs w:val="24"/>
          <w:lang w:val="nb-NO"/>
        </w:rPr>
        <w:t>dating</w:t>
      </w:r>
      <w:proofErr w:type="spellEnd"/>
      <w:r>
        <w:rPr>
          <w:rFonts w:cstheme="minorHAnsi"/>
          <w:sz w:val="24"/>
          <w:szCs w:val="24"/>
          <w:lang w:val="nb-NO"/>
        </w:rPr>
        <w:t>-</w:t>
      </w:r>
      <w:r w:rsidRPr="00F1357D">
        <w:rPr>
          <w:rFonts w:cstheme="minorHAnsi"/>
          <w:sz w:val="24"/>
          <w:szCs w:val="24"/>
          <w:lang w:val="nb-NO"/>
        </w:rPr>
        <w:t xml:space="preserve">apper. Formuler en problemstilling og lag et forskningsdesign der du inkluderer følgende elementer: </w:t>
      </w:r>
    </w:p>
    <w:p w14:paraId="408F4682" w14:textId="77777777" w:rsidR="00714557" w:rsidRPr="00F1357D" w:rsidRDefault="00714557" w:rsidP="00714557">
      <w:pPr>
        <w:pStyle w:val="ListParagraph"/>
        <w:numPr>
          <w:ilvl w:val="0"/>
          <w:numId w:val="3"/>
        </w:numPr>
        <w:spacing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t>Hvilke(n) metode(r) du skal benytte</w:t>
      </w:r>
    </w:p>
    <w:p w14:paraId="5390BCFF" w14:textId="77777777" w:rsidR="00714557" w:rsidRPr="00F1357D" w:rsidRDefault="00714557" w:rsidP="00714557">
      <w:pPr>
        <w:pStyle w:val="ListParagraph"/>
        <w:numPr>
          <w:ilvl w:val="0"/>
          <w:numId w:val="3"/>
        </w:numPr>
        <w:spacing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t>Presiserer utvalget (hva, hvem du skal forske på helt konkret)</w:t>
      </w:r>
    </w:p>
    <w:p w14:paraId="72AF5F52" w14:textId="77777777" w:rsidR="00714557" w:rsidRPr="00F1357D" w:rsidRDefault="00714557" w:rsidP="00714557">
      <w:pPr>
        <w:pStyle w:val="ListParagraph"/>
        <w:numPr>
          <w:ilvl w:val="0"/>
          <w:numId w:val="3"/>
        </w:numPr>
        <w:spacing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t xml:space="preserve">Gjør rede for og diskuter på hvilke måter metoden(e) du har valget er egnet til å svare på problemstillingen din, inkludert styrker og svakheter. Vær så konkret som mulig. </w:t>
      </w:r>
    </w:p>
    <w:p w14:paraId="4CE8C114" w14:textId="4F3D6EC9" w:rsidR="00714557" w:rsidRDefault="00714557" w:rsidP="00714557">
      <w:pPr>
        <w:pStyle w:val="ListParagraph"/>
        <w:numPr>
          <w:ilvl w:val="0"/>
          <w:numId w:val="3"/>
        </w:numPr>
        <w:spacing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lastRenderedPageBreak/>
        <w:t xml:space="preserve">Gjøre rede for og diskuter hvordan du i planlegging og gjennomføringen av studien kan jobbe for å sikre dataenes kvalitet.  Vær så konkret som mulig. </w:t>
      </w:r>
    </w:p>
    <w:p w14:paraId="02CFF48F" w14:textId="77777777" w:rsidR="003A3C01" w:rsidRPr="00F1357D" w:rsidRDefault="003A3C01" w:rsidP="003A3C01">
      <w:pPr>
        <w:pStyle w:val="ListParagraph"/>
        <w:spacing w:line="360" w:lineRule="auto"/>
        <w:rPr>
          <w:rFonts w:cstheme="minorHAnsi"/>
          <w:sz w:val="24"/>
          <w:szCs w:val="24"/>
          <w:lang w:val="nb-NO"/>
        </w:rPr>
      </w:pPr>
    </w:p>
    <w:p w14:paraId="1BCE85CE" w14:textId="61E56059" w:rsidR="00AC6982" w:rsidRPr="00F1357D" w:rsidRDefault="00714557" w:rsidP="00714557">
      <w:pPr>
        <w:spacing w:after="0" w:line="360" w:lineRule="auto"/>
        <w:rPr>
          <w:rFonts w:cstheme="minorHAnsi"/>
          <w:b/>
          <w:sz w:val="24"/>
          <w:szCs w:val="24"/>
          <w:lang w:val="nb-NO"/>
        </w:rPr>
      </w:pPr>
      <w:r>
        <w:rPr>
          <w:rFonts w:cstheme="minorHAnsi"/>
          <w:b/>
          <w:sz w:val="24"/>
          <w:szCs w:val="24"/>
          <w:lang w:val="nb-NO"/>
        </w:rPr>
        <w:t>Del 3</w:t>
      </w:r>
      <w:r w:rsidR="00AC6982" w:rsidRPr="00F1357D">
        <w:rPr>
          <w:rFonts w:cstheme="minorHAnsi"/>
          <w:b/>
          <w:sz w:val="24"/>
          <w:szCs w:val="24"/>
          <w:lang w:val="nb-NO"/>
        </w:rPr>
        <w:t>: Kvantitativ metode</w:t>
      </w:r>
    </w:p>
    <w:p w14:paraId="0B0B31B1" w14:textId="42F54A26" w:rsidR="00F1357D" w:rsidRDefault="00F1357D" w:rsidP="00714557">
      <w:pPr>
        <w:spacing w:after="0"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t xml:space="preserve">Tabellen under viser funn fra </w:t>
      </w:r>
      <w:hyperlink r:id="rId8" w:history="1">
        <w:r w:rsidRPr="00714557">
          <w:rPr>
            <w:rStyle w:val="Hyperlink"/>
            <w:rFonts w:cstheme="minorHAnsi"/>
            <w:sz w:val="24"/>
            <w:szCs w:val="24"/>
            <w:lang w:val="nb-NO"/>
          </w:rPr>
          <w:t xml:space="preserve">Reuters </w:t>
        </w:r>
        <w:proofErr w:type="spellStart"/>
        <w:r w:rsidRPr="00714557">
          <w:rPr>
            <w:rStyle w:val="Hyperlink"/>
            <w:rFonts w:cstheme="minorHAnsi"/>
            <w:sz w:val="24"/>
            <w:szCs w:val="24"/>
            <w:lang w:val="nb-NO"/>
          </w:rPr>
          <w:t>Institute</w:t>
        </w:r>
        <w:proofErr w:type="spellEnd"/>
        <w:r w:rsidRPr="00714557">
          <w:rPr>
            <w:rStyle w:val="Hyperlink"/>
            <w:rFonts w:cstheme="minorHAnsi"/>
            <w:sz w:val="24"/>
            <w:szCs w:val="24"/>
            <w:lang w:val="nb-NO"/>
          </w:rPr>
          <w:t xml:space="preserve"> Digital News Report 2021</w:t>
        </w:r>
      </w:hyperlink>
      <w:r w:rsidRPr="00F1357D">
        <w:rPr>
          <w:rFonts w:cstheme="minorHAnsi"/>
          <w:sz w:val="24"/>
          <w:szCs w:val="24"/>
          <w:lang w:val="nb-NO"/>
        </w:rPr>
        <w:t xml:space="preserve"> (s.</w:t>
      </w:r>
      <w:r w:rsidR="00714557">
        <w:rPr>
          <w:rFonts w:cstheme="minorHAnsi"/>
          <w:sz w:val="24"/>
          <w:szCs w:val="24"/>
          <w:lang w:val="nb-NO"/>
        </w:rPr>
        <w:t xml:space="preserve"> 15</w:t>
      </w:r>
      <w:r w:rsidRPr="00F1357D">
        <w:rPr>
          <w:rFonts w:cstheme="minorHAnsi"/>
          <w:sz w:val="24"/>
          <w:szCs w:val="24"/>
          <w:lang w:val="nb-NO"/>
        </w:rPr>
        <w:t xml:space="preserve">). Funnene er basert på en kvantitativ undersøkelse med bruk av strukturert utspørring (survey). </w:t>
      </w:r>
    </w:p>
    <w:p w14:paraId="770564F3" w14:textId="7D341043" w:rsidR="00714557" w:rsidRDefault="00714557" w:rsidP="00AC6982">
      <w:pPr>
        <w:spacing w:after="0"/>
        <w:rPr>
          <w:rFonts w:cstheme="minorHAnsi"/>
          <w:sz w:val="24"/>
          <w:szCs w:val="24"/>
          <w:lang w:val="nb-NO"/>
        </w:rPr>
      </w:pPr>
    </w:p>
    <w:p w14:paraId="5160E21C" w14:textId="097ABCCC" w:rsidR="00714557" w:rsidRPr="00F1357D" w:rsidRDefault="00714557" w:rsidP="00714557">
      <w:pPr>
        <w:spacing w:after="0"/>
        <w:jc w:val="center"/>
        <w:rPr>
          <w:rFonts w:cstheme="minorHAnsi"/>
          <w:sz w:val="24"/>
          <w:szCs w:val="24"/>
          <w:lang w:val="nb-NO"/>
        </w:rPr>
      </w:pPr>
      <w:r>
        <w:rPr>
          <w:noProof/>
        </w:rPr>
        <w:drawing>
          <wp:inline distT="0" distB="0" distL="0" distR="0" wp14:anchorId="44A99F73" wp14:editId="3370EFA1">
            <wp:extent cx="4188040" cy="4241800"/>
            <wp:effectExtent l="0" t="0" r="3175" b="635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8085" t="22627" r="49466" b="22994"/>
                    <a:stretch/>
                  </pic:blipFill>
                  <pic:spPr bwMode="auto">
                    <a:xfrm>
                      <a:off x="0" y="0"/>
                      <a:ext cx="4218003" cy="42721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7A0A1A" w14:textId="0B714454" w:rsidR="00F1357D" w:rsidRDefault="00F1357D" w:rsidP="00AC6982">
      <w:pPr>
        <w:spacing w:after="0"/>
        <w:rPr>
          <w:rFonts w:cstheme="minorHAnsi"/>
          <w:sz w:val="24"/>
          <w:szCs w:val="24"/>
          <w:lang w:val="nb-NO"/>
        </w:rPr>
      </w:pPr>
    </w:p>
    <w:p w14:paraId="29047848" w14:textId="57551F31" w:rsidR="00714557" w:rsidRPr="00F1357D" w:rsidRDefault="00714557" w:rsidP="00714557">
      <w:pPr>
        <w:spacing w:after="0" w:line="360" w:lineRule="auto"/>
        <w:rPr>
          <w:rFonts w:cstheme="minorHAnsi"/>
          <w:sz w:val="24"/>
          <w:szCs w:val="24"/>
          <w:lang w:val="nb-NO"/>
        </w:rPr>
      </w:pPr>
    </w:p>
    <w:p w14:paraId="4EBAD6EE" w14:textId="0D01D945" w:rsidR="00F1357D" w:rsidRPr="00F1357D" w:rsidRDefault="00F1357D" w:rsidP="00714557">
      <w:pPr>
        <w:pStyle w:val="ListParagraph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t>Identifiser v</w:t>
      </w:r>
      <w:r w:rsidR="00714557">
        <w:rPr>
          <w:rFonts w:cstheme="minorHAnsi"/>
          <w:sz w:val="24"/>
          <w:szCs w:val="24"/>
          <w:lang w:val="nb-NO"/>
        </w:rPr>
        <w:t>ariabler og verdier ut fra</w:t>
      </w:r>
      <w:r w:rsidRPr="00F1357D">
        <w:rPr>
          <w:rFonts w:cstheme="minorHAnsi"/>
          <w:sz w:val="24"/>
          <w:szCs w:val="24"/>
          <w:lang w:val="nb-NO"/>
        </w:rPr>
        <w:t xml:space="preserve"> tabellen</w:t>
      </w:r>
    </w:p>
    <w:p w14:paraId="7472FBBB" w14:textId="2E91A4B5" w:rsidR="00F1357D" w:rsidRPr="00F1357D" w:rsidRDefault="00F1357D" w:rsidP="00714557">
      <w:pPr>
        <w:pStyle w:val="ListParagraph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t xml:space="preserve">Hva er variablenes </w:t>
      </w:r>
      <w:proofErr w:type="spellStart"/>
      <w:r w:rsidRPr="00F1357D">
        <w:rPr>
          <w:rFonts w:cstheme="minorHAnsi"/>
          <w:sz w:val="24"/>
          <w:szCs w:val="24"/>
          <w:lang w:val="nb-NO"/>
        </w:rPr>
        <w:t>målenivå</w:t>
      </w:r>
      <w:proofErr w:type="spellEnd"/>
      <w:r w:rsidRPr="00F1357D">
        <w:rPr>
          <w:rFonts w:cstheme="minorHAnsi"/>
          <w:sz w:val="24"/>
          <w:szCs w:val="24"/>
          <w:lang w:val="nb-NO"/>
        </w:rPr>
        <w:t>?</w:t>
      </w:r>
    </w:p>
    <w:p w14:paraId="4D8C206F" w14:textId="779A711D" w:rsidR="00F1357D" w:rsidRPr="00F1357D" w:rsidRDefault="00F1357D" w:rsidP="00714557">
      <w:pPr>
        <w:pStyle w:val="ListParagraph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  <w:lang w:val="nb-NO"/>
        </w:rPr>
      </w:pPr>
      <w:r w:rsidRPr="00F1357D">
        <w:rPr>
          <w:rFonts w:cstheme="minorHAnsi"/>
          <w:sz w:val="24"/>
          <w:szCs w:val="24"/>
          <w:lang w:val="nb-NO"/>
        </w:rPr>
        <w:t xml:space="preserve">Hvordan vil du fortolke funnene som presenteres i tabellen? </w:t>
      </w:r>
    </w:p>
    <w:p w14:paraId="546D36CC" w14:textId="7379E3C6" w:rsidR="00F1357D" w:rsidRPr="00F1357D" w:rsidRDefault="00714557" w:rsidP="00714557">
      <w:pPr>
        <w:pStyle w:val="ListParagraph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  <w:lang w:val="nb-NO"/>
        </w:rPr>
      </w:pPr>
      <w:r>
        <w:rPr>
          <w:rFonts w:cstheme="minorHAnsi"/>
          <w:sz w:val="24"/>
          <w:szCs w:val="24"/>
          <w:lang w:val="nb-NO"/>
        </w:rPr>
        <w:lastRenderedPageBreak/>
        <w:t xml:space="preserve">Tabellen inkluderer noen bokser som er ment å forklare funnene (e.g. «Trump </w:t>
      </w:r>
      <w:proofErr w:type="spellStart"/>
      <w:r>
        <w:rPr>
          <w:rFonts w:cstheme="minorHAnsi"/>
          <w:sz w:val="24"/>
          <w:szCs w:val="24"/>
          <w:lang w:val="nb-NO"/>
        </w:rPr>
        <w:t>bump</w:t>
      </w:r>
      <w:proofErr w:type="spellEnd"/>
      <w:r>
        <w:rPr>
          <w:rFonts w:cstheme="minorHAnsi"/>
          <w:sz w:val="24"/>
          <w:szCs w:val="24"/>
          <w:lang w:val="nb-NO"/>
        </w:rPr>
        <w:t>», «</w:t>
      </w:r>
      <w:proofErr w:type="spellStart"/>
      <w:r>
        <w:rPr>
          <w:rFonts w:cstheme="minorHAnsi"/>
          <w:sz w:val="24"/>
          <w:szCs w:val="24"/>
          <w:lang w:val="nb-NO"/>
        </w:rPr>
        <w:t>Swedish</w:t>
      </w:r>
      <w:proofErr w:type="spellEnd"/>
      <w:r>
        <w:rPr>
          <w:rFonts w:cstheme="minorHAnsi"/>
          <w:sz w:val="24"/>
          <w:szCs w:val="24"/>
          <w:lang w:val="nb-NO"/>
        </w:rPr>
        <w:t xml:space="preserve"> </w:t>
      </w:r>
      <w:proofErr w:type="spellStart"/>
      <w:r>
        <w:rPr>
          <w:rFonts w:cstheme="minorHAnsi"/>
          <w:sz w:val="24"/>
          <w:szCs w:val="24"/>
          <w:lang w:val="nb-NO"/>
        </w:rPr>
        <w:t>elections</w:t>
      </w:r>
      <w:proofErr w:type="spellEnd"/>
      <w:r>
        <w:rPr>
          <w:rFonts w:cstheme="minorHAnsi"/>
          <w:sz w:val="24"/>
          <w:szCs w:val="24"/>
          <w:lang w:val="nb-NO"/>
        </w:rPr>
        <w:t xml:space="preserve">»). Diskuter i hvilken grad dataene som ligger til grunn for tabellen, er egnet til å gi oss informasjon om slike sammenhenger.  </w:t>
      </w:r>
    </w:p>
    <w:p w14:paraId="7E857379" w14:textId="77777777" w:rsidR="00F1357D" w:rsidRPr="00F1357D" w:rsidRDefault="00F1357D" w:rsidP="00AC6982">
      <w:pPr>
        <w:spacing w:after="0"/>
        <w:rPr>
          <w:rFonts w:cstheme="minorHAnsi"/>
          <w:b/>
          <w:sz w:val="24"/>
          <w:szCs w:val="24"/>
          <w:lang w:val="nb-NO"/>
        </w:rPr>
      </w:pPr>
    </w:p>
    <w:p w14:paraId="01C201C8" w14:textId="15294D6D" w:rsidR="00F1357D" w:rsidRPr="00AC6982" w:rsidRDefault="00F1357D" w:rsidP="00AC6982">
      <w:pPr>
        <w:spacing w:after="0"/>
        <w:rPr>
          <w:rFonts w:cstheme="minorHAnsi"/>
          <w:b/>
          <w:sz w:val="24"/>
          <w:szCs w:val="24"/>
          <w:lang w:val="nb-NO"/>
        </w:rPr>
      </w:pPr>
    </w:p>
    <w:sectPr w:rsidR="00F1357D" w:rsidRPr="00AC69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264238"/>
    <w:multiLevelType w:val="hybridMultilevel"/>
    <w:tmpl w:val="F40C195A"/>
    <w:lvl w:ilvl="0" w:tplc="DED679E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4C6ABC"/>
    <w:multiLevelType w:val="hybridMultilevel"/>
    <w:tmpl w:val="63228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517B05"/>
    <w:multiLevelType w:val="hybridMultilevel"/>
    <w:tmpl w:val="6EB4678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6E5506AC"/>
    <w:multiLevelType w:val="hybridMultilevel"/>
    <w:tmpl w:val="411650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982"/>
    <w:rsid w:val="003A3C01"/>
    <w:rsid w:val="00513B0F"/>
    <w:rsid w:val="00592CE5"/>
    <w:rsid w:val="00714557"/>
    <w:rsid w:val="00AC6982"/>
    <w:rsid w:val="00CD70FD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0D834"/>
  <w15:chartTrackingRefBased/>
  <w15:docId w15:val="{0E8E2BD2-5882-4EBA-B0A7-B73E4E6E0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69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145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utersinstitute.politics.ox.ac.uk/sites/default/files/2021-06/Digital_News_Report_2021_FINAL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54380429505C349A3824CD144CAC2F5" ma:contentTypeVersion="14" ma:contentTypeDescription="Opprett et nytt dokument." ma:contentTypeScope="" ma:versionID="3c85d831f34b06195370f5309b3d98b9">
  <xsd:schema xmlns:xsd="http://www.w3.org/2001/XMLSchema" xmlns:xs="http://www.w3.org/2001/XMLSchema" xmlns:p="http://schemas.microsoft.com/office/2006/metadata/properties" xmlns:ns3="931e67d8-54f8-4b02-b35f-113bc56ca346" xmlns:ns4="2fe967c2-8f51-4b0b-8546-2ec26e895352" targetNamespace="http://schemas.microsoft.com/office/2006/metadata/properties" ma:root="true" ma:fieldsID="ee7f112d406b48b97ab2cf12101c9a09" ns3:_="" ns4:_="">
    <xsd:import namespace="931e67d8-54f8-4b02-b35f-113bc56ca346"/>
    <xsd:import namespace="2fe967c2-8f51-4b0b-8546-2ec26e8953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e67d8-54f8-4b02-b35f-113bc56ca3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e967c2-8f51-4b0b-8546-2ec26e895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69D319-4266-40B5-BCC8-25EA689925E1}">
  <ds:schemaRefs>
    <ds:schemaRef ds:uri="http://schemas.microsoft.com/office/2006/documentManagement/types"/>
    <ds:schemaRef ds:uri="http://schemas.openxmlformats.org/package/2006/metadata/core-properties"/>
    <ds:schemaRef ds:uri="http://purl.org/dc/terms/"/>
    <ds:schemaRef ds:uri="931e67d8-54f8-4b02-b35f-113bc56ca346"/>
    <ds:schemaRef ds:uri="http://purl.org/dc/dcmitype/"/>
    <ds:schemaRef ds:uri="http://schemas.microsoft.com/office/infopath/2007/PartnerControls"/>
    <ds:schemaRef ds:uri="http://purl.org/dc/elements/1.1/"/>
    <ds:schemaRef ds:uri="2fe967c2-8f51-4b0b-8546-2ec26e895352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88F398E-71A2-4C52-9035-498A9FFE0C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B89583-C993-4F68-9246-ED65735CFC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1e67d8-54f8-4b02-b35f-113bc56ca346"/>
    <ds:schemaRef ds:uri="2fe967c2-8f51-4b0b-8546-2ec26e895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396</Words>
  <Characters>2103</Characters>
  <Application>Microsoft Office Word</Application>
  <DocSecurity>4</DocSecurity>
  <Lines>17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Grøndahl Larsen</dc:creator>
  <cp:keywords/>
  <dc:description/>
  <cp:lastModifiedBy>Sofia White Petterson</cp:lastModifiedBy>
  <cp:revision>2</cp:revision>
  <dcterms:created xsi:type="dcterms:W3CDTF">2022-03-03T13:01:00Z</dcterms:created>
  <dcterms:modified xsi:type="dcterms:W3CDTF">2022-03-03T13:01:00Z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0x010100154380429505C349A3824CD144CAC2F5</vt:lpwstr>
  </property>
</Properties>
</file>