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FB704" w14:textId="47D6B439" w:rsidR="00F42C1A" w:rsidRPr="00F42C1A" w:rsidRDefault="00F42C1A" w:rsidP="00F42C1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</w:pPr>
      <w:r w:rsidRPr="00B06AF9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«</w:t>
      </w:r>
      <w:r w:rsidRPr="00F42C1A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Research Compass</w:t>
      </w:r>
      <w:r w:rsidRPr="00B06AF9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»</w:t>
      </w:r>
      <w:r w:rsidRPr="00F42C1A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 xml:space="preserve">: </w:t>
      </w:r>
      <w:r w:rsidRPr="00B06AF9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l</w:t>
      </w:r>
      <w:r w:rsidRPr="00F42C1A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 xml:space="preserve">ocating </w:t>
      </w:r>
      <w:r w:rsidRPr="00B06AF9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y</w:t>
      </w:r>
      <w:r w:rsidRPr="00F42C1A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 xml:space="preserve">our </w:t>
      </w:r>
      <w:r w:rsidRPr="00B06AF9">
        <w:rPr>
          <w:rFonts w:eastAsia="Times New Roman" w:cs="Times New Roman"/>
          <w:b/>
          <w:bCs/>
          <w:kern w:val="0"/>
          <w:sz w:val="27"/>
          <w:szCs w:val="27"/>
          <w:lang w:val="en-US" w:eastAsia="nb-NO"/>
          <w14:ligatures w14:val="none"/>
        </w:rPr>
        <w:t>work</w:t>
      </w:r>
    </w:p>
    <w:p w14:paraId="4EBCCA07" w14:textId="0AEA0153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1. Identifying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y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our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p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hilosophical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p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aradigm (The Three Questions)</w:t>
      </w:r>
    </w:p>
    <w:p w14:paraId="3B9F4383" w14:textId="1B89F425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To determine if your project is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Positivist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,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Interpretive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, or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Critical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, answer these three questions:</w:t>
      </w:r>
    </w:p>
    <w:p w14:paraId="67EDD1AD" w14:textId="3A56F134" w:rsidR="00F42C1A" w:rsidRPr="00F42C1A" w:rsidRDefault="00F42C1A" w:rsidP="00F42C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Who owns the problem?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Is it a client, a specific community you are working with (Participatory Design), or are you identifying a gap in the field yourself (Research through Design)?</w:t>
      </w:r>
    </w:p>
    <w:p w14:paraId="2991D8ED" w14:textId="25B55CD4" w:rsidR="00F42C1A" w:rsidRPr="00F42C1A" w:rsidRDefault="00F42C1A" w:rsidP="00F42C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Whose meaning is represented?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Are you seeking an objective "truth" (Positivist), a shared inter-subjective understanding with users (Interpretive), or are you aiming for empowerment and social critique (Critical)?</w:t>
      </w:r>
    </w:p>
    <w:p w14:paraId="5B3BD855" w14:textId="39B6F161" w:rsidR="00F42C1A" w:rsidRPr="00F42C1A" w:rsidRDefault="00F42C1A" w:rsidP="00F42C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Who delineates the fieldwork?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Do you set fixed boundaries for your study beforehand (Case Study), or do the boundaries and focus emerge during your immersion in the field (Ethnography)?</w:t>
      </w:r>
    </w:p>
    <w:p w14:paraId="21E725B9" w14:textId="56D100EC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2. Defining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y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our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esearch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intent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 (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t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he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p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repositions)</w:t>
      </w:r>
    </w:p>
    <w:p w14:paraId="3B9EF2D0" w14:textId="154FA9BD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Locate your work within </w:t>
      </w:r>
      <w:proofErr w:type="spellStart"/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Frayling’s</w:t>
      </w:r>
      <w:proofErr w:type="spellEnd"/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</w:t>
      </w:r>
      <w:proofErr w:type="spellStart"/>
      <w:r w:rsidRPr="00B06AF9">
        <w:rPr>
          <w:rFonts w:eastAsia="Times New Roman" w:cs="Times New Roman"/>
          <w:kern w:val="0"/>
          <w:lang w:val="en-US" w:eastAsia="nb-NO"/>
          <w14:ligatures w14:val="none"/>
        </w:rPr>
        <w:t>framwork</w:t>
      </w:r>
      <w:proofErr w:type="spellEnd"/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to clarify what you are researching:</w:t>
      </w:r>
    </w:p>
    <w:p w14:paraId="5BD5EFC6" w14:textId="34701F00" w:rsidR="00F42C1A" w:rsidRPr="00F42C1A" w:rsidRDefault="00F42C1A" w:rsidP="00F42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Research </w:t>
      </w:r>
      <w:r w:rsidRPr="00F42C1A">
        <w:rPr>
          <w:rFonts w:eastAsia="Times New Roman" w:cs="Times New Roman"/>
          <w:b/>
          <w:bCs/>
          <w:i/>
          <w:iCs/>
          <w:kern w:val="0"/>
          <w:lang w:val="en-US" w:eastAsia="nb-NO"/>
          <w14:ligatures w14:val="none"/>
        </w:rPr>
        <w:t>into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 Design: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Are you studying design history, theory, or how people behave when designing?</w:t>
      </w:r>
    </w:p>
    <w:p w14:paraId="395C7372" w14:textId="4C6204F0" w:rsidR="00F42C1A" w:rsidRPr="00F42C1A" w:rsidRDefault="00F42C1A" w:rsidP="00F42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Research </w:t>
      </w:r>
      <w:r w:rsidRPr="00F42C1A">
        <w:rPr>
          <w:rFonts w:eastAsia="Times New Roman" w:cs="Times New Roman"/>
          <w:b/>
          <w:bCs/>
          <w:i/>
          <w:iCs/>
          <w:kern w:val="0"/>
          <w:lang w:val="en-US" w:eastAsia="nb-NO"/>
          <w14:ligatures w14:val="none"/>
        </w:rPr>
        <w:t>for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 Design: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Are you developing a new tool, method, or material to help other designers do their work?</w:t>
      </w:r>
    </w:p>
    <w:p w14:paraId="2AC5A133" w14:textId="67643F08" w:rsidR="00F42C1A" w:rsidRPr="00F42C1A" w:rsidRDefault="00F42C1A" w:rsidP="00F42C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Research </w:t>
      </w:r>
      <w:r w:rsidRPr="00F42C1A">
        <w:rPr>
          <w:rFonts w:eastAsia="Times New Roman" w:cs="Times New Roman"/>
          <w:b/>
          <w:bCs/>
          <w:i/>
          <w:iCs/>
          <w:kern w:val="0"/>
          <w:lang w:val="en-US" w:eastAsia="nb-NO"/>
          <w14:ligatures w14:val="none"/>
        </w:rPr>
        <w:t>through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 Design (</w:t>
      </w:r>
      <w:proofErr w:type="spellStart"/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RtD</w:t>
      </w:r>
      <w:proofErr w:type="spellEnd"/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):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Are you using the act of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making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and the creation of an artifact as your primary method of inquiry to discover something new?</w:t>
      </w:r>
    </w:p>
    <w:p w14:paraId="7AC5F19F" w14:textId="77777777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3. Formulating the Research Question</w:t>
      </w:r>
    </w:p>
    <w:p w14:paraId="16D367A3" w14:textId="31D7BEC5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What kind of answer is your </w:t>
      </w:r>
      <w:r w:rsidRPr="00B06AF9">
        <w:rPr>
          <w:rFonts w:eastAsia="Times New Roman" w:cs="Times New Roman"/>
          <w:kern w:val="0"/>
          <w:lang w:val="en-US" w:eastAsia="nb-NO"/>
          <w14:ligatures w14:val="none"/>
        </w:rPr>
        <w:t>m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aster's thesis trying to provide?</w:t>
      </w:r>
    </w:p>
    <w:p w14:paraId="473B89E4" w14:textId="0BD2F990" w:rsidR="00F42C1A" w:rsidRPr="00F42C1A" w:rsidRDefault="00F42C1A" w:rsidP="00F42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Descriptive: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Does it identify, document, or explain what currently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"is"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?</w:t>
      </w:r>
    </w:p>
    <w:p w14:paraId="5225DA13" w14:textId="37BCD31E" w:rsidR="00F42C1A" w:rsidRPr="00F42C1A" w:rsidRDefault="00F42C1A" w:rsidP="00F42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Normative: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Does it evaluate what is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"better"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based on specific values or norms?</w:t>
      </w:r>
    </w:p>
    <w:p w14:paraId="112BFA79" w14:textId="61FBFC84" w:rsidR="00F42C1A" w:rsidRPr="00F42C1A" w:rsidRDefault="00F42C1A" w:rsidP="00F42C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Constructive: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Does it imagine intentional change and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"what could be"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through problem-solving or intervention?</w:t>
      </w:r>
    </w:p>
    <w:p w14:paraId="5F34B930" w14:textId="77777777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4. Balancing the "Two Hats" (Knowledge vs. Artifact)</w:t>
      </w:r>
    </w:p>
    <w:p w14:paraId="04B1605A" w14:textId="77777777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You must wear two hats simultaneously: the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Design Hat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(making an "ultimate particular") and the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Research Hat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(producing reusable knowledge).</w:t>
      </w:r>
    </w:p>
    <w:p w14:paraId="23C9FE1E" w14:textId="1B132CE5" w:rsidR="00F42C1A" w:rsidRPr="00F42C1A" w:rsidRDefault="00F42C1A" w:rsidP="00F42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Design Result: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What is the specific artifact or system you are producing to solve a problem?</w:t>
      </w:r>
    </w:p>
    <w:p w14:paraId="172678D4" w14:textId="49AE17F8" w:rsidR="00F42C1A" w:rsidRPr="00F42C1A" w:rsidRDefault="00F42C1A" w:rsidP="00F42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Research Contribution: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What systematic, credible knowledge are you producing that other researchers can use beyond this specific project?</w:t>
      </w:r>
    </w:p>
    <w:p w14:paraId="39F60BC6" w14:textId="2C985685" w:rsidR="00F42C1A" w:rsidRPr="00F42C1A" w:rsidRDefault="005309B1" w:rsidP="00F42C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lastRenderedPageBreak/>
        <w:t>Separates</w:t>
      </w:r>
      <w:r w:rsidR="00F42C1A"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:</w:t>
      </w:r>
      <w:r w:rsidR="00F42C1A"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How are you systematically </w:t>
      </w:r>
      <w:r w:rsidR="00F42C1A"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documenting</w:t>
      </w:r>
      <w:r w:rsidR="00F42C1A"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your design moves (diaries, photos, videos) so your process can be analyzed as a research "text"?</w:t>
      </w:r>
    </w:p>
    <w:p w14:paraId="2F2E6B98" w14:textId="3156F408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5. Choos</w:t>
      </w:r>
      <w:r w:rsid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e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 y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our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s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ystem of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a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ccountability</w:t>
      </w:r>
    </w:p>
    <w:p w14:paraId="22E276B2" w14:textId="77777777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How will you defend your work to your examiners?</w:t>
      </w:r>
    </w:p>
    <w:p w14:paraId="64F04149" w14:textId="49BF4600" w:rsidR="00F42C1A" w:rsidRPr="00F42C1A" w:rsidRDefault="00F42C1A" w:rsidP="00F42C1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Epistemological Accountability (Science):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Must you prove what you say is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true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through replicability, objectivity, and control of variables?</w:t>
      </w:r>
    </w:p>
    <w:p w14:paraId="70057751" w14:textId="49ED4B23" w:rsidR="00F42C1A" w:rsidRPr="00F42C1A" w:rsidRDefault="00F42C1A" w:rsidP="00F42C1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Aesthetic Accountability (Design):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Must you demonstrate that your composition of features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"works"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within its social, cultural, and ethical context?</w:t>
      </w:r>
    </w:p>
    <w:p w14:paraId="1CBF4A8D" w14:textId="7209003C" w:rsidR="00F42C1A" w:rsidRPr="00F42C1A" w:rsidRDefault="00F42C1A" w:rsidP="00F42C1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6. Evaluating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Q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uality (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t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he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f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 xml:space="preserve">our </w:t>
      </w:r>
      <w:r w:rsidRPr="00B06AF9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l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enses)</w:t>
      </w:r>
    </w:p>
    <w:p w14:paraId="719BBAE4" w14:textId="77777777" w:rsidR="00F42C1A" w:rsidRPr="00F42C1A" w:rsidRDefault="00F42C1A" w:rsidP="00F42C1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>Assess your final contribution using Zimmerman's criteria for academic rigor:</w:t>
      </w:r>
    </w:p>
    <w:p w14:paraId="7E5DBB74" w14:textId="2F684F17" w:rsidR="00F42C1A" w:rsidRPr="00F42C1A" w:rsidRDefault="00F42C1A" w:rsidP="00F42C1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Process: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Is your rationale for method selection clear and documented enough to be reproduced?</w:t>
      </w:r>
    </w:p>
    <w:p w14:paraId="6CED504B" w14:textId="4FAEE2DF" w:rsidR="00F42C1A" w:rsidRPr="00F42C1A" w:rsidRDefault="00F42C1A" w:rsidP="00F42C1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Invention: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Does your work offer a </w:t>
      </w: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novel integration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of technology, theory, and user needs?</w:t>
      </w:r>
    </w:p>
    <w:p w14:paraId="672E3086" w14:textId="66C3E525" w:rsidR="00F42C1A" w:rsidRPr="00F42C1A" w:rsidRDefault="00F42C1A" w:rsidP="00F42C1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Relevance: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Why is the "preferred state" you are proposing for the world important and "real"?</w:t>
      </w:r>
    </w:p>
    <w:p w14:paraId="72087871" w14:textId="043AA44C" w:rsidR="00F42C1A" w:rsidRPr="00F42C1A" w:rsidRDefault="00F42C1A" w:rsidP="00F42C1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  <w:r w:rsidRPr="00F42C1A">
        <w:rPr>
          <w:rFonts w:eastAsia="Times New Roman" w:cs="Times New Roman"/>
          <w:b/>
          <w:bCs/>
          <w:kern w:val="0"/>
          <w:lang w:val="en-US" w:eastAsia="nb-NO"/>
          <w14:ligatures w14:val="none"/>
        </w:rPr>
        <w:t>Extensibility:</w:t>
      </w:r>
      <w:r w:rsidRPr="00F42C1A">
        <w:rPr>
          <w:rFonts w:eastAsia="Times New Roman" w:cs="Times New Roman"/>
          <w:kern w:val="0"/>
          <w:lang w:val="en-US" w:eastAsia="nb-NO"/>
          <w14:ligatures w14:val="none"/>
        </w:rPr>
        <w:t xml:space="preserve"> Can others in the academic community build upon your findings or use your "Strong Concepts"?</w:t>
      </w:r>
    </w:p>
    <w:p w14:paraId="366BF995" w14:textId="66ADBA33" w:rsidR="0035197F" w:rsidRPr="00B06AF9" w:rsidRDefault="0035197F" w:rsidP="00F42C1A">
      <w:pPr>
        <w:spacing w:after="0" w:line="240" w:lineRule="auto"/>
        <w:rPr>
          <w:rFonts w:eastAsia="Times New Roman" w:cs="Times New Roman"/>
          <w:kern w:val="0"/>
          <w:lang w:val="en-US" w:eastAsia="nb-NO"/>
          <w14:ligatures w14:val="none"/>
        </w:rPr>
      </w:pPr>
    </w:p>
    <w:sectPr w:rsidR="0035197F" w:rsidRPr="00B06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06123"/>
    <w:multiLevelType w:val="multilevel"/>
    <w:tmpl w:val="8C7E4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8D7EBB"/>
    <w:multiLevelType w:val="multilevel"/>
    <w:tmpl w:val="45486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916361"/>
    <w:multiLevelType w:val="multilevel"/>
    <w:tmpl w:val="75E45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700711"/>
    <w:multiLevelType w:val="multilevel"/>
    <w:tmpl w:val="8CA2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803C86"/>
    <w:multiLevelType w:val="multilevel"/>
    <w:tmpl w:val="3DEC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C825B7"/>
    <w:multiLevelType w:val="multilevel"/>
    <w:tmpl w:val="21DC5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9989183">
    <w:abstractNumId w:val="0"/>
  </w:num>
  <w:num w:numId="2" w16cid:durableId="404844897">
    <w:abstractNumId w:val="3"/>
  </w:num>
  <w:num w:numId="3" w16cid:durableId="1304120058">
    <w:abstractNumId w:val="4"/>
  </w:num>
  <w:num w:numId="4" w16cid:durableId="1208681446">
    <w:abstractNumId w:val="1"/>
  </w:num>
  <w:num w:numId="5" w16cid:durableId="895505723">
    <w:abstractNumId w:val="2"/>
  </w:num>
  <w:num w:numId="6" w16cid:durableId="9648482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C1A"/>
    <w:rsid w:val="000204B7"/>
    <w:rsid w:val="00044D9E"/>
    <w:rsid w:val="00191F50"/>
    <w:rsid w:val="0035197F"/>
    <w:rsid w:val="005309B1"/>
    <w:rsid w:val="00672F20"/>
    <w:rsid w:val="00845D7D"/>
    <w:rsid w:val="009A579F"/>
    <w:rsid w:val="00B06AF9"/>
    <w:rsid w:val="00F4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1BF76"/>
  <w15:chartTrackingRefBased/>
  <w15:docId w15:val="{029AB414-49D8-3349-AC4E-EB7ADD706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42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42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42C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F42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42C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42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42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42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42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42C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42C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42C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F42C1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42C1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42C1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42C1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42C1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42C1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42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42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42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42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42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42C1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42C1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42C1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42C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42C1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42C1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42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styleId="Sterk">
    <w:name w:val="Strong"/>
    <w:basedOn w:val="Standardskriftforavsnitt"/>
    <w:uiPriority w:val="22"/>
    <w:qFormat/>
    <w:rsid w:val="00F42C1A"/>
    <w:rPr>
      <w:b/>
      <w:bCs/>
    </w:rPr>
  </w:style>
  <w:style w:type="character" w:styleId="Utheving">
    <w:name w:val="Emphasis"/>
    <w:basedOn w:val="Standardskriftforavsnitt"/>
    <w:uiPriority w:val="20"/>
    <w:qFormat/>
    <w:rsid w:val="00F42C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Twenebowa Larssen</dc:creator>
  <cp:keywords/>
  <dc:description/>
  <cp:lastModifiedBy>Astrid Twenebowa Larssen</cp:lastModifiedBy>
  <cp:revision>2</cp:revision>
  <dcterms:created xsi:type="dcterms:W3CDTF">2026-03-19T11:52:00Z</dcterms:created>
  <dcterms:modified xsi:type="dcterms:W3CDTF">2026-03-19T11:52:00Z</dcterms:modified>
</cp:coreProperties>
</file>