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28FD" w:rsidRPr="005D7623" w:rsidRDefault="001A28FD" w:rsidP="001A28FD">
      <w:pPr>
        <w:spacing w:after="0" w:line="240" w:lineRule="auto"/>
        <w:rPr>
          <w:b/>
          <w:lang w:val="en-US"/>
        </w:rPr>
      </w:pPr>
      <w:r w:rsidRPr="005D7623">
        <w:rPr>
          <w:b/>
          <w:lang w:val="en-US"/>
        </w:rPr>
        <w:t>IN5390: Exam-Type Questions</w:t>
      </w:r>
    </w:p>
    <w:p w:rsidR="001A28FD" w:rsidRDefault="001A28FD" w:rsidP="001A28FD">
      <w:pPr>
        <w:spacing w:after="0" w:line="240" w:lineRule="auto"/>
        <w:rPr>
          <w:lang w:val="en-US"/>
        </w:rPr>
      </w:pPr>
    </w:p>
    <w:p w:rsidR="001A28FD" w:rsidRDefault="001A28FD" w:rsidP="001A28FD">
      <w:pPr>
        <w:spacing w:after="0" w:line="240" w:lineRule="auto"/>
        <w:rPr>
          <w:lang w:val="en-US"/>
        </w:rPr>
      </w:pPr>
    </w:p>
    <w:p w:rsidR="008473B6" w:rsidRDefault="001A28FD" w:rsidP="001A28FD">
      <w:pPr>
        <w:pStyle w:val="ListParagraph"/>
        <w:numPr>
          <w:ilvl w:val="0"/>
          <w:numId w:val="1"/>
        </w:numPr>
        <w:spacing w:after="0" w:line="240" w:lineRule="auto"/>
        <w:rPr>
          <w:lang w:val="en-US"/>
        </w:rPr>
      </w:pPr>
      <w:r>
        <w:rPr>
          <w:lang w:val="en-US"/>
        </w:rPr>
        <w:t>Sustainable Development Goal (SDG) no.5 states the objective to “a</w:t>
      </w:r>
      <w:r w:rsidRPr="001A28FD">
        <w:rPr>
          <w:lang w:val="en-US"/>
        </w:rPr>
        <w:t>chieve gender equality and empower all women and girls</w:t>
      </w:r>
      <w:r>
        <w:rPr>
          <w:lang w:val="en-US"/>
        </w:rPr>
        <w:t xml:space="preserve">. Targets associated to it include </w:t>
      </w:r>
      <w:r w:rsidR="005829CD">
        <w:rPr>
          <w:lang w:val="en-US"/>
        </w:rPr>
        <w:t xml:space="preserve">the </w:t>
      </w:r>
      <w:r>
        <w:rPr>
          <w:lang w:val="en-US"/>
        </w:rPr>
        <w:t xml:space="preserve">elimination of discrimination and violence against women and </w:t>
      </w:r>
      <w:r w:rsidR="005D7623">
        <w:rPr>
          <w:lang w:val="en-US"/>
        </w:rPr>
        <w:t xml:space="preserve">girls, and enhancing </w:t>
      </w:r>
      <w:r>
        <w:rPr>
          <w:lang w:val="en-US"/>
        </w:rPr>
        <w:t>the use of enabling technology for women’s empowerment.</w:t>
      </w:r>
    </w:p>
    <w:p w:rsidR="001A28FD" w:rsidRDefault="001A28FD" w:rsidP="001A28FD">
      <w:pPr>
        <w:pStyle w:val="ListParagraph"/>
        <w:spacing w:after="0" w:line="240" w:lineRule="auto"/>
        <w:ind w:left="360"/>
        <w:rPr>
          <w:lang w:val="en-US"/>
        </w:rPr>
      </w:pPr>
    </w:p>
    <w:p w:rsidR="001A28FD" w:rsidRDefault="001A28FD" w:rsidP="001A28FD">
      <w:pPr>
        <w:pStyle w:val="ListParagraph"/>
        <w:numPr>
          <w:ilvl w:val="0"/>
          <w:numId w:val="2"/>
        </w:numPr>
        <w:spacing w:after="0" w:line="240" w:lineRule="auto"/>
        <w:rPr>
          <w:lang w:val="en-US"/>
        </w:rPr>
      </w:pPr>
      <w:r>
        <w:rPr>
          <w:lang w:val="en-US"/>
        </w:rPr>
        <w:t>How can ICTs participate in the “empowerment” that SDG 5 refers to?</w:t>
      </w:r>
    </w:p>
    <w:p w:rsidR="001A28FD" w:rsidRDefault="001A28FD" w:rsidP="001A28FD">
      <w:pPr>
        <w:pStyle w:val="ListParagraph"/>
        <w:spacing w:after="0" w:line="240" w:lineRule="auto"/>
        <w:rPr>
          <w:lang w:val="en-US"/>
        </w:rPr>
      </w:pPr>
    </w:p>
    <w:p w:rsidR="001A28FD" w:rsidRDefault="001A28FD" w:rsidP="001A28FD">
      <w:pPr>
        <w:pStyle w:val="ListParagraph"/>
        <w:numPr>
          <w:ilvl w:val="0"/>
          <w:numId w:val="2"/>
        </w:numPr>
        <w:spacing w:after="0" w:line="240" w:lineRule="auto"/>
        <w:rPr>
          <w:lang w:val="en-US"/>
        </w:rPr>
      </w:pPr>
      <w:r>
        <w:rPr>
          <w:lang w:val="en-US"/>
        </w:rPr>
        <w:t xml:space="preserve">Discuss SDG 5 and its targets from a queer theory perspective. </w:t>
      </w:r>
      <w:r w:rsidR="0067769D">
        <w:rPr>
          <w:lang w:val="en-US"/>
        </w:rPr>
        <w:t>Is SDG 5 really conducive to “leaving no one behind”</w:t>
      </w:r>
      <w:r w:rsidR="005D7623">
        <w:rPr>
          <w:lang w:val="en-US"/>
        </w:rPr>
        <w:t>, as the UN Sustainable Development agenda states</w:t>
      </w:r>
      <w:r w:rsidR="0067769D">
        <w:rPr>
          <w:lang w:val="en-US"/>
        </w:rPr>
        <w:t>? Support your argument with relevant literature.</w:t>
      </w:r>
    </w:p>
    <w:p w:rsidR="005D7623" w:rsidRDefault="005D7623" w:rsidP="005D7623">
      <w:pPr>
        <w:spacing w:after="0" w:line="240" w:lineRule="auto"/>
        <w:rPr>
          <w:lang w:val="en-US"/>
        </w:rPr>
      </w:pPr>
    </w:p>
    <w:p w:rsidR="005D7623" w:rsidRDefault="005D7623" w:rsidP="005D7623">
      <w:pPr>
        <w:pStyle w:val="ListParagraph"/>
        <w:numPr>
          <w:ilvl w:val="0"/>
          <w:numId w:val="1"/>
        </w:numPr>
        <w:spacing w:after="0" w:line="240" w:lineRule="auto"/>
        <w:rPr>
          <w:lang w:val="en-US"/>
        </w:rPr>
      </w:pPr>
      <w:r>
        <w:rPr>
          <w:lang w:val="en-US"/>
        </w:rPr>
        <w:t>“Both transaction and innovation platforms are conductive to socio-economic development. Transaction platforms generate opportunities that benefit the economy as a whole, while innovation platforms enable the creation of contents tailored to the needs of developing countries.</w:t>
      </w:r>
      <w:r w:rsidR="00F56866">
        <w:rPr>
          <w:lang w:val="en-US"/>
        </w:rPr>
        <w:t>”</w:t>
      </w:r>
      <w:r>
        <w:rPr>
          <w:lang w:val="en-US"/>
        </w:rPr>
        <w:t xml:space="preserve"> Discuss using relevant examples.</w:t>
      </w:r>
    </w:p>
    <w:p w:rsidR="005D7623" w:rsidRDefault="005D7623" w:rsidP="005D7623">
      <w:pPr>
        <w:spacing w:after="0" w:line="240" w:lineRule="auto"/>
        <w:rPr>
          <w:lang w:val="en-US"/>
        </w:rPr>
      </w:pPr>
    </w:p>
    <w:p w:rsidR="005D7623" w:rsidRDefault="00C51ABA" w:rsidP="00C51ABA">
      <w:pPr>
        <w:pStyle w:val="ListParagraph"/>
        <w:numPr>
          <w:ilvl w:val="0"/>
          <w:numId w:val="1"/>
        </w:numPr>
        <w:spacing w:after="0" w:line="240" w:lineRule="auto"/>
        <w:rPr>
          <w:lang w:val="en-US"/>
        </w:rPr>
      </w:pPr>
      <w:r>
        <w:rPr>
          <w:lang w:val="en-US"/>
        </w:rPr>
        <w:t xml:space="preserve">In the ICT for Development (ICT4D) literature, a social inclusion discourse centers on the view that ICTs play a major role in the social inclusion of refugees in host countries. </w:t>
      </w:r>
      <w:r w:rsidR="00F56866">
        <w:rPr>
          <w:lang w:val="en-US"/>
        </w:rPr>
        <w:t>Explain the main propositions in</w:t>
      </w:r>
      <w:r>
        <w:rPr>
          <w:lang w:val="en-US"/>
        </w:rPr>
        <w:t xml:space="preserve"> this discourse, and contrast them with the assumptions of a discourse that sees technology as a route to surveillance of migrants. What is </w:t>
      </w:r>
      <w:r w:rsidR="00F56866">
        <w:rPr>
          <w:lang w:val="en-US"/>
        </w:rPr>
        <w:t>your standpoint</w:t>
      </w:r>
      <w:r>
        <w:rPr>
          <w:lang w:val="en-US"/>
        </w:rPr>
        <w:t>?</w:t>
      </w:r>
      <w:bookmarkStart w:id="0" w:name="_GoBack"/>
      <w:bookmarkEnd w:id="0"/>
    </w:p>
    <w:p w:rsidR="00C51ABA" w:rsidRPr="00C51ABA" w:rsidRDefault="00C51ABA" w:rsidP="00C51ABA">
      <w:pPr>
        <w:pStyle w:val="ListParagraph"/>
        <w:rPr>
          <w:lang w:val="en-US"/>
        </w:rPr>
      </w:pPr>
    </w:p>
    <w:p w:rsidR="00C51ABA" w:rsidRPr="00C51ABA" w:rsidRDefault="00C51ABA" w:rsidP="00C51ABA">
      <w:pPr>
        <w:pStyle w:val="ListParagraph"/>
        <w:numPr>
          <w:ilvl w:val="0"/>
          <w:numId w:val="1"/>
        </w:numPr>
        <w:spacing w:after="0" w:line="240" w:lineRule="auto"/>
      </w:pPr>
      <w:r>
        <w:rPr>
          <w:lang w:val="en-US"/>
        </w:rPr>
        <w:t>Couldry and Mejias (2019) argue that “</w:t>
      </w:r>
      <w:r w:rsidRPr="00C51ABA">
        <w:rPr>
          <w:lang w:val="en-US"/>
        </w:rPr>
        <w:t xml:space="preserve">just as historic colonialism appropriated territory and resources for profit, data colonialism appropriates </w:t>
      </w:r>
      <w:r w:rsidRPr="00C51ABA">
        <w:rPr>
          <w:bCs/>
          <w:lang w:val="en-US"/>
        </w:rPr>
        <w:t>data</w:t>
      </w:r>
      <w:r w:rsidRPr="00C51ABA">
        <w:rPr>
          <w:lang w:val="en-US"/>
        </w:rPr>
        <w:t xml:space="preserve"> of people for capitalistic exploitation</w:t>
      </w:r>
      <w:r>
        <w:rPr>
          <w:lang w:val="en-US"/>
        </w:rPr>
        <w:t xml:space="preserve">”. Explain what is meant by data colonialism, and how this concept disputes earlier theories of ICT as a </w:t>
      </w:r>
      <w:r w:rsidR="00864990">
        <w:rPr>
          <w:lang w:val="en-US"/>
        </w:rPr>
        <w:t>means to development. Where do you stand within this debate?</w:t>
      </w:r>
    </w:p>
    <w:sectPr w:rsidR="00C51ABA" w:rsidRPr="00C51A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D15D6"/>
    <w:multiLevelType w:val="hybridMultilevel"/>
    <w:tmpl w:val="4CF612BA"/>
    <w:lvl w:ilvl="0" w:tplc="0414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2915DFC"/>
    <w:multiLevelType w:val="hybridMultilevel"/>
    <w:tmpl w:val="F81C06A0"/>
    <w:lvl w:ilvl="0" w:tplc="09845FE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FD30C5"/>
    <w:multiLevelType w:val="hybridMultilevel"/>
    <w:tmpl w:val="6212E642"/>
    <w:lvl w:ilvl="0" w:tplc="0EA080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112E5D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447A72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34480F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CA28D5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1A3CF0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308CEF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BD1C94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054699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8FD"/>
    <w:rsid w:val="001A28FD"/>
    <w:rsid w:val="005829CD"/>
    <w:rsid w:val="005D7623"/>
    <w:rsid w:val="0067769D"/>
    <w:rsid w:val="008473B6"/>
    <w:rsid w:val="00864990"/>
    <w:rsid w:val="009743FF"/>
    <w:rsid w:val="00C51ABA"/>
    <w:rsid w:val="00ED18E2"/>
    <w:rsid w:val="00F56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E76F30"/>
  <w15:chartTrackingRefBased/>
  <w15:docId w15:val="{78FEBDEB-C900-4266-B1DD-8818D11F6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28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634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7127">
          <w:marLeft w:val="446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261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Masiero</dc:creator>
  <cp:keywords/>
  <dc:description/>
  <cp:lastModifiedBy>Silvia Masiero</cp:lastModifiedBy>
  <cp:revision>7</cp:revision>
  <dcterms:created xsi:type="dcterms:W3CDTF">2022-10-05T09:45:00Z</dcterms:created>
  <dcterms:modified xsi:type="dcterms:W3CDTF">2022-10-06T06:59:00Z</dcterms:modified>
</cp:coreProperties>
</file>