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4DD" w:rsidRPr="00111193" w:rsidRDefault="00BC64DD" w:rsidP="00BC64DD">
      <w:pPr>
        <w:rPr>
          <w:b/>
        </w:rPr>
      </w:pPr>
      <w:r>
        <w:rPr>
          <w:b/>
        </w:rPr>
        <w:t>Sensorveiledning</w:t>
      </w:r>
      <w:r w:rsidRPr="00111193">
        <w:rPr>
          <w:b/>
        </w:rPr>
        <w:t xml:space="preserve">: Eksamen SOS2900, våren 2019 </w:t>
      </w:r>
    </w:p>
    <w:p w:rsidR="00670785" w:rsidRDefault="008231B7">
      <w:r>
        <w:t xml:space="preserve">Oppgave 1 og 2 teller </w:t>
      </w:r>
      <w:r w:rsidR="009A356A">
        <w:t xml:space="preserve">omtrentlig </w:t>
      </w:r>
      <w:r>
        <w:t xml:space="preserve">50/50 for totale karakteren. </w:t>
      </w:r>
    </w:p>
    <w:p w:rsidR="00D2079A" w:rsidRDefault="00D2079A">
      <w:r>
        <w:t xml:space="preserve">Begge oppgaver må være besvart for å bestå eksamen. </w:t>
      </w:r>
      <w:bookmarkStart w:id="0" w:name="_GoBack"/>
      <w:bookmarkEnd w:id="0"/>
    </w:p>
    <w:p w:rsidR="00BC64DD" w:rsidRPr="00BC64DD" w:rsidRDefault="00BC64DD">
      <w:pPr>
        <w:rPr>
          <w:b/>
        </w:rPr>
      </w:pPr>
      <w:r w:rsidRPr="00BC64DD">
        <w:rPr>
          <w:b/>
        </w:rPr>
        <w:t>Oppgave 1</w:t>
      </w:r>
    </w:p>
    <w:p w:rsidR="00BC64DD" w:rsidRDefault="00045E56" w:rsidP="00045E56">
      <w:pPr>
        <w:pStyle w:val="Listeavsnitt"/>
        <w:numPr>
          <w:ilvl w:val="0"/>
          <w:numId w:val="3"/>
        </w:numPr>
      </w:pPr>
      <w:r>
        <w:t xml:space="preserve">Random </w:t>
      </w:r>
      <w:proofErr w:type="spellStart"/>
      <w:r>
        <w:t>forest</w:t>
      </w:r>
      <w:proofErr w:type="spellEnd"/>
      <w:r>
        <w:t xml:space="preserve"> </w:t>
      </w:r>
      <w:proofErr w:type="spellStart"/>
      <w:r>
        <w:t>estimateres</w:t>
      </w:r>
      <w:proofErr w:type="spellEnd"/>
      <w:r>
        <w:t xml:space="preserve"> med alle </w:t>
      </w:r>
      <w:proofErr w:type="spellStart"/>
      <w:r>
        <w:t>variable</w:t>
      </w:r>
      <w:proofErr w:type="spellEnd"/>
      <w:r>
        <w:t xml:space="preserve">. Her skal det lages en </w:t>
      </w:r>
      <w:proofErr w:type="spellStart"/>
      <w:r>
        <w:t>confusion</w:t>
      </w:r>
      <w:proofErr w:type="spellEnd"/>
      <w:r>
        <w:t xml:space="preserve"> </w:t>
      </w:r>
      <w:proofErr w:type="spellStart"/>
      <w:r>
        <w:t>matrix</w:t>
      </w:r>
      <w:proofErr w:type="spellEnd"/>
      <w:r>
        <w:t xml:space="preserve"> og vise at man vet hva som er hva. På grunn av tilfeldigheter i algoritmen vil ikke alle ha like tall, men omtrentlig disse tallene: </w:t>
      </w:r>
      <w:r>
        <w:br/>
        <w:t>1) 2768, 2) 3021, 3) 389, og 4) 248</w:t>
      </w:r>
    </w:p>
    <w:p w:rsidR="00045E56" w:rsidRDefault="00045E56" w:rsidP="00045E56">
      <w:pPr>
        <w:pStyle w:val="Listeavsnitt"/>
        <w:numPr>
          <w:ilvl w:val="0"/>
          <w:numId w:val="3"/>
        </w:numPr>
      </w:pPr>
      <w:r>
        <w:t xml:space="preserve">Her </w:t>
      </w:r>
      <w:r w:rsidR="008231B7">
        <w:t xml:space="preserve">legges det til rette for en ganske høy </w:t>
      </w:r>
      <w:proofErr w:type="spellStart"/>
      <w:r w:rsidR="008231B7">
        <w:t>cost</w:t>
      </w:r>
      <w:proofErr w:type="spellEnd"/>
      <w:r w:rsidR="008231B7">
        <w:t xml:space="preserve">-ratio mellom falske positive/negative. Det er begrenset hvor stor effekt tuningen har men </w:t>
      </w:r>
      <w:proofErr w:type="spellStart"/>
      <w:r w:rsidR="008231B7">
        <w:t>cost</w:t>
      </w:r>
      <w:proofErr w:type="spellEnd"/>
      <w:r w:rsidR="008231B7">
        <w:t xml:space="preserve">-ratio på 2 bør kunne oppnås. </w:t>
      </w:r>
      <w:r w:rsidR="008231B7">
        <w:br/>
        <w:t xml:space="preserve">Kommentarer bør si noe slik som at man godtar to falske positive for hver falske negative. Det er viktig at </w:t>
      </w:r>
      <w:proofErr w:type="spellStart"/>
      <w:r w:rsidR="008231B7">
        <w:t>cost</w:t>
      </w:r>
      <w:proofErr w:type="spellEnd"/>
      <w:r w:rsidR="008231B7">
        <w:t xml:space="preserve">-ratioen er tunet riktig vei! </w:t>
      </w:r>
    </w:p>
    <w:p w:rsidR="008231B7" w:rsidRDefault="008231B7" w:rsidP="00045E56">
      <w:pPr>
        <w:pStyle w:val="Listeavsnitt"/>
        <w:numPr>
          <w:ilvl w:val="0"/>
          <w:numId w:val="3"/>
        </w:numPr>
      </w:pPr>
      <w:r>
        <w:t xml:space="preserve">Variable </w:t>
      </w:r>
      <w:proofErr w:type="spellStart"/>
      <w:r>
        <w:t>importance</w:t>
      </w:r>
      <w:proofErr w:type="spellEnd"/>
      <w:r>
        <w:t xml:space="preserve"> plot skal kommenteres. Det kan være noe ulikheter mellom besvarelsene </w:t>
      </w:r>
      <w:r w:rsidR="00792B99">
        <w:t>på grunn av hvilken modell som kjøres</w:t>
      </w:r>
      <w:r>
        <w:t xml:space="preserve">, men </w:t>
      </w:r>
      <w:r w:rsidR="00792B99">
        <w:t>variablene</w:t>
      </w:r>
      <w:r>
        <w:t xml:space="preserve"> som angis </w:t>
      </w:r>
      <w:r w:rsidR="00792B99">
        <w:t xml:space="preserve">vil trolig </w:t>
      </w:r>
      <w:r>
        <w:t xml:space="preserve">være blant de nederste i følgende graf: </w:t>
      </w:r>
      <w:r>
        <w:br/>
      </w:r>
      <w:r>
        <w:rPr>
          <w:noProof/>
          <w:lang w:eastAsia="nb-NO"/>
        </w:rPr>
        <w:drawing>
          <wp:inline distT="0" distB="0" distL="0" distR="0" wp14:anchorId="48B0A808" wp14:editId="261D69EF">
            <wp:extent cx="4157932" cy="2532257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70818" cy="254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56A" w:rsidRDefault="005B34FE" w:rsidP="009A356A">
      <w:pPr>
        <w:pStyle w:val="Listeavsnitt"/>
        <w:numPr>
          <w:ilvl w:val="0"/>
          <w:numId w:val="3"/>
        </w:numPr>
      </w:pPr>
      <w:r>
        <w:t xml:space="preserve">Oppgaveteksten mangler et klart spørsmål, </w:t>
      </w:r>
      <w:r w:rsidR="009A356A">
        <w:t xml:space="preserve">bare at det skal lages et </w:t>
      </w:r>
      <w:proofErr w:type="spellStart"/>
      <w:r w:rsidR="009A356A">
        <w:t>partial</w:t>
      </w:r>
      <w:proofErr w:type="spellEnd"/>
      <w:r w:rsidR="009A356A">
        <w:t xml:space="preserve"> </w:t>
      </w:r>
      <w:proofErr w:type="spellStart"/>
      <w:r w:rsidR="009A356A">
        <w:t>dependence</w:t>
      </w:r>
      <w:proofErr w:type="spellEnd"/>
      <w:r w:rsidR="009A356A">
        <w:t xml:space="preserve"> plot. Det bør likevel være klart at </w:t>
      </w:r>
      <w:r>
        <w:t xml:space="preserve">resultatet skal kommenteres. </w:t>
      </w:r>
      <w:r w:rsidR="008231B7">
        <w:t xml:space="preserve">For variabelen Imiss_l_2016 vil høyere verdier medføre redusert sannsynlighet for å stemme Clinton. </w:t>
      </w:r>
      <w:r w:rsidR="00792B99">
        <w:t xml:space="preserve">Høyere verdier er mindre opptatt av miljø som altså henger sammen med mindre støtte til Clinton. </w:t>
      </w:r>
      <w:r w:rsidR="009A356A">
        <w:t xml:space="preserve">Plottet bør se omtrent slik ut: </w:t>
      </w:r>
    </w:p>
    <w:p w:rsidR="009A356A" w:rsidRDefault="009A356A" w:rsidP="00BC64DD">
      <w:r>
        <w:rPr>
          <w:noProof/>
          <w:lang w:eastAsia="nb-NO"/>
        </w:rPr>
        <w:lastRenderedPageBreak/>
        <w:drawing>
          <wp:inline distT="0" distB="0" distL="0" distR="0" wp14:anchorId="65ED1BF5" wp14:editId="545672A6">
            <wp:extent cx="3606842" cy="219663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35045" cy="221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5E56" w:rsidRDefault="00792B99" w:rsidP="00BC64DD">
      <w:r>
        <w:t>K</w:t>
      </w:r>
      <w:r w:rsidR="008231B7">
        <w:t xml:space="preserve">ode for denne besvarelsen bør se omtrent slik ut: </w:t>
      </w: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proofErr w:type="gramStart"/>
      <w:r w:rsidRPr="00BC64DD">
        <w:rPr>
          <w:rFonts w:ascii="Courier New" w:hAnsi="Courier New" w:cs="Courier New"/>
          <w:sz w:val="20"/>
          <w:szCs w:val="20"/>
          <w:lang w:val="en-US"/>
        </w:rPr>
        <w:t>library(</w:t>
      </w:r>
      <w:proofErr w:type="spellStart"/>
      <w:proofErr w:type="gramEnd"/>
      <w:r w:rsidRPr="00BC64DD">
        <w:rPr>
          <w:rFonts w:ascii="Courier New" w:hAnsi="Courier New" w:cs="Courier New"/>
          <w:sz w:val="20"/>
          <w:szCs w:val="20"/>
          <w:lang w:val="en-US"/>
        </w:rPr>
        <w:t>tidyverse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proofErr w:type="gramStart"/>
      <w:r w:rsidRPr="00BC64DD">
        <w:rPr>
          <w:rFonts w:ascii="Courier New" w:hAnsi="Courier New" w:cs="Courier New"/>
          <w:sz w:val="20"/>
          <w:szCs w:val="20"/>
          <w:lang w:val="en-US"/>
        </w:rPr>
        <w:t>library(</w:t>
      </w:r>
      <w:proofErr w:type="spellStart"/>
      <w:proofErr w:type="gramEnd"/>
      <w:r w:rsidRPr="00BC64DD">
        <w:rPr>
          <w:rFonts w:ascii="Courier New" w:hAnsi="Courier New" w:cs="Courier New"/>
          <w:sz w:val="20"/>
          <w:szCs w:val="20"/>
          <w:lang w:val="en-US"/>
        </w:rPr>
        <w:t>randomForest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proofErr w:type="gramStart"/>
      <w:r w:rsidRPr="00BC64DD">
        <w:rPr>
          <w:rFonts w:ascii="Courier New" w:hAnsi="Courier New" w:cs="Courier New"/>
          <w:sz w:val="20"/>
          <w:szCs w:val="20"/>
          <w:lang w:val="en-US"/>
        </w:rPr>
        <w:t>library(</w:t>
      </w:r>
      <w:proofErr w:type="gramEnd"/>
      <w:r w:rsidRPr="00BC64DD">
        <w:rPr>
          <w:rFonts w:ascii="Courier New" w:hAnsi="Courier New" w:cs="Courier New"/>
          <w:sz w:val="20"/>
          <w:szCs w:val="20"/>
          <w:lang w:val="en-US"/>
        </w:rPr>
        <w:t>caret)</w:t>
      </w: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proofErr w:type="gramStart"/>
      <w:r w:rsidRPr="00BC64DD">
        <w:rPr>
          <w:rFonts w:ascii="Courier New" w:hAnsi="Courier New" w:cs="Courier New"/>
          <w:sz w:val="20"/>
          <w:szCs w:val="20"/>
          <w:lang w:val="en-US"/>
        </w:rPr>
        <w:t>load(</w:t>
      </w:r>
      <w:proofErr w:type="gramEnd"/>
      <w:r w:rsidRPr="00BC64DD">
        <w:rPr>
          <w:rFonts w:ascii="Courier New" w:hAnsi="Courier New" w:cs="Courier New"/>
          <w:sz w:val="20"/>
          <w:szCs w:val="20"/>
          <w:lang w:val="en-US"/>
        </w:rPr>
        <w:t>"./data/</w:t>
      </w:r>
      <w:proofErr w:type="spellStart"/>
      <w:r w:rsidRPr="00BC64DD">
        <w:rPr>
          <w:rFonts w:ascii="Courier New" w:hAnsi="Courier New" w:cs="Courier New"/>
          <w:sz w:val="20"/>
          <w:szCs w:val="20"/>
          <w:lang w:val="en-US"/>
        </w:rPr>
        <w:t>voters.RData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>")</w:t>
      </w: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rf1 &lt;- </w:t>
      </w:r>
      <w:proofErr w:type="spellStart"/>
      <w:proofErr w:type="gramStart"/>
      <w:r w:rsidRPr="00BC64DD">
        <w:rPr>
          <w:rFonts w:ascii="Courier New" w:hAnsi="Courier New" w:cs="Courier New"/>
          <w:sz w:val="20"/>
          <w:szCs w:val="20"/>
          <w:lang w:val="en-US"/>
        </w:rPr>
        <w:t>randomForest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>(</w:t>
      </w:r>
      <w:proofErr w:type="spellStart"/>
      <w:proofErr w:type="gramEnd"/>
      <w:r w:rsidRPr="00BC64DD">
        <w:rPr>
          <w:rFonts w:ascii="Courier New" w:hAnsi="Courier New" w:cs="Courier New"/>
          <w:sz w:val="20"/>
          <w:szCs w:val="20"/>
          <w:lang w:val="en-US"/>
        </w:rPr>
        <w:t>Clinton_supp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 ~ . , data=voters, type="classification")</w:t>
      </w:r>
    </w:p>
    <w:p w:rsidR="008231B7" w:rsidRPr="00BC64DD" w:rsidRDefault="008231B7" w:rsidP="008231B7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p &lt;- </w:t>
      </w:r>
      <w:proofErr w:type="gramStart"/>
      <w:r>
        <w:rPr>
          <w:rFonts w:ascii="Courier New" w:hAnsi="Courier New" w:cs="Courier New"/>
          <w:sz w:val="20"/>
          <w:szCs w:val="20"/>
          <w:lang w:val="en-US"/>
        </w:rPr>
        <w:t>predict(</w:t>
      </w:r>
      <w:proofErr w:type="gramEnd"/>
      <w:r>
        <w:rPr>
          <w:rFonts w:ascii="Courier New" w:hAnsi="Courier New" w:cs="Courier New"/>
          <w:sz w:val="20"/>
          <w:szCs w:val="20"/>
          <w:lang w:val="en-US"/>
        </w:rPr>
        <w:t>rf1</w:t>
      </w:r>
      <w:r w:rsidRPr="00BC64DD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BC64DD" w:rsidRDefault="008231B7" w:rsidP="008231B7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proofErr w:type="spellStart"/>
      <w:proofErr w:type="gramStart"/>
      <w:r w:rsidRPr="00BC64DD">
        <w:rPr>
          <w:rFonts w:ascii="Courier New" w:hAnsi="Courier New" w:cs="Courier New"/>
          <w:sz w:val="20"/>
          <w:szCs w:val="20"/>
          <w:lang w:val="en-US"/>
        </w:rPr>
        <w:t>confusionMatrix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>(</w:t>
      </w:r>
      <w:proofErr w:type="gramEnd"/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p, </w:t>
      </w:r>
      <w:proofErr w:type="spellStart"/>
      <w:r w:rsidRPr="00BC64DD">
        <w:rPr>
          <w:rFonts w:ascii="Courier New" w:hAnsi="Courier New" w:cs="Courier New"/>
          <w:sz w:val="20"/>
          <w:szCs w:val="20"/>
          <w:lang w:val="en-US"/>
        </w:rPr>
        <w:t>voters$Clinton_supp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8231B7" w:rsidRPr="00BC64DD" w:rsidRDefault="008231B7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rf2 &lt;- </w:t>
      </w:r>
      <w:proofErr w:type="spellStart"/>
      <w:proofErr w:type="gramStart"/>
      <w:r w:rsidRPr="00BC64DD">
        <w:rPr>
          <w:rFonts w:ascii="Courier New" w:hAnsi="Courier New" w:cs="Courier New"/>
          <w:sz w:val="20"/>
          <w:szCs w:val="20"/>
          <w:lang w:val="en-US"/>
        </w:rPr>
        <w:t>randomForest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>(</w:t>
      </w:r>
      <w:proofErr w:type="spellStart"/>
      <w:proofErr w:type="gramEnd"/>
      <w:r w:rsidRPr="00BC64DD">
        <w:rPr>
          <w:rFonts w:ascii="Courier New" w:hAnsi="Courier New" w:cs="Courier New"/>
          <w:sz w:val="20"/>
          <w:szCs w:val="20"/>
          <w:lang w:val="en-US"/>
        </w:rPr>
        <w:t>Clinton_supp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 ~ . , data=voters, </w:t>
      </w: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                    </w:t>
      </w:r>
      <w:proofErr w:type="gramStart"/>
      <w:r w:rsidRPr="00BC64DD">
        <w:rPr>
          <w:rFonts w:ascii="Courier New" w:hAnsi="Courier New" w:cs="Courier New"/>
          <w:sz w:val="20"/>
          <w:szCs w:val="20"/>
          <w:lang w:val="en-US"/>
        </w:rPr>
        <w:t>type</w:t>
      </w:r>
      <w:proofErr w:type="gramEnd"/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="classification", </w:t>
      </w: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                    </w:t>
      </w:r>
      <w:proofErr w:type="spellStart"/>
      <w:proofErr w:type="gramStart"/>
      <w:r w:rsidRPr="00BC64DD">
        <w:rPr>
          <w:rFonts w:ascii="Courier New" w:hAnsi="Courier New" w:cs="Courier New"/>
          <w:sz w:val="20"/>
          <w:szCs w:val="20"/>
          <w:lang w:val="en-US"/>
        </w:rPr>
        <w:t>mtry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>=</w:t>
      </w:r>
      <w:proofErr w:type="gramEnd"/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10, </w:t>
      </w:r>
      <w:proofErr w:type="spellStart"/>
      <w:r w:rsidRPr="00BC64DD">
        <w:rPr>
          <w:rFonts w:ascii="Courier New" w:hAnsi="Courier New" w:cs="Courier New"/>
          <w:sz w:val="20"/>
          <w:szCs w:val="20"/>
          <w:lang w:val="en-US"/>
        </w:rPr>
        <w:t>ntree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=1000, </w:t>
      </w: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                    </w:t>
      </w:r>
      <w:proofErr w:type="spellStart"/>
      <w:proofErr w:type="gramStart"/>
      <w:r w:rsidRPr="00BC64DD">
        <w:rPr>
          <w:rFonts w:ascii="Courier New" w:hAnsi="Courier New" w:cs="Courier New"/>
          <w:sz w:val="20"/>
          <w:szCs w:val="20"/>
          <w:lang w:val="en-US"/>
        </w:rPr>
        <w:t>sampsize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>=</w:t>
      </w:r>
      <w:proofErr w:type="gramEnd"/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c(900,400), </w:t>
      </w: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                    </w:t>
      </w:r>
      <w:proofErr w:type="gramStart"/>
      <w:r w:rsidRPr="00BC64DD">
        <w:rPr>
          <w:rFonts w:ascii="Courier New" w:hAnsi="Courier New" w:cs="Courier New"/>
          <w:sz w:val="20"/>
          <w:szCs w:val="20"/>
          <w:lang w:val="en-US"/>
        </w:rPr>
        <w:t>importance=</w:t>
      </w:r>
      <w:proofErr w:type="gramEnd"/>
      <w:r w:rsidRPr="00BC64DD">
        <w:rPr>
          <w:rFonts w:ascii="Courier New" w:hAnsi="Courier New" w:cs="Courier New"/>
          <w:sz w:val="20"/>
          <w:szCs w:val="20"/>
          <w:lang w:val="en-US"/>
        </w:rPr>
        <w:t>TRUE)</w:t>
      </w: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p &lt;- </w:t>
      </w:r>
      <w:proofErr w:type="gramStart"/>
      <w:r w:rsidRPr="00BC64DD">
        <w:rPr>
          <w:rFonts w:ascii="Courier New" w:hAnsi="Courier New" w:cs="Courier New"/>
          <w:sz w:val="20"/>
          <w:szCs w:val="20"/>
          <w:lang w:val="en-US"/>
        </w:rPr>
        <w:t>predict(</w:t>
      </w:r>
      <w:proofErr w:type="gramEnd"/>
      <w:r w:rsidRPr="00BC64DD">
        <w:rPr>
          <w:rFonts w:ascii="Courier New" w:hAnsi="Courier New" w:cs="Courier New"/>
          <w:sz w:val="20"/>
          <w:szCs w:val="20"/>
          <w:lang w:val="en-US"/>
        </w:rPr>
        <w:t>rf2)</w:t>
      </w: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proofErr w:type="spellStart"/>
      <w:proofErr w:type="gramStart"/>
      <w:r w:rsidRPr="00BC64DD">
        <w:rPr>
          <w:rFonts w:ascii="Courier New" w:hAnsi="Courier New" w:cs="Courier New"/>
          <w:sz w:val="20"/>
          <w:szCs w:val="20"/>
          <w:lang w:val="en-US"/>
        </w:rPr>
        <w:t>confusionMatrix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>(</w:t>
      </w:r>
      <w:proofErr w:type="gramEnd"/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p, </w:t>
      </w:r>
      <w:proofErr w:type="spellStart"/>
      <w:r w:rsidRPr="00BC64DD">
        <w:rPr>
          <w:rFonts w:ascii="Courier New" w:hAnsi="Courier New" w:cs="Courier New"/>
          <w:sz w:val="20"/>
          <w:szCs w:val="20"/>
          <w:lang w:val="en-US"/>
        </w:rPr>
        <w:t>voters$Clinton_supp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proofErr w:type="spellStart"/>
      <w:proofErr w:type="gramStart"/>
      <w:r w:rsidRPr="00BC64DD">
        <w:rPr>
          <w:rFonts w:ascii="Courier New" w:hAnsi="Courier New" w:cs="Courier New"/>
          <w:sz w:val="20"/>
          <w:szCs w:val="20"/>
          <w:lang w:val="en-US"/>
        </w:rPr>
        <w:t>varImpPlot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>(</w:t>
      </w:r>
      <w:proofErr w:type="gramEnd"/>
      <w:r w:rsidRPr="00BC64DD">
        <w:rPr>
          <w:rFonts w:ascii="Courier New" w:hAnsi="Courier New" w:cs="Courier New"/>
          <w:sz w:val="20"/>
          <w:szCs w:val="20"/>
          <w:lang w:val="en-US"/>
        </w:rPr>
        <w:t>rf</w:t>
      </w:r>
      <w:r w:rsidR="008231B7">
        <w:rPr>
          <w:rFonts w:ascii="Courier New" w:hAnsi="Courier New" w:cs="Courier New"/>
          <w:sz w:val="20"/>
          <w:szCs w:val="20"/>
          <w:lang w:val="en-US"/>
        </w:rPr>
        <w:t>2</w:t>
      </w:r>
      <w:r w:rsidRPr="00BC64DD">
        <w:rPr>
          <w:rFonts w:ascii="Courier New" w:hAnsi="Courier New" w:cs="Courier New"/>
          <w:sz w:val="20"/>
          <w:szCs w:val="20"/>
          <w:lang w:val="en-US"/>
        </w:rPr>
        <w:t>, type=1)</w:t>
      </w:r>
    </w:p>
    <w:p w:rsidR="00BC64DD" w:rsidRPr="00BC64DD" w:rsidRDefault="00BC64DD" w:rsidP="00BC64DD">
      <w:pPr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proofErr w:type="spellStart"/>
      <w:proofErr w:type="gramStart"/>
      <w:r w:rsidRPr="00BC64DD">
        <w:rPr>
          <w:rFonts w:ascii="Courier New" w:hAnsi="Courier New" w:cs="Courier New"/>
          <w:sz w:val="20"/>
          <w:szCs w:val="20"/>
          <w:lang w:val="en-US"/>
        </w:rPr>
        <w:t>partialPlot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>(</w:t>
      </w:r>
      <w:proofErr w:type="gramEnd"/>
      <w:r w:rsidRPr="00BC64DD">
        <w:rPr>
          <w:rFonts w:ascii="Courier New" w:hAnsi="Courier New" w:cs="Courier New"/>
          <w:sz w:val="20"/>
          <w:szCs w:val="20"/>
          <w:lang w:val="en-US"/>
        </w:rPr>
        <w:t>rf</w:t>
      </w:r>
      <w:r w:rsidR="008231B7">
        <w:rPr>
          <w:rFonts w:ascii="Courier New" w:hAnsi="Courier New" w:cs="Courier New"/>
          <w:sz w:val="20"/>
          <w:szCs w:val="20"/>
          <w:lang w:val="en-US"/>
        </w:rPr>
        <w:t>2</w:t>
      </w:r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, </w:t>
      </w:r>
      <w:proofErr w:type="spellStart"/>
      <w:r w:rsidRPr="00BC64DD">
        <w:rPr>
          <w:rFonts w:ascii="Courier New" w:hAnsi="Courier New" w:cs="Courier New"/>
          <w:sz w:val="20"/>
          <w:szCs w:val="20"/>
          <w:lang w:val="en-US"/>
        </w:rPr>
        <w:t>pred.data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=voters, </w:t>
      </w:r>
      <w:proofErr w:type="spellStart"/>
      <w:r w:rsidRPr="00BC64DD">
        <w:rPr>
          <w:rFonts w:ascii="Courier New" w:hAnsi="Courier New" w:cs="Courier New"/>
          <w:sz w:val="20"/>
          <w:szCs w:val="20"/>
          <w:lang w:val="en-US"/>
        </w:rPr>
        <w:t>x.var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 xml:space="preserve">="imiss_l_2016", </w:t>
      </w:r>
      <w:proofErr w:type="spellStart"/>
      <w:r w:rsidRPr="00BC64DD">
        <w:rPr>
          <w:rFonts w:ascii="Courier New" w:hAnsi="Courier New" w:cs="Courier New"/>
          <w:sz w:val="20"/>
          <w:szCs w:val="20"/>
          <w:lang w:val="en-US"/>
        </w:rPr>
        <w:t>which.class</w:t>
      </w:r>
      <w:proofErr w:type="spellEnd"/>
      <w:r w:rsidRPr="00BC64DD">
        <w:rPr>
          <w:rFonts w:ascii="Courier New" w:hAnsi="Courier New" w:cs="Courier New"/>
          <w:sz w:val="20"/>
          <w:szCs w:val="20"/>
          <w:lang w:val="en-US"/>
        </w:rPr>
        <w:t>="Yes")</w:t>
      </w:r>
    </w:p>
    <w:p w:rsidR="00BC64DD" w:rsidRPr="00BC64DD" w:rsidRDefault="00BC64DD" w:rsidP="00BC64DD">
      <w:pPr>
        <w:rPr>
          <w:lang w:val="en-US"/>
        </w:rPr>
      </w:pPr>
    </w:p>
    <w:p w:rsidR="00BC64DD" w:rsidRPr="00C8502A" w:rsidRDefault="008231B7">
      <w:pPr>
        <w:rPr>
          <w:b/>
        </w:rPr>
      </w:pPr>
      <w:r w:rsidRPr="00C8502A">
        <w:rPr>
          <w:b/>
        </w:rPr>
        <w:t>Oppgave 2</w:t>
      </w:r>
    </w:p>
    <w:p w:rsidR="00045E56" w:rsidRDefault="00C8502A" w:rsidP="00C8502A">
      <w:pPr>
        <w:rPr>
          <w:rFonts w:cstheme="minorHAnsi"/>
        </w:rPr>
      </w:pPr>
      <w:r w:rsidRPr="00C8502A">
        <w:t>I d</w:t>
      </w:r>
      <w:r w:rsidR="008231B7" w:rsidRPr="00C8502A">
        <w:t xml:space="preserve">enne oppgaven </w:t>
      </w:r>
      <w:r w:rsidRPr="00C8502A">
        <w:t xml:space="preserve">er det mange aktuelle temaer som kan benyttes </w:t>
      </w:r>
      <w:r>
        <w:t>i</w:t>
      </w:r>
      <w:r w:rsidRPr="00C8502A">
        <w:t xml:space="preserve"> besvarelsen. </w:t>
      </w:r>
      <w:r>
        <w:t xml:space="preserve">Særlig relevante pensumbidrag er Ferguson (2017) om prediksjon av individer og avslutningskapittel om vurderinger av algoritmer, </w:t>
      </w:r>
      <w:proofErr w:type="spellStart"/>
      <w:r>
        <w:t>Berk</w:t>
      </w:r>
      <w:proofErr w:type="spellEnd"/>
      <w:r>
        <w:t xml:space="preserve"> (2017) «A primer </w:t>
      </w:r>
      <w:proofErr w:type="spellStart"/>
      <w:r>
        <w:t>on</w:t>
      </w:r>
      <w:proofErr w:type="spellEnd"/>
      <w:r>
        <w:t xml:space="preserve"> </w:t>
      </w:r>
      <w:proofErr w:type="gramStart"/>
      <w:r>
        <w:t>fairness…</w:t>
      </w:r>
      <w:proofErr w:type="gramEnd"/>
      <w:r>
        <w:t>»</w:t>
      </w:r>
      <w:r w:rsidR="009A356A">
        <w:t xml:space="preserve">, </w:t>
      </w:r>
      <w:proofErr w:type="spellStart"/>
      <w:r w:rsidR="009A356A">
        <w:t>Berk</w:t>
      </w:r>
      <w:proofErr w:type="spellEnd"/>
      <w:r w:rsidR="009A356A">
        <w:t xml:space="preserve">, </w:t>
      </w:r>
      <w:proofErr w:type="spellStart"/>
      <w:r w:rsidR="009A356A">
        <w:t>Sorensen</w:t>
      </w:r>
      <w:proofErr w:type="spellEnd"/>
      <w:r w:rsidR="009A356A">
        <w:t xml:space="preserve"> &amp; Barnes (2016),</w:t>
      </w:r>
      <w:r>
        <w:t xml:space="preserve"> og de to artiklene om anvendelser i barnevernet </w:t>
      </w:r>
      <w:r w:rsidRPr="00C8502A">
        <w:rPr>
          <w:rFonts w:cstheme="minorHAnsi"/>
        </w:rPr>
        <w:t>(</w:t>
      </w:r>
      <w:proofErr w:type="spellStart"/>
      <w:r w:rsidRPr="00C8502A">
        <w:rPr>
          <w:rFonts w:cstheme="minorHAnsi"/>
        </w:rPr>
        <w:t>Thurston</w:t>
      </w:r>
      <w:proofErr w:type="spellEnd"/>
      <w:r w:rsidRPr="00C8502A">
        <w:rPr>
          <w:rFonts w:cstheme="minorHAnsi"/>
        </w:rPr>
        <w:t xml:space="preserve"> H. &amp; S. </w:t>
      </w:r>
      <w:proofErr w:type="spellStart"/>
      <w:r w:rsidRPr="00C8502A">
        <w:rPr>
          <w:rFonts w:cstheme="minorHAnsi"/>
        </w:rPr>
        <w:t>Miyamoto</w:t>
      </w:r>
      <w:proofErr w:type="spellEnd"/>
      <w:r w:rsidRPr="00C8502A">
        <w:rPr>
          <w:rFonts w:cstheme="minorHAnsi"/>
        </w:rPr>
        <w:t>, 2018, og Schwartz, 2017)</w:t>
      </w:r>
      <w:r w:rsidR="009A356A">
        <w:rPr>
          <w:rFonts w:cstheme="minorHAnsi"/>
        </w:rPr>
        <w:t>, men det er mye pensum som kan trekkes inn via generelle perspektiver på algoritmer, automatisering, datakvalitet og personvern osv</w:t>
      </w:r>
      <w:r>
        <w:rPr>
          <w:rFonts w:cstheme="minorHAnsi"/>
        </w:rPr>
        <w:t xml:space="preserve">. </w:t>
      </w:r>
      <w:r w:rsidR="00792B99">
        <w:rPr>
          <w:rFonts w:cstheme="minorHAnsi"/>
        </w:rPr>
        <w:t xml:space="preserve">Det forventes slikt pensum reflekteres i besvarelsen. </w:t>
      </w:r>
    </w:p>
    <w:p w:rsidR="00C8502A" w:rsidRPr="00C8502A" w:rsidRDefault="00C8502A" w:rsidP="00C8502A">
      <w:r>
        <w:rPr>
          <w:rFonts w:cstheme="minorHAnsi"/>
        </w:rPr>
        <w:t>Besvarelsen bør vise en fornuftig innsikt i betydningen av datakvalitet, og da primært utfallsvariabelen. Hvis utfallsvariabelen er drevet av skjevheter i utgangspunktet</w:t>
      </w:r>
      <w:r w:rsidR="0069282D">
        <w:rPr>
          <w:rFonts w:cstheme="minorHAnsi"/>
        </w:rPr>
        <w:t xml:space="preserve"> (f.eks. politiets prioriteringer)</w:t>
      </w:r>
      <w:r>
        <w:rPr>
          <w:rFonts w:cstheme="minorHAnsi"/>
        </w:rPr>
        <w:t xml:space="preserve">, så vil en prediktiv modell kunne forsterke slike skjevheter. </w:t>
      </w:r>
      <w:r w:rsidR="00133BA9">
        <w:rPr>
          <w:rFonts w:cstheme="minorHAnsi"/>
        </w:rPr>
        <w:t xml:space="preserve">Man kan også tenke seg selvforsterkende prosesser over tid som gjør at det blir sosiale skjevheter etter hvert. </w:t>
      </w:r>
    </w:p>
    <w:p w:rsidR="00133BA9" w:rsidRDefault="00135A18">
      <w:r>
        <w:t>Kandidatene skal foreslå noen tiltak selv og de må bruke fantasien. Hva de foreslår er ikke viktig, men hvordan de drøftes videre</w:t>
      </w:r>
      <w:r w:rsidR="009A356A">
        <w:t xml:space="preserve"> er avgjørende</w:t>
      </w:r>
      <w:r>
        <w:t xml:space="preserve">. </w:t>
      </w:r>
      <w:r w:rsidR="0069282D">
        <w:t xml:space="preserve">Besvarelsen </w:t>
      </w:r>
      <w:r w:rsidR="009A356A">
        <w:t xml:space="preserve">skal </w:t>
      </w:r>
      <w:r w:rsidR="0069282D">
        <w:t xml:space="preserve">tematisere </w:t>
      </w:r>
      <w:proofErr w:type="spellStart"/>
      <w:r w:rsidR="0069282D">
        <w:t>cost</w:t>
      </w:r>
      <w:proofErr w:type="spellEnd"/>
      <w:r w:rsidR="0069282D">
        <w:t xml:space="preserve">-ratio i form av gevinsten ved å kunne sette i verk gode tiltak tidlig mot kostnaden ved å sette i verk tiltak mot feil </w:t>
      </w:r>
      <w:r w:rsidR="0069282D">
        <w:lastRenderedPageBreak/>
        <w:t xml:space="preserve">personer. Her vil </w:t>
      </w:r>
      <w:r w:rsidR="0069282D" w:rsidRPr="0069282D">
        <w:rPr>
          <w:i/>
        </w:rPr>
        <w:t>typen</w:t>
      </w:r>
      <w:r w:rsidR="0069282D">
        <w:t xml:space="preserve"> tiltak ha mye å si</w:t>
      </w:r>
      <w:r w:rsidR="00133BA9">
        <w:t xml:space="preserve"> og hvordan det bestemmes at man setter i verk noe</w:t>
      </w:r>
      <w:r w:rsidR="0069282D">
        <w:t xml:space="preserve">. </w:t>
      </w:r>
      <w:r w:rsidR="00133BA9">
        <w:t xml:space="preserve">Det kan være grader av automatikk kombinert med skjønn. </w:t>
      </w:r>
    </w:p>
    <w:p w:rsidR="00BC64DD" w:rsidRPr="00C8502A" w:rsidRDefault="0069282D">
      <w:r>
        <w:t xml:space="preserve">Et eksempel er at tiltak med skadevirkninger </w:t>
      </w:r>
      <w:r w:rsidR="00135A18">
        <w:t xml:space="preserve">for individet (f.eks. repressive tiltak) </w:t>
      </w:r>
      <w:r>
        <w:t>gir grunn til å tenke at falske positive er alvorlig feil, mens tiltak som er hjelp og støtte er derimot ikke så farlig.</w:t>
      </w:r>
      <w:r w:rsidR="009A356A">
        <w:t xml:space="preserve"> </w:t>
      </w:r>
      <w:r>
        <w:t xml:space="preserve">Hvordan prediksjonen virker må altså veies opp mot type tiltak som settes i verk. </w:t>
      </w:r>
      <w:r w:rsidR="009A356A">
        <w:t>Hvilke tiltak som foreslås er underordet</w:t>
      </w:r>
      <w:r>
        <w:t xml:space="preserve">, men at avveiningene </w:t>
      </w:r>
      <w:r w:rsidR="009A356A">
        <w:t xml:space="preserve">av tuning og </w:t>
      </w:r>
      <w:proofErr w:type="spellStart"/>
      <w:r w:rsidR="009A356A">
        <w:t>cost</w:t>
      </w:r>
      <w:proofErr w:type="spellEnd"/>
      <w:r w:rsidR="009A356A">
        <w:t xml:space="preserve">-ratio skal </w:t>
      </w:r>
      <w:r>
        <w:t xml:space="preserve">gjøres eksplisitte i forhold til hva man tenker om tiltaket. </w:t>
      </w:r>
    </w:p>
    <w:p w:rsidR="00BC64DD" w:rsidRPr="00C8502A" w:rsidRDefault="0069282D">
      <w:r>
        <w:t xml:space="preserve">De beste besvarelsene vil trekke frem </w:t>
      </w:r>
      <w:r w:rsidR="00135A18">
        <w:t xml:space="preserve">flere slike </w:t>
      </w:r>
      <w:r>
        <w:t xml:space="preserve">momenter og vise at de kjenner sentrale vinklinger fra pensum. </w:t>
      </w:r>
      <w:r w:rsidR="00135A18">
        <w:t xml:space="preserve">Oppgaven er ganske åpen og andre kreative løsningsforslag kan premieres. </w:t>
      </w:r>
    </w:p>
    <w:p w:rsidR="00BC64DD" w:rsidRPr="00C8502A" w:rsidRDefault="00C56DFD">
      <w:r>
        <w:t>Ordgrensen er 3000 ord, og det er viktigere at teksten er poeng</w:t>
      </w:r>
      <w:r w:rsidR="009A356A">
        <w:t>t</w:t>
      </w:r>
      <w:r>
        <w:t xml:space="preserve">ert enn </w:t>
      </w:r>
      <w:r w:rsidR="009A356A">
        <w:t>lengden</w:t>
      </w:r>
      <w:r>
        <w:t xml:space="preserve">. </w:t>
      </w:r>
      <w:r w:rsidR="009A356A">
        <w:t xml:space="preserve">Besvarelsen bør likevel være skrevet rimelig utførlig. </w:t>
      </w:r>
    </w:p>
    <w:sectPr w:rsidR="00BC64DD" w:rsidRPr="00C850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34FA4"/>
    <w:multiLevelType w:val="hybridMultilevel"/>
    <w:tmpl w:val="7A3A5FCA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EE5A42"/>
    <w:multiLevelType w:val="hybridMultilevel"/>
    <w:tmpl w:val="5D9CBE58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9A6396"/>
    <w:multiLevelType w:val="hybridMultilevel"/>
    <w:tmpl w:val="6CBA9922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4DD"/>
    <w:rsid w:val="00045E56"/>
    <w:rsid w:val="00133BA9"/>
    <w:rsid w:val="00135A18"/>
    <w:rsid w:val="00156B2C"/>
    <w:rsid w:val="005B34FE"/>
    <w:rsid w:val="0069282D"/>
    <w:rsid w:val="007401FD"/>
    <w:rsid w:val="00792B99"/>
    <w:rsid w:val="007B4BDE"/>
    <w:rsid w:val="008231B7"/>
    <w:rsid w:val="009A356A"/>
    <w:rsid w:val="00AA4D52"/>
    <w:rsid w:val="00BC64DD"/>
    <w:rsid w:val="00C56DFD"/>
    <w:rsid w:val="00C8502A"/>
    <w:rsid w:val="00D2079A"/>
    <w:rsid w:val="00D851AB"/>
    <w:rsid w:val="00ED79C1"/>
    <w:rsid w:val="00F85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C4158"/>
  <w15:chartTrackingRefBased/>
  <w15:docId w15:val="{809A6824-69E5-4A5E-94A8-7C206719C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64DD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BC64DD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7B4B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7B4B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29F46D12.dotm</Template>
  <TotalTime>119</TotalTime>
  <Pages>3</Pages>
  <Words>659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Torbjørn Skardhamar</dc:creator>
  <cp:keywords/>
  <dc:description/>
  <cp:lastModifiedBy>Marie Johanne Talleraas</cp:lastModifiedBy>
  <cp:revision>6</cp:revision>
  <cp:lastPrinted>2019-05-06T07:02:00Z</cp:lastPrinted>
  <dcterms:created xsi:type="dcterms:W3CDTF">2019-04-29T11:44:00Z</dcterms:created>
  <dcterms:modified xsi:type="dcterms:W3CDTF">2019-05-16T09:19:00Z</dcterms:modified>
</cp:coreProperties>
</file>