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F8CB3" w14:textId="085AFD0B" w:rsidR="00DF3114" w:rsidRPr="00E6402D" w:rsidRDefault="008E2BE1" w:rsidP="00E6402D">
      <w:pPr>
        <w:rPr>
          <w:rFonts w:ascii="Times New Roman" w:hAnsi="Times New Roman" w:cs="Times New Roman"/>
          <w:sz w:val="32"/>
        </w:rPr>
      </w:pPr>
      <w:r w:rsidRPr="00E6402D">
        <w:rPr>
          <w:rFonts w:ascii="Times New Roman" w:hAnsi="Times New Roman" w:cs="Times New Roman"/>
          <w:sz w:val="32"/>
        </w:rPr>
        <w:t>EKSAMEN TIK4001, høsten 20</w:t>
      </w:r>
      <w:r w:rsidR="00256B4C" w:rsidRPr="00E6402D">
        <w:rPr>
          <w:rFonts w:ascii="Times New Roman" w:hAnsi="Times New Roman" w:cs="Times New Roman"/>
          <w:sz w:val="32"/>
        </w:rPr>
        <w:t>2</w:t>
      </w:r>
      <w:r w:rsidR="00370250">
        <w:rPr>
          <w:rFonts w:ascii="Times New Roman" w:hAnsi="Times New Roman" w:cs="Times New Roman"/>
          <w:sz w:val="32"/>
        </w:rPr>
        <w:t>1</w:t>
      </w:r>
    </w:p>
    <w:p w14:paraId="14D80412" w14:textId="7C1F0D8E" w:rsidR="00DF3114" w:rsidRPr="008E2BE1" w:rsidRDefault="00DF3114" w:rsidP="00E6402D">
      <w:pPr>
        <w:pStyle w:val="Default"/>
      </w:pPr>
    </w:p>
    <w:p w14:paraId="0318FEE9" w14:textId="68EE688B" w:rsidR="00E6402D" w:rsidRDefault="00E6402D" w:rsidP="00DF3114">
      <w:pPr>
        <w:rPr>
          <w:rFonts w:ascii="Georgia" w:hAnsi="Georgia"/>
          <w:b/>
          <w:sz w:val="24"/>
          <w:szCs w:val="24"/>
        </w:rPr>
      </w:pPr>
    </w:p>
    <w:p w14:paraId="0E63F11A" w14:textId="51338646" w:rsidR="00DF3114" w:rsidRDefault="00DF3114" w:rsidP="00DF3114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 xml:space="preserve">Kortsvarsoppgaver </w:t>
      </w:r>
    </w:p>
    <w:p w14:paraId="2B2525D9" w14:textId="116F2A6B" w:rsidR="00DF3114" w:rsidRPr="00DF08CE" w:rsidRDefault="00DF3114" w:rsidP="00DF3114">
      <w:pPr>
        <w:rPr>
          <w:rFonts w:ascii="Georgia" w:hAnsi="Georgia"/>
          <w:bCs/>
          <w:sz w:val="24"/>
          <w:szCs w:val="24"/>
        </w:rPr>
      </w:pPr>
      <w:r w:rsidRPr="00DF08CE">
        <w:rPr>
          <w:rFonts w:ascii="Georgia" w:hAnsi="Georgia"/>
          <w:bCs/>
          <w:sz w:val="24"/>
          <w:szCs w:val="24"/>
        </w:rPr>
        <w:t>(</w:t>
      </w:r>
      <w:r w:rsidR="00151AEC" w:rsidRPr="00DF08CE">
        <w:rPr>
          <w:rFonts w:ascii="Georgia" w:hAnsi="Georgia"/>
          <w:bCs/>
          <w:sz w:val="24"/>
          <w:szCs w:val="24"/>
          <w:u w:val="single"/>
        </w:rPr>
        <w:t xml:space="preserve">Alle </w:t>
      </w:r>
      <w:r w:rsidR="00151AEC" w:rsidRPr="00DF08CE">
        <w:rPr>
          <w:rFonts w:ascii="Georgia" w:hAnsi="Georgia"/>
          <w:bCs/>
          <w:sz w:val="24"/>
          <w:szCs w:val="24"/>
        </w:rPr>
        <w:t>spørsmålene skal besvares</w:t>
      </w:r>
      <w:r w:rsidR="00151AEC">
        <w:rPr>
          <w:rFonts w:ascii="Georgia" w:hAnsi="Georgia"/>
          <w:b/>
          <w:sz w:val="24"/>
          <w:szCs w:val="24"/>
        </w:rPr>
        <w:t xml:space="preserve"> </w:t>
      </w:r>
      <w:r w:rsidR="00F10443">
        <w:rPr>
          <w:rFonts w:ascii="Georgia" w:hAnsi="Georgia"/>
          <w:bCs/>
          <w:sz w:val="24"/>
          <w:szCs w:val="24"/>
        </w:rPr>
        <w:t>(</w:t>
      </w:r>
      <w:r w:rsidRPr="00DF08CE">
        <w:rPr>
          <w:rFonts w:ascii="Georgia" w:hAnsi="Georgia"/>
          <w:bCs/>
          <w:sz w:val="24"/>
          <w:szCs w:val="24"/>
          <w:u w:val="single"/>
        </w:rPr>
        <w:t>maks</w:t>
      </w:r>
      <w:r w:rsidRPr="00DF08CE">
        <w:rPr>
          <w:rFonts w:ascii="Georgia" w:hAnsi="Georgia"/>
          <w:bCs/>
          <w:sz w:val="24"/>
          <w:szCs w:val="24"/>
        </w:rPr>
        <w:t xml:space="preserve"> 200 ord per spørsmål</w:t>
      </w:r>
      <w:r w:rsidR="00E808A8" w:rsidRPr="00DF08CE">
        <w:rPr>
          <w:rFonts w:ascii="Georgia" w:hAnsi="Georgia"/>
          <w:bCs/>
          <w:sz w:val="24"/>
          <w:szCs w:val="24"/>
        </w:rPr>
        <w:t>. BRUK EGNE ORD!</w:t>
      </w:r>
      <w:r w:rsidRPr="00DF08CE">
        <w:rPr>
          <w:rFonts w:ascii="Georgia" w:hAnsi="Georgia"/>
          <w:bCs/>
          <w:sz w:val="24"/>
          <w:szCs w:val="24"/>
        </w:rPr>
        <w:t>)</w:t>
      </w:r>
    </w:p>
    <w:p w14:paraId="224BCF41" w14:textId="11CE3822" w:rsidR="007570CD" w:rsidRDefault="007570CD" w:rsidP="00961FCC">
      <w:pPr>
        <w:pStyle w:val="ListParagraph"/>
        <w:numPr>
          <w:ilvl w:val="0"/>
          <w:numId w:val="2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Forklar hva som menes med </w:t>
      </w:r>
      <w:r w:rsidRPr="007570CD">
        <w:rPr>
          <w:rFonts w:ascii="Georgia" w:hAnsi="Georgia"/>
          <w:sz w:val="24"/>
          <w:szCs w:val="24"/>
        </w:rPr>
        <w:t>politikkens teknologier</w:t>
      </w:r>
      <w:r>
        <w:rPr>
          <w:rFonts w:ascii="Georgia" w:hAnsi="Georgia"/>
          <w:sz w:val="24"/>
          <w:szCs w:val="24"/>
        </w:rPr>
        <w:t xml:space="preserve"> (Technologies of politics). Gi gjerne eksempler.</w:t>
      </w:r>
    </w:p>
    <w:p w14:paraId="1BCC2548" w14:textId="77777777" w:rsidR="00E27271" w:rsidRPr="00961FCC" w:rsidRDefault="00E27271" w:rsidP="00E27271">
      <w:pPr>
        <w:pStyle w:val="ListParagraph"/>
        <w:rPr>
          <w:rFonts w:ascii="Georgia" w:hAnsi="Georgia"/>
          <w:sz w:val="24"/>
          <w:szCs w:val="24"/>
        </w:rPr>
      </w:pPr>
    </w:p>
    <w:p w14:paraId="01BF0903" w14:textId="457A8E6E" w:rsidR="00E27271" w:rsidRPr="00E27271" w:rsidRDefault="00DF3114" w:rsidP="00E27271">
      <w:pPr>
        <w:pStyle w:val="ListParagraph"/>
        <w:numPr>
          <w:ilvl w:val="0"/>
          <w:numId w:val="2"/>
        </w:numPr>
        <w:rPr>
          <w:rFonts w:ascii="Georgia" w:hAnsi="Georgia"/>
          <w:color w:val="000000" w:themeColor="text1"/>
          <w:sz w:val="24"/>
          <w:szCs w:val="24"/>
        </w:rPr>
      </w:pPr>
      <w:r w:rsidRPr="005B55EA">
        <w:rPr>
          <w:rFonts w:ascii="Georgia" w:hAnsi="Georgia"/>
          <w:color w:val="000000" w:themeColor="text1"/>
          <w:sz w:val="24"/>
          <w:szCs w:val="24"/>
        </w:rPr>
        <w:t>Hva menes med «teknologideterminisme», hvorfor er det</w:t>
      </w:r>
      <w:r>
        <w:rPr>
          <w:rFonts w:ascii="Georgia" w:hAnsi="Georgia"/>
          <w:color w:val="000000" w:themeColor="text1"/>
          <w:sz w:val="24"/>
          <w:szCs w:val="24"/>
        </w:rPr>
        <w:t xml:space="preserve"> et</w:t>
      </w:r>
      <w:r w:rsidRPr="005B55EA">
        <w:rPr>
          <w:rFonts w:ascii="Georgia" w:hAnsi="Georgia"/>
          <w:color w:val="000000" w:themeColor="text1"/>
          <w:sz w:val="24"/>
          <w:szCs w:val="24"/>
        </w:rPr>
        <w:t xml:space="preserve"> problematisk</w:t>
      </w:r>
      <w:r>
        <w:rPr>
          <w:rFonts w:ascii="Georgia" w:hAnsi="Georgia"/>
          <w:color w:val="000000" w:themeColor="text1"/>
          <w:sz w:val="24"/>
          <w:szCs w:val="24"/>
        </w:rPr>
        <w:t xml:space="preserve"> analytisk utgangspunkt</w:t>
      </w:r>
      <w:r w:rsidRPr="005B55EA">
        <w:rPr>
          <w:rFonts w:ascii="Georgia" w:hAnsi="Georgia"/>
          <w:color w:val="000000" w:themeColor="text1"/>
          <w:sz w:val="24"/>
          <w:szCs w:val="24"/>
        </w:rPr>
        <w:t>, ifølge STS?</w:t>
      </w:r>
      <w:r w:rsidR="007570CD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C30D81" w:rsidRPr="00C30D81">
        <w:rPr>
          <w:rFonts w:ascii="Georgia" w:hAnsi="Georgia"/>
          <w:color w:val="000000" w:themeColor="text1"/>
          <w:sz w:val="24"/>
          <w:szCs w:val="24"/>
        </w:rPr>
        <w:t>Hvilke alternativer tilbyr STS?</w:t>
      </w:r>
    </w:p>
    <w:p w14:paraId="18C96101" w14:textId="77777777" w:rsidR="00E27271" w:rsidRPr="00E27271" w:rsidRDefault="00E27271" w:rsidP="00E27271">
      <w:pPr>
        <w:pStyle w:val="ListParagraph"/>
        <w:rPr>
          <w:rFonts w:ascii="Georgia" w:hAnsi="Georgia"/>
          <w:color w:val="000000" w:themeColor="text1"/>
          <w:sz w:val="24"/>
          <w:szCs w:val="24"/>
        </w:rPr>
      </w:pPr>
    </w:p>
    <w:p w14:paraId="75ECAB85" w14:textId="508E1015" w:rsidR="00370250" w:rsidRDefault="00370250" w:rsidP="00DF3114">
      <w:pPr>
        <w:pStyle w:val="ListParagraph"/>
        <w:numPr>
          <w:ilvl w:val="0"/>
          <w:numId w:val="2"/>
        </w:numPr>
        <w:spacing w:line="252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Forklar hva som ligger i begrepet i</w:t>
      </w:r>
      <w:bookmarkStart w:id="0" w:name="_GoBack"/>
      <w:bookmarkEnd w:id="0"/>
      <w:r>
        <w:rPr>
          <w:rFonts w:ascii="Georgia" w:hAnsi="Georgia"/>
          <w:sz w:val="24"/>
          <w:szCs w:val="24"/>
        </w:rPr>
        <w:t>nnovasjonssystemer.</w:t>
      </w:r>
      <w:r w:rsidR="00236256">
        <w:rPr>
          <w:rFonts w:ascii="Georgia" w:hAnsi="Georgia"/>
          <w:sz w:val="24"/>
          <w:szCs w:val="24"/>
        </w:rPr>
        <w:t xml:space="preserve"> Gi gjerne eksempler.</w:t>
      </w:r>
    </w:p>
    <w:p w14:paraId="137D15B0" w14:textId="77777777" w:rsidR="00370250" w:rsidRPr="00DF08CE" w:rsidRDefault="00370250" w:rsidP="00DF08CE">
      <w:pPr>
        <w:pStyle w:val="ListParagraph"/>
        <w:rPr>
          <w:rFonts w:ascii="Georgia" w:hAnsi="Georgia"/>
          <w:sz w:val="24"/>
          <w:szCs w:val="24"/>
        </w:rPr>
      </w:pPr>
    </w:p>
    <w:p w14:paraId="009B1D97" w14:textId="381B9B70" w:rsidR="00DF3114" w:rsidRDefault="00DF3114" w:rsidP="00DF3114">
      <w:pPr>
        <w:pStyle w:val="ListParagraph"/>
        <w:numPr>
          <w:ilvl w:val="0"/>
          <w:numId w:val="2"/>
        </w:numPr>
        <w:spacing w:line="252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Forklar hva som menes med at innovasjoner er sti-avhengige i evolusjonær økonomisk teori. </w:t>
      </w:r>
      <w:r w:rsidR="00236256">
        <w:rPr>
          <w:rFonts w:ascii="Georgia" w:hAnsi="Georgia"/>
          <w:sz w:val="24"/>
          <w:szCs w:val="24"/>
        </w:rPr>
        <w:t>Gi gjerne eksempler.</w:t>
      </w:r>
    </w:p>
    <w:p w14:paraId="59CAD324" w14:textId="77777777" w:rsidR="00DF3114" w:rsidRPr="00DF3114" w:rsidRDefault="00DF3114" w:rsidP="00DF3114">
      <w:pPr>
        <w:pStyle w:val="Default"/>
        <w:ind w:left="720"/>
      </w:pPr>
    </w:p>
    <w:p w14:paraId="5512E924" w14:textId="77777777" w:rsidR="008E2BE1" w:rsidRPr="008E2BE1" w:rsidRDefault="008E2BE1" w:rsidP="008E2BE1">
      <w:pPr>
        <w:pStyle w:val="Default"/>
        <w:spacing w:line="276" w:lineRule="auto"/>
        <w:rPr>
          <w:b/>
        </w:rPr>
      </w:pPr>
    </w:p>
    <w:p w14:paraId="5186DFF2" w14:textId="77777777" w:rsidR="00D14365" w:rsidRDefault="00D14365" w:rsidP="00D14365">
      <w:pPr>
        <w:pStyle w:val="Default"/>
        <w:rPr>
          <w:b/>
        </w:rPr>
      </w:pPr>
      <w:r w:rsidRPr="00DF3114">
        <w:rPr>
          <w:b/>
        </w:rPr>
        <w:t>Essayoppgave (4000 ord +/- 10 %)</w:t>
      </w:r>
    </w:p>
    <w:p w14:paraId="3E4A26E6" w14:textId="77777777" w:rsidR="009F7FC9" w:rsidRDefault="009F7FC9" w:rsidP="00D14365">
      <w:pPr>
        <w:pStyle w:val="Default"/>
        <w:rPr>
          <w:b/>
        </w:rPr>
      </w:pPr>
    </w:p>
    <w:p w14:paraId="10BB5800" w14:textId="2DFEC177" w:rsidR="00D14365" w:rsidRDefault="00D14365" w:rsidP="00D14365">
      <w:p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 xml:space="preserve">Velg </w:t>
      </w:r>
      <w:r w:rsidR="005E2E80" w:rsidRPr="00DF08CE">
        <w:rPr>
          <w:rFonts w:ascii="Georgia" w:hAnsi="Georgia" w:cs="Times New Roman"/>
          <w:sz w:val="24"/>
          <w:szCs w:val="24"/>
        </w:rPr>
        <w:t xml:space="preserve">et case innenfor </w:t>
      </w:r>
      <w:r w:rsidR="005E2E80" w:rsidRPr="00DF08CE">
        <w:rPr>
          <w:rFonts w:ascii="Georgia" w:hAnsi="Georgia" w:cs="Times New Roman"/>
          <w:sz w:val="24"/>
          <w:szCs w:val="24"/>
          <w:u w:val="single"/>
        </w:rPr>
        <w:t>ett</w:t>
      </w:r>
      <w:r w:rsidR="005E2E80">
        <w:rPr>
          <w:rFonts w:ascii="Georgia" w:hAnsi="Georgia" w:cs="Times New Roman"/>
          <w:sz w:val="24"/>
          <w:szCs w:val="24"/>
        </w:rPr>
        <w:t xml:space="preserve"> </w:t>
      </w:r>
      <w:r>
        <w:rPr>
          <w:rFonts w:ascii="Georgia" w:hAnsi="Georgia" w:cs="Times New Roman"/>
          <w:sz w:val="24"/>
          <w:szCs w:val="24"/>
        </w:rPr>
        <w:t xml:space="preserve">av </w:t>
      </w:r>
      <w:r w:rsidR="00255BAA">
        <w:rPr>
          <w:rFonts w:ascii="Georgia" w:hAnsi="Georgia" w:cs="Times New Roman"/>
          <w:sz w:val="24"/>
          <w:szCs w:val="24"/>
        </w:rPr>
        <w:t xml:space="preserve">følgende </w:t>
      </w:r>
      <w:r>
        <w:rPr>
          <w:rFonts w:ascii="Georgia" w:hAnsi="Georgia" w:cs="Times New Roman"/>
          <w:sz w:val="24"/>
          <w:szCs w:val="24"/>
        </w:rPr>
        <w:t>temae</w:t>
      </w:r>
      <w:r w:rsidR="009F7FC9">
        <w:rPr>
          <w:rFonts w:ascii="Georgia" w:hAnsi="Georgia" w:cs="Times New Roman"/>
          <w:sz w:val="24"/>
          <w:szCs w:val="24"/>
        </w:rPr>
        <w:t>r</w:t>
      </w:r>
      <w:r>
        <w:rPr>
          <w:rFonts w:ascii="Georgia" w:hAnsi="Georgia" w:cs="Times New Roman"/>
          <w:sz w:val="24"/>
          <w:szCs w:val="24"/>
        </w:rPr>
        <w:t>:</w:t>
      </w:r>
    </w:p>
    <w:p w14:paraId="5978306A" w14:textId="77777777" w:rsidR="00200111" w:rsidRDefault="00200111" w:rsidP="00DF08CE">
      <w:p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</w:p>
    <w:p w14:paraId="7E2BAFAB" w14:textId="77777777" w:rsidR="00D14365" w:rsidRDefault="00D14365" w:rsidP="00D14365">
      <w:pPr>
        <w:autoSpaceDE w:val="0"/>
        <w:autoSpaceDN w:val="0"/>
        <w:adjustRightInd w:val="0"/>
        <w:spacing w:after="0" w:line="276" w:lineRule="auto"/>
        <w:ind w:firstLine="708"/>
        <w:rPr>
          <w:rFonts w:ascii="Georgia" w:hAnsi="Georgia" w:cs="Times New Roman"/>
          <w:sz w:val="24"/>
          <w:szCs w:val="24"/>
        </w:rPr>
      </w:pPr>
      <w:r w:rsidRPr="00D87DFC">
        <w:rPr>
          <w:rFonts w:ascii="Georgia" w:hAnsi="Georgia" w:cs="Times New Roman"/>
          <w:b/>
          <w:sz w:val="24"/>
          <w:szCs w:val="24"/>
        </w:rPr>
        <w:t>a.</w:t>
      </w:r>
      <w:r>
        <w:rPr>
          <w:rFonts w:ascii="Georgia" w:hAnsi="Georgia" w:cs="Times New Roman"/>
          <w:sz w:val="24"/>
          <w:szCs w:val="24"/>
        </w:rPr>
        <w:t xml:space="preserve"> Digitalisering</w:t>
      </w:r>
    </w:p>
    <w:p w14:paraId="6CFF31BF" w14:textId="77777777" w:rsidR="00D14365" w:rsidRDefault="00D14365" w:rsidP="00D14365">
      <w:pPr>
        <w:autoSpaceDE w:val="0"/>
        <w:autoSpaceDN w:val="0"/>
        <w:adjustRightInd w:val="0"/>
        <w:spacing w:after="0" w:line="276" w:lineRule="auto"/>
        <w:ind w:firstLine="708"/>
        <w:rPr>
          <w:rFonts w:ascii="Georgia" w:hAnsi="Georgia" w:cs="Times New Roman"/>
          <w:sz w:val="24"/>
          <w:szCs w:val="24"/>
        </w:rPr>
      </w:pPr>
      <w:r w:rsidRPr="00D87DFC">
        <w:rPr>
          <w:rFonts w:ascii="Georgia" w:hAnsi="Georgia" w:cs="Times New Roman"/>
          <w:b/>
          <w:sz w:val="24"/>
          <w:szCs w:val="24"/>
        </w:rPr>
        <w:t>b.</w:t>
      </w:r>
      <w:r w:rsidR="009F7FC9">
        <w:rPr>
          <w:rFonts w:ascii="Georgia" w:hAnsi="Georgia" w:cs="Times New Roman"/>
          <w:sz w:val="24"/>
          <w:szCs w:val="24"/>
        </w:rPr>
        <w:t xml:space="preserve"> COVID-19 pandemien</w:t>
      </w:r>
      <w:r>
        <w:rPr>
          <w:rFonts w:ascii="Georgia" w:hAnsi="Georgia" w:cs="Times New Roman"/>
          <w:sz w:val="24"/>
          <w:szCs w:val="24"/>
        </w:rPr>
        <w:t xml:space="preserve"> </w:t>
      </w:r>
    </w:p>
    <w:p w14:paraId="15246BB1" w14:textId="2150CE2B" w:rsidR="00D14365" w:rsidRDefault="00D14365" w:rsidP="00D14365">
      <w:pPr>
        <w:autoSpaceDE w:val="0"/>
        <w:autoSpaceDN w:val="0"/>
        <w:adjustRightInd w:val="0"/>
        <w:spacing w:after="0" w:line="276" w:lineRule="auto"/>
        <w:ind w:firstLine="708"/>
        <w:rPr>
          <w:rFonts w:ascii="Georgia" w:hAnsi="Georgia" w:cs="Times New Roman"/>
          <w:sz w:val="24"/>
          <w:szCs w:val="24"/>
        </w:rPr>
      </w:pPr>
      <w:r w:rsidRPr="00D87DFC">
        <w:rPr>
          <w:rFonts w:ascii="Georgia" w:hAnsi="Georgia" w:cs="Times New Roman"/>
          <w:b/>
          <w:sz w:val="24"/>
          <w:szCs w:val="24"/>
        </w:rPr>
        <w:t>c.</w:t>
      </w:r>
      <w:r>
        <w:rPr>
          <w:rFonts w:ascii="Georgia" w:hAnsi="Georgia" w:cs="Times New Roman"/>
          <w:sz w:val="24"/>
          <w:szCs w:val="24"/>
        </w:rPr>
        <w:t xml:space="preserve"> </w:t>
      </w:r>
      <w:r w:rsidR="00B7473F">
        <w:rPr>
          <w:rFonts w:ascii="Georgia" w:hAnsi="Georgia" w:cs="Times New Roman"/>
          <w:sz w:val="24"/>
          <w:szCs w:val="24"/>
        </w:rPr>
        <w:t xml:space="preserve">Klimaendringer / </w:t>
      </w:r>
      <w:r w:rsidR="00370250">
        <w:rPr>
          <w:rFonts w:ascii="Georgia" w:hAnsi="Georgia" w:cs="Times New Roman"/>
          <w:sz w:val="24"/>
          <w:szCs w:val="24"/>
        </w:rPr>
        <w:t>Det grønne skiftet</w:t>
      </w:r>
    </w:p>
    <w:p w14:paraId="22197E27" w14:textId="035E0DA2" w:rsidR="00370250" w:rsidRPr="00236256" w:rsidRDefault="00370250" w:rsidP="00D14365">
      <w:pPr>
        <w:autoSpaceDE w:val="0"/>
        <w:autoSpaceDN w:val="0"/>
        <w:adjustRightInd w:val="0"/>
        <w:spacing w:after="0" w:line="276" w:lineRule="auto"/>
        <w:ind w:firstLine="708"/>
        <w:rPr>
          <w:rFonts w:ascii="Georgia" w:hAnsi="Georgia" w:cs="Times New Roman"/>
          <w:sz w:val="24"/>
          <w:szCs w:val="24"/>
        </w:rPr>
      </w:pPr>
      <w:r w:rsidRPr="00DF08CE">
        <w:rPr>
          <w:rFonts w:ascii="Georgia" w:hAnsi="Georgia" w:cs="Times New Roman"/>
          <w:b/>
          <w:bCs/>
          <w:sz w:val="24"/>
          <w:szCs w:val="24"/>
        </w:rPr>
        <w:t>d.</w:t>
      </w:r>
      <w:r w:rsidRPr="00236256">
        <w:rPr>
          <w:rFonts w:ascii="Georgia" w:hAnsi="Georgia" w:cs="Times New Roman"/>
          <w:sz w:val="24"/>
          <w:szCs w:val="24"/>
        </w:rPr>
        <w:t xml:space="preserve"> Eldrebølgen og </w:t>
      </w:r>
      <w:r w:rsidR="00C30D81">
        <w:rPr>
          <w:rFonts w:ascii="Georgia" w:hAnsi="Georgia" w:cs="Times New Roman"/>
          <w:sz w:val="24"/>
          <w:szCs w:val="24"/>
        </w:rPr>
        <w:t>omsorgsteknologier</w:t>
      </w:r>
    </w:p>
    <w:p w14:paraId="31443028" w14:textId="77777777" w:rsidR="00D14365" w:rsidRPr="00236256" w:rsidRDefault="00D14365" w:rsidP="00D14365">
      <w:p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</w:p>
    <w:p w14:paraId="0A73E765" w14:textId="2A4E6025" w:rsidR="00BB0A34" w:rsidRDefault="00DD6D7A" w:rsidP="004860FC">
      <w:p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 xml:space="preserve">Drøft </w:t>
      </w:r>
      <w:r w:rsidR="008B7C2D" w:rsidRPr="00DF08CE">
        <w:rPr>
          <w:rFonts w:ascii="Georgia" w:hAnsi="Georgia" w:cs="Times New Roman"/>
          <w:sz w:val="24"/>
          <w:szCs w:val="24"/>
        </w:rPr>
        <w:t xml:space="preserve">hvordan </w:t>
      </w:r>
      <w:r w:rsidR="004860FC" w:rsidRPr="00DF08CE">
        <w:rPr>
          <w:rFonts w:ascii="Georgia" w:hAnsi="Georgia" w:cs="Times New Roman"/>
          <w:sz w:val="24"/>
          <w:szCs w:val="24"/>
        </w:rPr>
        <w:t xml:space="preserve">teori </w:t>
      </w:r>
      <w:r w:rsidR="00367155">
        <w:rPr>
          <w:rFonts w:ascii="Georgia" w:hAnsi="Georgia" w:cs="Times New Roman"/>
          <w:sz w:val="24"/>
          <w:szCs w:val="24"/>
        </w:rPr>
        <w:t>fra</w:t>
      </w:r>
      <w:r w:rsidR="004860FC" w:rsidRPr="00DF08CE">
        <w:rPr>
          <w:rFonts w:ascii="Georgia" w:hAnsi="Georgia" w:cs="Times New Roman"/>
          <w:sz w:val="24"/>
          <w:szCs w:val="24"/>
        </w:rPr>
        <w:t xml:space="preserve"> både STS og innovasjon</w:t>
      </w:r>
      <w:r w:rsidR="004860FC">
        <w:rPr>
          <w:rFonts w:ascii="Georgia" w:hAnsi="Georgia" w:cs="Times New Roman"/>
          <w:sz w:val="24"/>
          <w:szCs w:val="24"/>
        </w:rPr>
        <w:t>sstudier</w:t>
      </w:r>
      <w:r w:rsidR="00860744">
        <w:rPr>
          <w:rFonts w:ascii="Georgia" w:hAnsi="Georgia" w:cs="Times New Roman"/>
          <w:sz w:val="24"/>
          <w:szCs w:val="24"/>
        </w:rPr>
        <w:t xml:space="preserve"> </w:t>
      </w:r>
      <w:r w:rsidR="004860FC">
        <w:rPr>
          <w:rFonts w:ascii="Georgia" w:hAnsi="Georgia" w:cs="Times New Roman"/>
          <w:sz w:val="24"/>
          <w:szCs w:val="24"/>
        </w:rPr>
        <w:t xml:space="preserve">kan </w:t>
      </w:r>
      <w:r>
        <w:rPr>
          <w:rFonts w:ascii="Georgia" w:hAnsi="Georgia" w:cs="Times New Roman"/>
          <w:sz w:val="24"/>
          <w:szCs w:val="24"/>
        </w:rPr>
        <w:t xml:space="preserve">benyttes for å belyse og forstå det valgte caset. </w:t>
      </w:r>
      <w:r w:rsidR="00B26437">
        <w:rPr>
          <w:rFonts w:ascii="Georgia" w:hAnsi="Georgia" w:cs="Times New Roman"/>
          <w:sz w:val="24"/>
          <w:szCs w:val="24"/>
        </w:rPr>
        <w:t>Som en del av drøft</w:t>
      </w:r>
      <w:r w:rsidR="00BB0A34">
        <w:rPr>
          <w:rFonts w:ascii="Georgia" w:hAnsi="Georgia" w:cs="Times New Roman"/>
          <w:sz w:val="24"/>
          <w:szCs w:val="24"/>
        </w:rPr>
        <w:t>ingen</w:t>
      </w:r>
      <w:r w:rsidR="00B26437">
        <w:rPr>
          <w:rFonts w:ascii="Georgia" w:hAnsi="Georgia" w:cs="Times New Roman"/>
          <w:sz w:val="24"/>
          <w:szCs w:val="24"/>
        </w:rPr>
        <w:t xml:space="preserve"> </w:t>
      </w:r>
      <w:r w:rsidR="00222C25">
        <w:rPr>
          <w:rFonts w:ascii="Georgia" w:hAnsi="Georgia" w:cs="Times New Roman"/>
          <w:sz w:val="24"/>
          <w:szCs w:val="24"/>
        </w:rPr>
        <w:t>skal</w:t>
      </w:r>
      <w:r w:rsidR="00B26437">
        <w:rPr>
          <w:rFonts w:ascii="Georgia" w:hAnsi="Georgia" w:cs="Times New Roman"/>
          <w:sz w:val="24"/>
          <w:szCs w:val="24"/>
        </w:rPr>
        <w:t xml:space="preserve"> du</w:t>
      </w:r>
      <w:r w:rsidR="00BB0A34">
        <w:rPr>
          <w:rFonts w:ascii="Georgia" w:hAnsi="Georgia" w:cs="Times New Roman"/>
          <w:sz w:val="24"/>
          <w:szCs w:val="24"/>
        </w:rPr>
        <w:t>:</w:t>
      </w:r>
    </w:p>
    <w:p w14:paraId="24403599" w14:textId="77777777" w:rsidR="00F70C0C" w:rsidRDefault="00F70C0C" w:rsidP="004860FC">
      <w:p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</w:p>
    <w:p w14:paraId="7EF80922" w14:textId="73CE53FA" w:rsidR="005821E4" w:rsidRDefault="005821E4" w:rsidP="00255BAA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 xml:space="preserve">Problematisere </w:t>
      </w:r>
      <w:r w:rsidR="003D7660">
        <w:rPr>
          <w:rFonts w:ascii="Georgia" w:hAnsi="Georgia" w:cs="Times New Roman"/>
          <w:sz w:val="24"/>
          <w:szCs w:val="24"/>
        </w:rPr>
        <w:t>caset</w:t>
      </w:r>
      <w:r w:rsidR="009E2BAC">
        <w:rPr>
          <w:rFonts w:ascii="Georgia" w:hAnsi="Georgia" w:cs="Times New Roman"/>
          <w:sz w:val="24"/>
          <w:szCs w:val="24"/>
        </w:rPr>
        <w:t>/temaet</w:t>
      </w:r>
      <w:r w:rsidR="003D7660">
        <w:rPr>
          <w:rFonts w:ascii="Georgia" w:hAnsi="Georgia" w:cs="Times New Roman"/>
          <w:sz w:val="24"/>
          <w:szCs w:val="24"/>
        </w:rPr>
        <w:t xml:space="preserve"> </w:t>
      </w:r>
      <w:r>
        <w:rPr>
          <w:rFonts w:ascii="Georgia" w:hAnsi="Georgia" w:cs="Times New Roman"/>
          <w:sz w:val="24"/>
          <w:szCs w:val="24"/>
        </w:rPr>
        <w:t xml:space="preserve">du har valgt fra </w:t>
      </w:r>
      <w:r w:rsidRPr="009F7FC9">
        <w:rPr>
          <w:rFonts w:ascii="Georgia" w:hAnsi="Georgia" w:cs="Times New Roman"/>
          <w:sz w:val="24"/>
          <w:szCs w:val="24"/>
          <w:u w:val="single"/>
        </w:rPr>
        <w:t xml:space="preserve">både </w:t>
      </w:r>
      <w:r>
        <w:rPr>
          <w:rFonts w:ascii="Georgia" w:hAnsi="Georgia" w:cs="Times New Roman"/>
          <w:sz w:val="24"/>
          <w:szCs w:val="24"/>
        </w:rPr>
        <w:t>et innovasjonsperspektiv og et STS-perspektiv</w:t>
      </w:r>
    </w:p>
    <w:p w14:paraId="7382B081" w14:textId="6390CFDF" w:rsidR="0062728B" w:rsidRPr="00255BAA" w:rsidRDefault="005821E4" w:rsidP="00255BAA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F</w:t>
      </w:r>
      <w:r w:rsidR="00B26437" w:rsidRPr="00BB0A34">
        <w:rPr>
          <w:rFonts w:ascii="Georgia" w:hAnsi="Georgia" w:cs="Times New Roman"/>
          <w:sz w:val="24"/>
          <w:szCs w:val="24"/>
        </w:rPr>
        <w:t xml:space="preserve">ormulere </w:t>
      </w:r>
      <w:r w:rsidR="00BB0A34" w:rsidRPr="00BB0A34">
        <w:rPr>
          <w:rFonts w:ascii="Georgia" w:hAnsi="Georgia" w:cs="Times New Roman"/>
          <w:sz w:val="24"/>
          <w:szCs w:val="24"/>
        </w:rPr>
        <w:t>en eller flere</w:t>
      </w:r>
      <w:r w:rsidR="00B26437" w:rsidRPr="00BB0A34">
        <w:rPr>
          <w:rFonts w:ascii="Georgia" w:hAnsi="Georgia" w:cs="Times New Roman"/>
          <w:sz w:val="24"/>
          <w:szCs w:val="24"/>
        </w:rPr>
        <w:t xml:space="preserve"> </w:t>
      </w:r>
      <w:r w:rsidR="00BB0A34">
        <w:rPr>
          <w:rFonts w:ascii="Georgia" w:hAnsi="Georgia" w:cs="Times New Roman"/>
          <w:sz w:val="24"/>
          <w:szCs w:val="24"/>
        </w:rPr>
        <w:t>re</w:t>
      </w:r>
      <w:r w:rsidR="00BB0A34" w:rsidRPr="001D03BD">
        <w:rPr>
          <w:rFonts w:ascii="Georgia" w:hAnsi="Georgia" w:cs="Times New Roman"/>
          <w:sz w:val="24"/>
          <w:szCs w:val="24"/>
        </w:rPr>
        <w:t xml:space="preserve">levante </w:t>
      </w:r>
      <w:r w:rsidR="00B26437" w:rsidRPr="00640F70">
        <w:rPr>
          <w:rFonts w:ascii="Georgia" w:hAnsi="Georgia" w:cs="Times New Roman"/>
          <w:sz w:val="24"/>
          <w:szCs w:val="24"/>
        </w:rPr>
        <w:t>problemstillinger fra begge fagfeltene</w:t>
      </w:r>
    </w:p>
    <w:p w14:paraId="6BC38645" w14:textId="62B0344D" w:rsidR="00BB0A34" w:rsidRDefault="005821E4" w:rsidP="00BB0A34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I</w:t>
      </w:r>
      <w:r w:rsidR="00B26437" w:rsidRPr="00BB0A34">
        <w:rPr>
          <w:rFonts w:ascii="Georgia" w:hAnsi="Georgia" w:cs="Times New Roman"/>
          <w:sz w:val="24"/>
          <w:szCs w:val="24"/>
        </w:rPr>
        <w:t xml:space="preserve">dentifisere en eller flere begreper </w:t>
      </w:r>
      <w:r w:rsidR="00A23FB7" w:rsidRPr="00BB0A34">
        <w:rPr>
          <w:rFonts w:ascii="Georgia" w:hAnsi="Georgia" w:cs="Times New Roman"/>
          <w:sz w:val="24"/>
          <w:szCs w:val="24"/>
        </w:rPr>
        <w:t xml:space="preserve">og tilnærminger </w:t>
      </w:r>
      <w:r w:rsidR="00B26437" w:rsidRPr="00BB0A34">
        <w:rPr>
          <w:rFonts w:ascii="Georgia" w:hAnsi="Georgia" w:cs="Times New Roman"/>
          <w:sz w:val="24"/>
          <w:szCs w:val="24"/>
        </w:rPr>
        <w:t xml:space="preserve">fra begge fagfeltene som kan brukes for å analysere </w:t>
      </w:r>
      <w:r w:rsidR="009E2BAC">
        <w:rPr>
          <w:rFonts w:ascii="Georgia" w:hAnsi="Georgia" w:cs="Times New Roman"/>
          <w:sz w:val="24"/>
          <w:szCs w:val="24"/>
        </w:rPr>
        <w:t>caset/</w:t>
      </w:r>
      <w:r w:rsidR="00B26437" w:rsidRPr="00BB0A34">
        <w:rPr>
          <w:rFonts w:ascii="Georgia" w:hAnsi="Georgia" w:cs="Times New Roman"/>
          <w:sz w:val="24"/>
          <w:szCs w:val="24"/>
        </w:rPr>
        <w:t xml:space="preserve">temaet </w:t>
      </w:r>
    </w:p>
    <w:p w14:paraId="4C0602DB" w14:textId="73090A9E" w:rsidR="00B26437" w:rsidRPr="00BB0A34" w:rsidRDefault="005821E4" w:rsidP="00BB0A34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D</w:t>
      </w:r>
      <w:r w:rsidR="00BB0A34" w:rsidRPr="00BB0A34">
        <w:rPr>
          <w:rFonts w:ascii="Georgia" w:hAnsi="Georgia" w:cs="Times New Roman"/>
          <w:sz w:val="24"/>
          <w:szCs w:val="24"/>
        </w:rPr>
        <w:t>iskutere</w:t>
      </w:r>
      <w:r w:rsidR="00B26437" w:rsidRPr="00BB0A34">
        <w:rPr>
          <w:rFonts w:ascii="Georgia" w:hAnsi="Georgia" w:cs="Times New Roman"/>
          <w:sz w:val="24"/>
          <w:szCs w:val="24"/>
        </w:rPr>
        <w:t xml:space="preserve"> fordeler ved de ulike tilnærmingene  </w:t>
      </w:r>
    </w:p>
    <w:p w14:paraId="2DD05DEA" w14:textId="61DE3746" w:rsidR="00256B4C" w:rsidRDefault="00256B4C" w:rsidP="00D14365">
      <w:pPr>
        <w:pStyle w:val="Default"/>
        <w:spacing w:line="276" w:lineRule="auto"/>
        <w:rPr>
          <w:b/>
        </w:rPr>
      </w:pPr>
    </w:p>
    <w:p w14:paraId="287D8067" w14:textId="77777777" w:rsidR="00E6402D" w:rsidRDefault="00E6402D" w:rsidP="00E6402D">
      <w:pPr>
        <w:pStyle w:val="Default"/>
        <w:rPr>
          <w:b/>
        </w:rPr>
      </w:pPr>
    </w:p>
    <w:p w14:paraId="55456B39" w14:textId="77777777" w:rsidR="003403BF" w:rsidRPr="00DF08CE" w:rsidRDefault="003403BF" w:rsidP="00E6402D">
      <w:pPr>
        <w:pStyle w:val="Default"/>
        <w:rPr>
          <w:b/>
        </w:rPr>
      </w:pPr>
    </w:p>
    <w:p w14:paraId="292D8D4A" w14:textId="77777777" w:rsidR="003403BF" w:rsidRPr="00DF08CE" w:rsidRDefault="003403BF" w:rsidP="00E6402D">
      <w:pPr>
        <w:pStyle w:val="Default"/>
        <w:rPr>
          <w:b/>
        </w:rPr>
      </w:pPr>
    </w:p>
    <w:p w14:paraId="2688D036" w14:textId="77777777" w:rsidR="003403BF" w:rsidRPr="00DF08CE" w:rsidRDefault="003403BF" w:rsidP="00E6402D">
      <w:pPr>
        <w:pStyle w:val="Default"/>
        <w:rPr>
          <w:b/>
        </w:rPr>
      </w:pPr>
    </w:p>
    <w:p w14:paraId="7F954185" w14:textId="77777777" w:rsidR="003403BF" w:rsidRPr="00DF08CE" w:rsidRDefault="003403BF" w:rsidP="00E6402D">
      <w:pPr>
        <w:pStyle w:val="Default"/>
        <w:rPr>
          <w:b/>
        </w:rPr>
      </w:pPr>
    </w:p>
    <w:p w14:paraId="33311ABD" w14:textId="77777777" w:rsidR="003403BF" w:rsidRPr="00DF08CE" w:rsidRDefault="003403BF" w:rsidP="00E6402D">
      <w:pPr>
        <w:pStyle w:val="Default"/>
        <w:rPr>
          <w:b/>
        </w:rPr>
      </w:pPr>
    </w:p>
    <w:p w14:paraId="6E453BB2" w14:textId="77777777" w:rsidR="003403BF" w:rsidRPr="00DF08CE" w:rsidRDefault="003403BF" w:rsidP="00E6402D">
      <w:pPr>
        <w:pStyle w:val="Default"/>
        <w:rPr>
          <w:b/>
        </w:rPr>
      </w:pPr>
    </w:p>
    <w:p w14:paraId="597B58EA" w14:textId="77777777" w:rsidR="00016CF6" w:rsidRPr="002A60A6" w:rsidRDefault="00016CF6">
      <w:pPr>
        <w:rPr>
          <w:rFonts w:ascii="Georgia" w:eastAsiaTheme="minorEastAsia" w:hAnsi="Georgia" w:cs="Georgia"/>
          <w:b/>
          <w:color w:val="000000"/>
          <w:sz w:val="24"/>
          <w:szCs w:val="24"/>
          <w:lang w:eastAsia="zh-CN"/>
        </w:rPr>
      </w:pPr>
      <w:r w:rsidRPr="002A60A6">
        <w:rPr>
          <w:b/>
        </w:rPr>
        <w:br w:type="page"/>
      </w:r>
    </w:p>
    <w:p w14:paraId="230A267D" w14:textId="7BF74E14" w:rsidR="00E6402D" w:rsidRPr="00256B4C" w:rsidRDefault="00E6402D" w:rsidP="00E6402D">
      <w:pPr>
        <w:pStyle w:val="Default"/>
        <w:rPr>
          <w:b/>
          <w:lang w:val="en-US"/>
        </w:rPr>
      </w:pPr>
      <w:r w:rsidRPr="00256B4C">
        <w:rPr>
          <w:b/>
          <w:lang w:val="en-US"/>
        </w:rPr>
        <w:lastRenderedPageBreak/>
        <w:t>ENGLISH VERSION</w:t>
      </w:r>
      <w:r>
        <w:rPr>
          <w:b/>
          <w:lang w:val="en-US"/>
        </w:rPr>
        <w:t xml:space="preserve"> OF THE ASSIGNMENTS</w:t>
      </w:r>
      <w:r w:rsidRPr="00256B4C">
        <w:rPr>
          <w:b/>
          <w:lang w:val="en-US"/>
        </w:rPr>
        <w:t xml:space="preserve"> FOR ESST STUDENTS: </w:t>
      </w:r>
    </w:p>
    <w:p w14:paraId="57734A12" w14:textId="77777777" w:rsidR="00E6402D" w:rsidRPr="009F7FC9" w:rsidRDefault="00E6402D" w:rsidP="00E6402D">
      <w:pPr>
        <w:pStyle w:val="Default"/>
        <w:rPr>
          <w:lang w:val="en-US"/>
        </w:rPr>
      </w:pPr>
    </w:p>
    <w:p w14:paraId="4008BEDD" w14:textId="77777777" w:rsidR="00E6402D" w:rsidRDefault="00E6402D" w:rsidP="00E6402D">
      <w:pPr>
        <w:rPr>
          <w:rFonts w:ascii="Georgia" w:hAnsi="Georgia" w:cs="Times New Roman"/>
          <w:sz w:val="24"/>
          <w:szCs w:val="24"/>
          <w:highlight w:val="yellow"/>
          <w:lang w:val="en-GB"/>
        </w:rPr>
      </w:pPr>
    </w:p>
    <w:p w14:paraId="2A8EE7CC" w14:textId="77777777" w:rsidR="00E6402D" w:rsidRPr="009F7FC9" w:rsidRDefault="00E6402D" w:rsidP="00E6402D">
      <w:pPr>
        <w:rPr>
          <w:rFonts w:ascii="Georgia" w:hAnsi="Georgia" w:cs="Times New Roman"/>
          <w:sz w:val="24"/>
          <w:szCs w:val="24"/>
          <w:lang w:val="en-GB"/>
        </w:rPr>
      </w:pPr>
      <w:r w:rsidRPr="009F7FC9">
        <w:rPr>
          <w:rFonts w:ascii="Georgia" w:hAnsi="Georgia" w:cs="Times New Roman"/>
          <w:b/>
          <w:sz w:val="24"/>
          <w:szCs w:val="24"/>
          <w:lang w:val="en-GB"/>
        </w:rPr>
        <w:t>Short assignments</w:t>
      </w:r>
      <w:r w:rsidRPr="009F7FC9">
        <w:rPr>
          <w:rFonts w:ascii="Georgia" w:hAnsi="Georgia" w:cs="Times New Roman"/>
          <w:sz w:val="24"/>
          <w:szCs w:val="24"/>
          <w:lang w:val="en-GB"/>
        </w:rPr>
        <w:t xml:space="preserve"> </w:t>
      </w:r>
    </w:p>
    <w:p w14:paraId="475F49D6" w14:textId="77777777" w:rsidR="00E6402D" w:rsidRPr="009F7FC9" w:rsidRDefault="00E6402D" w:rsidP="00E6402D">
      <w:pPr>
        <w:rPr>
          <w:rFonts w:ascii="Georgia" w:hAnsi="Georgia" w:cs="Times New Roman"/>
          <w:sz w:val="24"/>
          <w:szCs w:val="24"/>
          <w:lang w:val="en-GB"/>
        </w:rPr>
      </w:pPr>
      <w:r w:rsidRPr="009F7FC9">
        <w:rPr>
          <w:rFonts w:ascii="Georgia" w:hAnsi="Georgia" w:cs="Times New Roman"/>
          <w:sz w:val="24"/>
          <w:szCs w:val="24"/>
          <w:lang w:val="en-GB"/>
        </w:rPr>
        <w:t>(</w:t>
      </w:r>
      <w:r w:rsidRPr="009F7FC9">
        <w:rPr>
          <w:rFonts w:ascii="Georgia" w:hAnsi="Georgia" w:cs="Times New Roman"/>
          <w:sz w:val="24"/>
          <w:szCs w:val="24"/>
          <w:u w:val="single"/>
          <w:lang w:val="en-GB"/>
        </w:rPr>
        <w:t>All</w:t>
      </w:r>
      <w:r w:rsidRPr="009F7FC9">
        <w:rPr>
          <w:rFonts w:ascii="Georgia" w:hAnsi="Georgia" w:cs="Times New Roman"/>
          <w:sz w:val="24"/>
          <w:szCs w:val="24"/>
          <w:lang w:val="en-GB"/>
        </w:rPr>
        <w:t xml:space="preserve"> questions need to be answered (max 200 words per question</w:t>
      </w:r>
      <w:r>
        <w:rPr>
          <w:rFonts w:ascii="Georgia" w:hAnsi="Georgia" w:cs="Times New Roman"/>
          <w:sz w:val="24"/>
          <w:szCs w:val="24"/>
          <w:lang w:val="en-GB"/>
        </w:rPr>
        <w:t>. USE YOUR OWN WORDS!</w:t>
      </w:r>
      <w:r w:rsidRPr="009F7FC9">
        <w:rPr>
          <w:rFonts w:ascii="Georgia" w:hAnsi="Georgia" w:cs="Times New Roman"/>
          <w:sz w:val="24"/>
          <w:szCs w:val="24"/>
          <w:lang w:val="en-GB"/>
        </w:rPr>
        <w:t>)</w:t>
      </w:r>
    </w:p>
    <w:p w14:paraId="2DA07095" w14:textId="5A1BE13F" w:rsidR="00E6402D" w:rsidRDefault="00C30D81" w:rsidP="00E6402D">
      <w:pPr>
        <w:pStyle w:val="ListParagraph"/>
        <w:numPr>
          <w:ilvl w:val="0"/>
          <w:numId w:val="3"/>
        </w:numPr>
        <w:rPr>
          <w:rFonts w:ascii="Georgia" w:hAnsi="Georgia" w:cs="Times New Roman"/>
          <w:sz w:val="24"/>
          <w:szCs w:val="24"/>
          <w:lang w:val="en-GB"/>
        </w:rPr>
      </w:pPr>
      <w:r>
        <w:rPr>
          <w:rFonts w:ascii="Georgia" w:hAnsi="Georgia" w:cs="Times New Roman"/>
          <w:sz w:val="24"/>
          <w:szCs w:val="24"/>
          <w:lang w:val="en-GB"/>
        </w:rPr>
        <w:t>Explain the concept of technologies of politics (</w:t>
      </w:r>
      <w:r w:rsidRPr="00DF08CE">
        <w:rPr>
          <w:rFonts w:ascii="Georgia" w:hAnsi="Georgia"/>
          <w:sz w:val="24"/>
          <w:szCs w:val="24"/>
          <w:lang w:val="en-US"/>
        </w:rPr>
        <w:t>politikkens teknologier</w:t>
      </w:r>
      <w:r>
        <w:rPr>
          <w:rFonts w:ascii="Georgia" w:hAnsi="Georgia"/>
          <w:sz w:val="24"/>
          <w:szCs w:val="24"/>
          <w:lang w:val="en-US"/>
        </w:rPr>
        <w:t>)</w:t>
      </w:r>
      <w:r>
        <w:rPr>
          <w:rFonts w:ascii="Georgia" w:hAnsi="Georgia" w:cs="Times New Roman"/>
          <w:sz w:val="24"/>
          <w:szCs w:val="24"/>
          <w:lang w:val="en-GB"/>
        </w:rPr>
        <w:t xml:space="preserve">. Please provide some examples. </w:t>
      </w:r>
    </w:p>
    <w:p w14:paraId="7F0BD5CC" w14:textId="77777777" w:rsidR="00E6402D" w:rsidRPr="009F7FC9" w:rsidRDefault="00E6402D" w:rsidP="00E6402D">
      <w:pPr>
        <w:pStyle w:val="ListParagraph"/>
        <w:rPr>
          <w:rFonts w:ascii="Georgia" w:hAnsi="Georgia" w:cs="Times New Roman"/>
          <w:sz w:val="24"/>
          <w:szCs w:val="24"/>
          <w:lang w:val="en-GB"/>
        </w:rPr>
      </w:pPr>
    </w:p>
    <w:p w14:paraId="0415F2DE" w14:textId="194D49C3" w:rsidR="00E6402D" w:rsidRPr="00DF08CE" w:rsidRDefault="00E6402D" w:rsidP="00E6402D">
      <w:pPr>
        <w:pStyle w:val="ListParagraph"/>
        <w:numPr>
          <w:ilvl w:val="0"/>
          <w:numId w:val="3"/>
        </w:numPr>
        <w:rPr>
          <w:rFonts w:ascii="Georgia" w:hAnsi="Georgia" w:cs="Times New Roman"/>
          <w:sz w:val="24"/>
          <w:szCs w:val="24"/>
          <w:lang w:val="en-GB"/>
        </w:rPr>
      </w:pPr>
      <w:r w:rsidRPr="009F7FC9">
        <w:rPr>
          <w:rFonts w:ascii="Georgia" w:hAnsi="Georgia" w:cs="Times New Roman"/>
          <w:color w:val="000000" w:themeColor="text1"/>
          <w:sz w:val="24"/>
          <w:szCs w:val="24"/>
          <w:lang w:val="en-GB"/>
        </w:rPr>
        <w:t xml:space="preserve">What is «technological determinism», and why is it problematic as an analytical starting point according to STS? </w:t>
      </w:r>
      <w:r w:rsidR="00C30D81">
        <w:rPr>
          <w:rFonts w:ascii="Georgia" w:hAnsi="Georgia" w:cs="Times New Roman"/>
          <w:color w:val="000000" w:themeColor="text1"/>
          <w:sz w:val="24"/>
          <w:szCs w:val="24"/>
          <w:lang w:val="en-GB"/>
        </w:rPr>
        <w:t xml:space="preserve">What alternatives does STS propose? </w:t>
      </w:r>
    </w:p>
    <w:p w14:paraId="162B5F62" w14:textId="77777777" w:rsidR="003D7660" w:rsidRPr="00DF08CE" w:rsidRDefault="003D7660" w:rsidP="00DF08CE">
      <w:pPr>
        <w:pStyle w:val="ListParagraph"/>
        <w:rPr>
          <w:rFonts w:ascii="Georgia" w:hAnsi="Georgia" w:cs="Times New Roman"/>
          <w:sz w:val="24"/>
          <w:szCs w:val="24"/>
          <w:lang w:val="en-GB"/>
        </w:rPr>
      </w:pPr>
    </w:p>
    <w:p w14:paraId="451372E4" w14:textId="4005B478" w:rsidR="003D7660" w:rsidRPr="000150E6" w:rsidRDefault="003D7660" w:rsidP="00DF08CE">
      <w:pPr>
        <w:pStyle w:val="ListParagraph"/>
        <w:numPr>
          <w:ilvl w:val="0"/>
          <w:numId w:val="3"/>
        </w:numPr>
        <w:spacing w:after="0"/>
        <w:rPr>
          <w:rFonts w:ascii="Georgia" w:hAnsi="Georgia" w:cs="Times New Roman"/>
          <w:sz w:val="24"/>
          <w:szCs w:val="24"/>
          <w:lang w:val="en-GB"/>
        </w:rPr>
      </w:pPr>
      <w:r>
        <w:rPr>
          <w:rFonts w:ascii="Georgia" w:hAnsi="Georgia" w:cs="Times New Roman"/>
          <w:sz w:val="24"/>
          <w:szCs w:val="24"/>
          <w:lang w:val="en-GB"/>
        </w:rPr>
        <w:t xml:space="preserve">Explain </w:t>
      </w:r>
      <w:r w:rsidR="005712B5">
        <w:rPr>
          <w:rFonts w:ascii="Georgia" w:hAnsi="Georgia" w:cs="Times New Roman"/>
          <w:sz w:val="24"/>
          <w:szCs w:val="24"/>
          <w:lang w:val="en-GB"/>
        </w:rPr>
        <w:t xml:space="preserve">what is meant by </w:t>
      </w:r>
      <w:r>
        <w:rPr>
          <w:rFonts w:ascii="Georgia" w:hAnsi="Georgia" w:cs="Times New Roman"/>
          <w:sz w:val="24"/>
          <w:szCs w:val="24"/>
          <w:lang w:val="en-GB"/>
        </w:rPr>
        <w:t xml:space="preserve">the notion of innovation systems. </w:t>
      </w:r>
      <w:r w:rsidR="009D48DB">
        <w:rPr>
          <w:rFonts w:ascii="Georgia" w:hAnsi="Georgia" w:cs="Times New Roman"/>
          <w:sz w:val="24"/>
          <w:szCs w:val="24"/>
          <w:lang w:val="en-GB"/>
        </w:rPr>
        <w:t>Please provide some</w:t>
      </w:r>
      <w:r>
        <w:rPr>
          <w:rFonts w:ascii="Georgia" w:hAnsi="Georgia" w:cs="Times New Roman"/>
          <w:sz w:val="24"/>
          <w:szCs w:val="24"/>
          <w:lang w:val="en-GB"/>
        </w:rPr>
        <w:t xml:space="preserve"> </w:t>
      </w:r>
      <w:r w:rsidR="009D48DB">
        <w:rPr>
          <w:rFonts w:ascii="Georgia" w:hAnsi="Georgia" w:cs="Times New Roman"/>
          <w:sz w:val="24"/>
          <w:szCs w:val="24"/>
          <w:lang w:val="en-GB"/>
        </w:rPr>
        <w:t>examples</w:t>
      </w:r>
      <w:r>
        <w:rPr>
          <w:rFonts w:ascii="Georgia" w:hAnsi="Georgia" w:cs="Times New Roman"/>
          <w:sz w:val="24"/>
          <w:szCs w:val="24"/>
          <w:lang w:val="en-GB"/>
        </w:rPr>
        <w:t>.</w:t>
      </w:r>
    </w:p>
    <w:p w14:paraId="42BF0B37" w14:textId="77777777" w:rsidR="00E6402D" w:rsidRPr="004C5F21" w:rsidRDefault="00E6402D" w:rsidP="00DF08CE">
      <w:pPr>
        <w:spacing w:after="0"/>
        <w:rPr>
          <w:rFonts w:ascii="Georgia" w:hAnsi="Georgia" w:cs="Times New Roman"/>
          <w:sz w:val="24"/>
          <w:szCs w:val="24"/>
          <w:lang w:val="en-GB"/>
        </w:rPr>
      </w:pPr>
    </w:p>
    <w:p w14:paraId="361E04D6" w14:textId="41C1907E" w:rsidR="00E6402D" w:rsidRPr="009F7FC9" w:rsidRDefault="00E6402D" w:rsidP="00E6402D">
      <w:pPr>
        <w:pStyle w:val="ListParagraph"/>
        <w:numPr>
          <w:ilvl w:val="0"/>
          <w:numId w:val="3"/>
        </w:numPr>
        <w:rPr>
          <w:rFonts w:ascii="Georgia" w:hAnsi="Georgia" w:cs="Times New Roman"/>
          <w:sz w:val="24"/>
          <w:szCs w:val="24"/>
          <w:lang w:val="en-GB"/>
        </w:rPr>
      </w:pPr>
      <w:r w:rsidRPr="009F7FC9">
        <w:rPr>
          <w:rFonts w:ascii="Georgia" w:hAnsi="Georgia" w:cs="Times New Roman"/>
          <w:color w:val="000000" w:themeColor="text1"/>
          <w:sz w:val="24"/>
          <w:szCs w:val="24"/>
          <w:lang w:val="en-GB"/>
        </w:rPr>
        <w:t>In evolutionary economic theory, innovations are described as history-dependent (path-dependent). Explain what this means</w:t>
      </w:r>
      <w:r w:rsidR="003D7660">
        <w:rPr>
          <w:rFonts w:ascii="Georgia" w:hAnsi="Georgia" w:cs="Times New Roman"/>
          <w:color w:val="000000" w:themeColor="text1"/>
          <w:sz w:val="24"/>
          <w:szCs w:val="24"/>
          <w:lang w:val="en-GB"/>
        </w:rPr>
        <w:t xml:space="preserve"> and </w:t>
      </w:r>
      <w:r w:rsidR="009D48DB">
        <w:rPr>
          <w:rFonts w:ascii="Georgia" w:hAnsi="Georgia" w:cs="Times New Roman"/>
          <w:sz w:val="24"/>
          <w:szCs w:val="24"/>
          <w:lang w:val="en-GB"/>
        </w:rPr>
        <w:t>provide some examples.</w:t>
      </w:r>
    </w:p>
    <w:p w14:paraId="38AC6700" w14:textId="77777777" w:rsidR="00E6402D" w:rsidRPr="00D14365" w:rsidRDefault="00E6402D" w:rsidP="00E6402D">
      <w:pPr>
        <w:pStyle w:val="ListParagraph"/>
        <w:rPr>
          <w:rFonts w:ascii="Georgia" w:hAnsi="Georgia" w:cs="Times New Roman"/>
          <w:sz w:val="24"/>
          <w:szCs w:val="24"/>
          <w:highlight w:val="yellow"/>
          <w:lang w:val="en-GB"/>
        </w:rPr>
      </w:pPr>
    </w:p>
    <w:p w14:paraId="31B12C00" w14:textId="77777777" w:rsidR="0097231E" w:rsidRDefault="0097231E" w:rsidP="00E6402D">
      <w:pPr>
        <w:rPr>
          <w:rFonts w:ascii="Georgia" w:hAnsi="Georgia" w:cs="Times New Roman"/>
          <w:b/>
          <w:sz w:val="24"/>
          <w:szCs w:val="24"/>
          <w:lang w:val="en-GB"/>
        </w:rPr>
      </w:pPr>
    </w:p>
    <w:p w14:paraId="76228D09" w14:textId="7384334E" w:rsidR="00E6402D" w:rsidRPr="00AB17B2" w:rsidRDefault="00E6402D" w:rsidP="00E6402D">
      <w:pPr>
        <w:rPr>
          <w:rFonts w:ascii="Georgia" w:hAnsi="Georgia" w:cs="Times New Roman"/>
          <w:b/>
          <w:sz w:val="24"/>
          <w:szCs w:val="24"/>
          <w:lang w:val="en-GB"/>
        </w:rPr>
      </w:pPr>
      <w:r w:rsidRPr="009F7FC9">
        <w:rPr>
          <w:rFonts w:ascii="Georgia" w:hAnsi="Georgia" w:cs="Times New Roman"/>
          <w:b/>
          <w:sz w:val="24"/>
          <w:szCs w:val="24"/>
          <w:lang w:val="en-GB"/>
        </w:rPr>
        <w:t>Essay assignment (4000 words +/- 10%)</w:t>
      </w:r>
    </w:p>
    <w:p w14:paraId="26898596" w14:textId="56068F68" w:rsidR="00E6402D" w:rsidRPr="009F7FC9" w:rsidRDefault="00E6402D" w:rsidP="00E6402D">
      <w:pPr>
        <w:pStyle w:val="Default"/>
        <w:rPr>
          <w:lang w:val="en-US"/>
        </w:rPr>
      </w:pPr>
      <w:r w:rsidRPr="009F7FC9">
        <w:rPr>
          <w:lang w:val="en-US"/>
        </w:rPr>
        <w:t xml:space="preserve">Choose </w:t>
      </w:r>
      <w:r w:rsidR="003D7660">
        <w:rPr>
          <w:lang w:val="en-US"/>
        </w:rPr>
        <w:t xml:space="preserve">a case within </w:t>
      </w:r>
      <w:r w:rsidR="003D7660" w:rsidRPr="00DF08CE">
        <w:rPr>
          <w:u w:val="single"/>
          <w:lang w:val="en-US"/>
        </w:rPr>
        <w:t>one</w:t>
      </w:r>
      <w:r w:rsidR="003D7660">
        <w:rPr>
          <w:lang w:val="en-US"/>
        </w:rPr>
        <w:t xml:space="preserve"> of the </w:t>
      </w:r>
      <w:r w:rsidR="003D7660" w:rsidRPr="00DF08CE">
        <w:rPr>
          <w:lang w:val="en-US"/>
        </w:rPr>
        <w:t>following</w:t>
      </w:r>
      <w:r w:rsidR="003D7660">
        <w:rPr>
          <w:u w:val="single"/>
          <w:lang w:val="en-US"/>
        </w:rPr>
        <w:t xml:space="preserve"> </w:t>
      </w:r>
      <w:r w:rsidRPr="009F7FC9">
        <w:rPr>
          <w:lang w:val="en-US"/>
        </w:rPr>
        <w:t xml:space="preserve">themes: </w:t>
      </w:r>
    </w:p>
    <w:p w14:paraId="04D693F4" w14:textId="77777777" w:rsidR="00E6402D" w:rsidRPr="009F7FC9" w:rsidRDefault="00E6402D" w:rsidP="00E6402D">
      <w:pPr>
        <w:pStyle w:val="Default"/>
        <w:rPr>
          <w:lang w:val="en-US"/>
        </w:rPr>
      </w:pPr>
    </w:p>
    <w:p w14:paraId="36F69D8E" w14:textId="77777777" w:rsidR="00E6402D" w:rsidRPr="009F7FC9" w:rsidRDefault="00E6402D" w:rsidP="00DF08CE">
      <w:pPr>
        <w:spacing w:after="0"/>
        <w:ind w:firstLine="709"/>
        <w:rPr>
          <w:rFonts w:ascii="Georgia" w:hAnsi="Georgia"/>
          <w:sz w:val="24"/>
          <w:szCs w:val="24"/>
          <w:lang w:val="en-US"/>
        </w:rPr>
      </w:pPr>
      <w:r w:rsidRPr="00DF08CE">
        <w:rPr>
          <w:rFonts w:ascii="Georgia" w:hAnsi="Georgia"/>
          <w:b/>
          <w:bCs/>
          <w:sz w:val="24"/>
          <w:szCs w:val="24"/>
          <w:lang w:val="en-US"/>
        </w:rPr>
        <w:t>a.</w:t>
      </w:r>
      <w:r w:rsidRPr="009F7FC9">
        <w:rPr>
          <w:rFonts w:ascii="Georgia" w:hAnsi="Georgia"/>
          <w:sz w:val="24"/>
          <w:szCs w:val="24"/>
          <w:lang w:val="en-US"/>
        </w:rPr>
        <w:t xml:space="preserve"> Digitalization</w:t>
      </w:r>
    </w:p>
    <w:p w14:paraId="2E0726FB" w14:textId="77777777" w:rsidR="00E6402D" w:rsidRPr="009F7FC9" w:rsidRDefault="00E6402D" w:rsidP="00DF08CE">
      <w:pPr>
        <w:spacing w:after="0"/>
        <w:ind w:firstLine="709"/>
        <w:rPr>
          <w:rFonts w:ascii="Georgia" w:hAnsi="Georgia"/>
          <w:sz w:val="24"/>
          <w:szCs w:val="24"/>
          <w:lang w:val="en-US"/>
        </w:rPr>
      </w:pPr>
      <w:r w:rsidRPr="00DF08CE">
        <w:rPr>
          <w:rFonts w:ascii="Georgia" w:hAnsi="Georgia"/>
          <w:b/>
          <w:bCs/>
          <w:sz w:val="24"/>
          <w:szCs w:val="24"/>
          <w:lang w:val="en-US"/>
        </w:rPr>
        <w:t>b.</w:t>
      </w:r>
      <w:r w:rsidRPr="009F7FC9">
        <w:rPr>
          <w:rFonts w:ascii="Georgia" w:hAnsi="Georgia"/>
          <w:sz w:val="24"/>
          <w:szCs w:val="24"/>
          <w:lang w:val="en-US"/>
        </w:rPr>
        <w:t xml:space="preserve"> COVID-19 pandemic</w:t>
      </w:r>
    </w:p>
    <w:p w14:paraId="301A5803" w14:textId="54B87F8B" w:rsidR="003D7660" w:rsidRDefault="00E6402D" w:rsidP="00DF08CE">
      <w:pPr>
        <w:spacing w:after="0"/>
        <w:ind w:firstLine="709"/>
        <w:rPr>
          <w:rFonts w:ascii="Georgia" w:hAnsi="Georgia"/>
          <w:sz w:val="24"/>
          <w:szCs w:val="24"/>
          <w:lang w:val="en-US"/>
        </w:rPr>
      </w:pPr>
      <w:r w:rsidRPr="00DF08CE">
        <w:rPr>
          <w:rFonts w:ascii="Georgia" w:hAnsi="Georgia"/>
          <w:b/>
          <w:bCs/>
          <w:sz w:val="24"/>
          <w:szCs w:val="24"/>
          <w:lang w:val="en-US"/>
        </w:rPr>
        <w:t>c.</w:t>
      </w:r>
      <w:r w:rsidR="00270D1E">
        <w:rPr>
          <w:rFonts w:ascii="Georgia" w:hAnsi="Georgia"/>
          <w:sz w:val="24"/>
          <w:szCs w:val="24"/>
          <w:lang w:val="en-US"/>
        </w:rPr>
        <w:t xml:space="preserve"> </w:t>
      </w:r>
      <w:r w:rsidR="003D7660">
        <w:rPr>
          <w:rFonts w:ascii="Georgia" w:hAnsi="Georgia"/>
          <w:sz w:val="24"/>
          <w:szCs w:val="24"/>
          <w:lang w:val="en-US"/>
        </w:rPr>
        <w:t>Climate change / The green transition</w:t>
      </w:r>
    </w:p>
    <w:p w14:paraId="0E2167A6" w14:textId="798A9C2E" w:rsidR="00270D1E" w:rsidRDefault="00270D1E" w:rsidP="00F8736D">
      <w:pPr>
        <w:spacing w:after="0"/>
        <w:ind w:firstLine="709"/>
        <w:rPr>
          <w:rFonts w:ascii="Georgia" w:hAnsi="Georgia"/>
          <w:sz w:val="24"/>
          <w:szCs w:val="24"/>
          <w:lang w:val="en-US"/>
        </w:rPr>
      </w:pPr>
      <w:r w:rsidRPr="00DF08CE">
        <w:rPr>
          <w:rFonts w:ascii="Georgia" w:hAnsi="Georgia"/>
          <w:b/>
          <w:bCs/>
          <w:sz w:val="24"/>
          <w:szCs w:val="24"/>
          <w:lang w:val="en-US"/>
        </w:rPr>
        <w:t>d.</w:t>
      </w:r>
      <w:r>
        <w:rPr>
          <w:rFonts w:ascii="Georgia" w:hAnsi="Georgia"/>
          <w:sz w:val="24"/>
          <w:szCs w:val="24"/>
          <w:lang w:val="en-US"/>
        </w:rPr>
        <w:t xml:space="preserve"> </w:t>
      </w:r>
      <w:r w:rsidR="003D7660">
        <w:rPr>
          <w:rFonts w:ascii="Georgia" w:hAnsi="Georgia"/>
          <w:sz w:val="24"/>
          <w:szCs w:val="24"/>
          <w:lang w:val="en-US"/>
        </w:rPr>
        <w:t xml:space="preserve">Demographic ageing / </w:t>
      </w:r>
      <w:r w:rsidR="00205C33">
        <w:rPr>
          <w:rFonts w:ascii="Georgia" w:hAnsi="Georgia"/>
          <w:sz w:val="24"/>
          <w:szCs w:val="24"/>
          <w:lang w:val="en-US"/>
        </w:rPr>
        <w:t>care</w:t>
      </w:r>
      <w:r w:rsidR="003D7660">
        <w:rPr>
          <w:rFonts w:ascii="Georgia" w:hAnsi="Georgia"/>
          <w:sz w:val="24"/>
          <w:szCs w:val="24"/>
          <w:lang w:val="en-US"/>
        </w:rPr>
        <w:t xml:space="preserve"> technologies</w:t>
      </w:r>
    </w:p>
    <w:p w14:paraId="691ED5B6" w14:textId="77777777" w:rsidR="00F8736D" w:rsidRDefault="00F8736D" w:rsidP="00DF08CE">
      <w:pPr>
        <w:spacing w:after="0"/>
        <w:ind w:firstLine="709"/>
        <w:rPr>
          <w:rFonts w:ascii="Georgia" w:hAnsi="Georgia"/>
          <w:sz w:val="24"/>
          <w:szCs w:val="24"/>
          <w:lang w:val="en-US"/>
        </w:rPr>
      </w:pPr>
    </w:p>
    <w:p w14:paraId="3B734E7C" w14:textId="7575253C" w:rsidR="00E6402D" w:rsidRDefault="005D39AD" w:rsidP="00E6402D">
      <w:pPr>
        <w:rPr>
          <w:rFonts w:ascii="Georgia" w:hAnsi="Georgia"/>
          <w:sz w:val="24"/>
          <w:szCs w:val="24"/>
          <w:lang w:val="en-US"/>
        </w:rPr>
      </w:pPr>
      <w:r>
        <w:rPr>
          <w:rFonts w:ascii="Georgia" w:hAnsi="Georgia"/>
          <w:sz w:val="24"/>
          <w:szCs w:val="24"/>
          <w:lang w:val="en-US"/>
        </w:rPr>
        <w:t>D</w:t>
      </w:r>
      <w:r w:rsidR="003D7660">
        <w:rPr>
          <w:rFonts w:ascii="Georgia" w:hAnsi="Georgia"/>
          <w:sz w:val="24"/>
          <w:szCs w:val="24"/>
          <w:lang w:val="en-US"/>
        </w:rPr>
        <w:t xml:space="preserve">iscuss how theory from both STS and innovation studies can contribute to </w:t>
      </w:r>
      <w:r>
        <w:rPr>
          <w:rFonts w:ascii="Georgia" w:hAnsi="Georgia"/>
          <w:sz w:val="24"/>
          <w:szCs w:val="24"/>
          <w:lang w:val="en-US"/>
        </w:rPr>
        <w:t xml:space="preserve">illuminate and </w:t>
      </w:r>
      <w:r w:rsidR="003D7660">
        <w:rPr>
          <w:rFonts w:ascii="Georgia" w:hAnsi="Georgia"/>
          <w:sz w:val="24"/>
          <w:szCs w:val="24"/>
          <w:lang w:val="en-US"/>
        </w:rPr>
        <w:t xml:space="preserve">understand the chosen case. </w:t>
      </w:r>
      <w:r w:rsidR="00E6402D" w:rsidRPr="00B26437">
        <w:rPr>
          <w:rFonts w:ascii="Georgia" w:hAnsi="Georgia"/>
          <w:sz w:val="24"/>
          <w:szCs w:val="24"/>
          <w:lang w:val="en-US"/>
        </w:rPr>
        <w:t xml:space="preserve">As part of the discussion, you </w:t>
      </w:r>
      <w:r w:rsidR="00B7473F">
        <w:rPr>
          <w:rFonts w:ascii="Georgia" w:hAnsi="Georgia"/>
          <w:sz w:val="24"/>
          <w:szCs w:val="24"/>
          <w:lang w:val="en-US"/>
        </w:rPr>
        <w:t>should</w:t>
      </w:r>
      <w:r w:rsidR="00E6402D">
        <w:rPr>
          <w:rFonts w:ascii="Georgia" w:hAnsi="Georgia"/>
          <w:sz w:val="24"/>
          <w:szCs w:val="24"/>
          <w:lang w:val="en-US"/>
        </w:rPr>
        <w:t>:</w:t>
      </w:r>
    </w:p>
    <w:p w14:paraId="50500F79" w14:textId="6C0EE864" w:rsidR="003D7660" w:rsidRDefault="003D7660" w:rsidP="00E6402D">
      <w:pPr>
        <w:pStyle w:val="ListParagraph"/>
        <w:numPr>
          <w:ilvl w:val="0"/>
          <w:numId w:val="6"/>
        </w:numPr>
        <w:rPr>
          <w:rFonts w:ascii="Georgia" w:hAnsi="Georgia"/>
          <w:sz w:val="24"/>
          <w:szCs w:val="24"/>
          <w:lang w:val="en-US"/>
        </w:rPr>
      </w:pPr>
      <w:r w:rsidRPr="00B26437">
        <w:rPr>
          <w:rFonts w:ascii="Georgia" w:hAnsi="Georgia"/>
          <w:sz w:val="24"/>
          <w:szCs w:val="24"/>
          <w:lang w:val="en-US"/>
        </w:rPr>
        <w:t xml:space="preserve">Problematize the </w:t>
      </w:r>
      <w:r>
        <w:rPr>
          <w:rFonts w:ascii="Georgia" w:hAnsi="Georgia"/>
          <w:sz w:val="24"/>
          <w:szCs w:val="24"/>
          <w:lang w:val="en-US"/>
        </w:rPr>
        <w:t>case</w:t>
      </w:r>
      <w:r w:rsidR="009E2BAC">
        <w:rPr>
          <w:rFonts w:ascii="Georgia" w:hAnsi="Georgia"/>
          <w:sz w:val="24"/>
          <w:szCs w:val="24"/>
          <w:lang w:val="en-US"/>
        </w:rPr>
        <w:t>/topic</w:t>
      </w:r>
      <w:r w:rsidRPr="00B26437">
        <w:rPr>
          <w:rFonts w:ascii="Georgia" w:hAnsi="Georgia"/>
          <w:sz w:val="24"/>
          <w:szCs w:val="24"/>
          <w:lang w:val="en-US"/>
        </w:rPr>
        <w:t xml:space="preserve"> you have chosen from both an innovation perspective and an STS perspective</w:t>
      </w:r>
    </w:p>
    <w:p w14:paraId="5196CE67" w14:textId="12F626F0" w:rsidR="00E6402D" w:rsidRDefault="003D7660" w:rsidP="00E6402D">
      <w:pPr>
        <w:pStyle w:val="ListParagraph"/>
        <w:numPr>
          <w:ilvl w:val="0"/>
          <w:numId w:val="6"/>
        </w:numPr>
        <w:rPr>
          <w:rFonts w:ascii="Georgia" w:hAnsi="Georgia"/>
          <w:sz w:val="24"/>
          <w:szCs w:val="24"/>
          <w:lang w:val="en-US"/>
        </w:rPr>
      </w:pPr>
      <w:r>
        <w:rPr>
          <w:rFonts w:ascii="Georgia" w:hAnsi="Georgia"/>
          <w:sz w:val="24"/>
          <w:szCs w:val="24"/>
          <w:lang w:val="en-US"/>
        </w:rPr>
        <w:t>F</w:t>
      </w:r>
      <w:r w:rsidR="00E6402D" w:rsidRPr="00555E62">
        <w:rPr>
          <w:rFonts w:ascii="Georgia" w:hAnsi="Georgia"/>
          <w:sz w:val="24"/>
          <w:szCs w:val="24"/>
          <w:lang w:val="en-US"/>
        </w:rPr>
        <w:t xml:space="preserve">ormulate relevant questions from both </w:t>
      </w:r>
      <w:r w:rsidR="00205C33">
        <w:rPr>
          <w:rFonts w:ascii="Georgia" w:hAnsi="Georgia"/>
          <w:sz w:val="24"/>
          <w:szCs w:val="24"/>
          <w:lang w:val="en-US"/>
        </w:rPr>
        <w:t>fields</w:t>
      </w:r>
    </w:p>
    <w:p w14:paraId="217919B7" w14:textId="2C9B60D8" w:rsidR="00E6402D" w:rsidRDefault="003D7660" w:rsidP="00E6402D">
      <w:pPr>
        <w:pStyle w:val="ListParagraph"/>
        <w:numPr>
          <w:ilvl w:val="0"/>
          <w:numId w:val="6"/>
        </w:numPr>
        <w:rPr>
          <w:rFonts w:ascii="Georgia" w:hAnsi="Georgia"/>
          <w:sz w:val="24"/>
          <w:szCs w:val="24"/>
          <w:lang w:val="en-US"/>
        </w:rPr>
      </w:pPr>
      <w:r>
        <w:rPr>
          <w:rFonts w:ascii="Georgia" w:hAnsi="Georgia"/>
          <w:sz w:val="24"/>
          <w:szCs w:val="24"/>
          <w:lang w:val="en-US"/>
        </w:rPr>
        <w:t>I</w:t>
      </w:r>
      <w:r w:rsidR="00E6402D" w:rsidRPr="00555E62">
        <w:rPr>
          <w:rFonts w:ascii="Georgia" w:hAnsi="Georgia"/>
          <w:sz w:val="24"/>
          <w:szCs w:val="24"/>
          <w:lang w:val="en-US"/>
        </w:rPr>
        <w:t xml:space="preserve">dentify one or more concepts and/or approaches from both </w:t>
      </w:r>
      <w:r w:rsidR="00205C33">
        <w:rPr>
          <w:rFonts w:ascii="Georgia" w:hAnsi="Georgia"/>
          <w:sz w:val="24"/>
          <w:szCs w:val="24"/>
          <w:lang w:val="en-US"/>
        </w:rPr>
        <w:t>fields</w:t>
      </w:r>
      <w:r w:rsidR="00E6402D" w:rsidRPr="00555E62">
        <w:rPr>
          <w:rFonts w:ascii="Georgia" w:hAnsi="Georgia"/>
          <w:sz w:val="24"/>
          <w:szCs w:val="24"/>
          <w:lang w:val="en-US"/>
        </w:rPr>
        <w:t xml:space="preserve"> that can be used to analyze the </w:t>
      </w:r>
      <w:r w:rsidR="009E2BAC">
        <w:rPr>
          <w:rFonts w:ascii="Georgia" w:hAnsi="Georgia"/>
          <w:sz w:val="24"/>
          <w:szCs w:val="24"/>
          <w:lang w:val="en-US"/>
        </w:rPr>
        <w:t>case/</w:t>
      </w:r>
      <w:r w:rsidR="00E6402D" w:rsidRPr="00555E62">
        <w:rPr>
          <w:rFonts w:ascii="Georgia" w:hAnsi="Georgia"/>
          <w:sz w:val="24"/>
          <w:szCs w:val="24"/>
          <w:lang w:val="en-US"/>
        </w:rPr>
        <w:t>topic</w:t>
      </w:r>
    </w:p>
    <w:p w14:paraId="24FB6740" w14:textId="6ADA4BD7" w:rsidR="00E6402D" w:rsidRPr="00E6402D" w:rsidRDefault="003D7660" w:rsidP="00E6402D">
      <w:pPr>
        <w:pStyle w:val="ListParagraph"/>
        <w:numPr>
          <w:ilvl w:val="0"/>
          <w:numId w:val="6"/>
        </w:numPr>
        <w:rPr>
          <w:rFonts w:ascii="Georgia" w:hAnsi="Georgia"/>
          <w:sz w:val="24"/>
          <w:szCs w:val="24"/>
          <w:lang w:val="en-US"/>
        </w:rPr>
      </w:pPr>
      <w:r>
        <w:rPr>
          <w:rFonts w:ascii="Georgia" w:hAnsi="Georgia"/>
          <w:sz w:val="24"/>
          <w:szCs w:val="24"/>
          <w:lang w:val="en-US"/>
        </w:rPr>
        <w:t>D</w:t>
      </w:r>
      <w:r w:rsidR="00E6402D" w:rsidRPr="00555E62">
        <w:rPr>
          <w:rFonts w:ascii="Georgia" w:hAnsi="Georgia"/>
          <w:sz w:val="24"/>
          <w:szCs w:val="24"/>
          <w:lang w:val="en-US"/>
        </w:rPr>
        <w:t>iscuss the benefits of the different approaches</w:t>
      </w:r>
    </w:p>
    <w:p w14:paraId="773F5DE1" w14:textId="454ABC91" w:rsidR="00E6402D" w:rsidRPr="00E6402D" w:rsidRDefault="00E6402D" w:rsidP="00D14365">
      <w:pPr>
        <w:pStyle w:val="Default"/>
        <w:spacing w:line="276" w:lineRule="auto"/>
        <w:rPr>
          <w:b/>
          <w:lang w:val="en-US"/>
        </w:rPr>
      </w:pPr>
    </w:p>
    <w:p w14:paraId="2DAFA982" w14:textId="77777777" w:rsidR="00256B4C" w:rsidRPr="00E6402D" w:rsidRDefault="00256B4C" w:rsidP="00D14365">
      <w:pPr>
        <w:pStyle w:val="Default"/>
        <w:spacing w:line="276" w:lineRule="auto"/>
        <w:rPr>
          <w:b/>
          <w:lang w:val="en-US"/>
        </w:rPr>
      </w:pPr>
    </w:p>
    <w:p w14:paraId="4526CF28" w14:textId="77777777" w:rsidR="003403BF" w:rsidRPr="00DF08CE" w:rsidRDefault="003403BF">
      <w:pPr>
        <w:rPr>
          <w:rFonts w:ascii="Georgia" w:eastAsiaTheme="minorEastAsia" w:hAnsi="Georgia" w:cs="Georgia"/>
          <w:b/>
          <w:color w:val="000000"/>
          <w:sz w:val="24"/>
          <w:szCs w:val="24"/>
          <w:lang w:val="en-US" w:eastAsia="zh-CN"/>
        </w:rPr>
      </w:pPr>
      <w:r w:rsidRPr="00DF08CE">
        <w:rPr>
          <w:b/>
          <w:lang w:val="en-US"/>
        </w:rPr>
        <w:br w:type="page"/>
      </w:r>
    </w:p>
    <w:p w14:paraId="4706BCFD" w14:textId="2951E0B9" w:rsidR="00D14365" w:rsidRDefault="00D14365" w:rsidP="00D14365">
      <w:pPr>
        <w:pStyle w:val="Default"/>
        <w:spacing w:line="276" w:lineRule="auto"/>
        <w:rPr>
          <w:b/>
        </w:rPr>
      </w:pPr>
      <w:r w:rsidRPr="008E2BE1">
        <w:rPr>
          <w:b/>
        </w:rPr>
        <w:lastRenderedPageBreak/>
        <w:t>Praktisk informasjon</w:t>
      </w:r>
    </w:p>
    <w:p w14:paraId="688D0ACD" w14:textId="77777777" w:rsidR="00D14365" w:rsidRPr="008E2BE1" w:rsidRDefault="00D14365" w:rsidP="00D14365">
      <w:pPr>
        <w:pStyle w:val="Default"/>
        <w:spacing w:line="276" w:lineRule="auto"/>
        <w:rPr>
          <w:b/>
        </w:rPr>
      </w:pPr>
    </w:p>
    <w:p w14:paraId="05E452F6" w14:textId="47032FB3" w:rsidR="00D14365" w:rsidRPr="00E6402D" w:rsidRDefault="00D14365" w:rsidP="00D14365">
      <w:pPr>
        <w:pStyle w:val="Default"/>
        <w:rPr>
          <w:iCs/>
        </w:rPr>
      </w:pPr>
      <w:r w:rsidRPr="00E6402D">
        <w:rPr>
          <w:iCs/>
        </w:rPr>
        <w:t xml:space="preserve">Eksamen gjøres tilgjengelig i Inspera </w:t>
      </w:r>
      <w:r w:rsidR="008530E6">
        <w:rPr>
          <w:iCs/>
        </w:rPr>
        <w:t>13</w:t>
      </w:r>
      <w:r w:rsidRPr="00E6402D">
        <w:rPr>
          <w:iCs/>
        </w:rPr>
        <w:t>. desember kl. 1</w:t>
      </w:r>
      <w:r w:rsidR="008530E6">
        <w:rPr>
          <w:iCs/>
        </w:rPr>
        <w:t>3</w:t>
      </w:r>
      <w:r w:rsidRPr="00E6402D">
        <w:rPr>
          <w:iCs/>
        </w:rPr>
        <w:t xml:space="preserve">:00. Eksamensoppgaven skal leveres i Inspera innen </w:t>
      </w:r>
      <w:r w:rsidR="005F56B8">
        <w:rPr>
          <w:iCs/>
        </w:rPr>
        <w:t>20</w:t>
      </w:r>
      <w:r w:rsidRPr="00E6402D">
        <w:rPr>
          <w:iCs/>
        </w:rPr>
        <w:t>. desember kl. 1</w:t>
      </w:r>
      <w:r w:rsidR="008530E6">
        <w:rPr>
          <w:iCs/>
        </w:rPr>
        <w:t>3</w:t>
      </w:r>
      <w:r w:rsidRPr="00E6402D">
        <w:rPr>
          <w:iCs/>
        </w:rPr>
        <w:t>:00. Se</w:t>
      </w:r>
      <w:r w:rsidR="00673238">
        <w:rPr>
          <w:iCs/>
        </w:rPr>
        <w:t>nsur blir publisert i Studentweb</w:t>
      </w:r>
      <w:r w:rsidR="00E6402D" w:rsidRPr="00E6402D">
        <w:rPr>
          <w:iCs/>
        </w:rPr>
        <w:t xml:space="preserve"> </w:t>
      </w:r>
      <w:r w:rsidR="008530E6">
        <w:rPr>
          <w:iCs/>
        </w:rPr>
        <w:t>10</w:t>
      </w:r>
      <w:r w:rsidR="00E6402D" w:rsidRPr="00E6402D">
        <w:rPr>
          <w:iCs/>
        </w:rPr>
        <w:t>. Januar 2021</w:t>
      </w:r>
      <w:r w:rsidRPr="00E6402D">
        <w:rPr>
          <w:iCs/>
        </w:rPr>
        <w:t xml:space="preserve">. </w:t>
      </w:r>
    </w:p>
    <w:p w14:paraId="234F5DD8" w14:textId="77777777" w:rsidR="00D14365" w:rsidRPr="00E6402D" w:rsidRDefault="00D14365" w:rsidP="00D14365">
      <w:pPr>
        <w:pStyle w:val="Default"/>
        <w:rPr>
          <w:iCs/>
        </w:rPr>
      </w:pPr>
    </w:p>
    <w:p w14:paraId="36CFDCF8" w14:textId="77777777" w:rsidR="00D14365" w:rsidRPr="00E6402D" w:rsidRDefault="00D14365" w:rsidP="00D14365">
      <w:pPr>
        <w:pStyle w:val="Default"/>
        <w:rPr>
          <w:iCs/>
        </w:rPr>
      </w:pPr>
      <w:r w:rsidRPr="00E6402D">
        <w:rPr>
          <w:iCs/>
        </w:rPr>
        <w:t>Ordtelling:</w:t>
      </w:r>
    </w:p>
    <w:p w14:paraId="5F5CE418" w14:textId="49F3D2C0" w:rsidR="00D14365" w:rsidRPr="00E6402D" w:rsidRDefault="00D14365" w:rsidP="00D14365">
      <w:pPr>
        <w:pStyle w:val="Default"/>
        <w:rPr>
          <w:iCs/>
        </w:rPr>
      </w:pPr>
      <w:r w:rsidRPr="00E6402D">
        <w:rPr>
          <w:iCs/>
        </w:rPr>
        <w:t>Kortsvarsoppgave</w:t>
      </w:r>
      <w:r w:rsidR="00D63A5C">
        <w:rPr>
          <w:iCs/>
        </w:rPr>
        <w:t>n</w:t>
      </w:r>
      <w:r w:rsidRPr="00E6402D">
        <w:rPr>
          <w:iCs/>
        </w:rPr>
        <w:t xml:space="preserve">: </w:t>
      </w:r>
      <w:r w:rsidR="00D63A5C">
        <w:rPr>
          <w:iCs/>
        </w:rPr>
        <w:t>M</w:t>
      </w:r>
      <w:r w:rsidRPr="00E6402D">
        <w:rPr>
          <w:iCs/>
        </w:rPr>
        <w:t xml:space="preserve">aks 200 ord per spørsmål </w:t>
      </w:r>
    </w:p>
    <w:p w14:paraId="09A749EF" w14:textId="77777777" w:rsidR="00D14365" w:rsidRPr="00E6402D" w:rsidRDefault="00D14365" w:rsidP="00D14365">
      <w:pPr>
        <w:pStyle w:val="Default"/>
        <w:rPr>
          <w:iCs/>
        </w:rPr>
      </w:pPr>
      <w:r w:rsidRPr="00E6402D">
        <w:rPr>
          <w:iCs/>
        </w:rPr>
        <w:t>Essayoppgaver: 4000 ord (+/- 10%) – inkludert tittel og referanseliste</w:t>
      </w:r>
    </w:p>
    <w:p w14:paraId="71CC07CC" w14:textId="77777777" w:rsidR="00D14365" w:rsidRPr="00B42568" w:rsidRDefault="00D14365" w:rsidP="00D14365">
      <w:pPr>
        <w:pStyle w:val="Default"/>
        <w:rPr>
          <w:iCs/>
        </w:rPr>
      </w:pPr>
    </w:p>
    <w:p w14:paraId="3B54233B" w14:textId="4D845AE3" w:rsidR="00D14365" w:rsidRDefault="00D14365" w:rsidP="00D14365">
      <w:pPr>
        <w:pStyle w:val="Default"/>
        <w:rPr>
          <w:i/>
          <w:iCs/>
        </w:rPr>
      </w:pPr>
      <w:r w:rsidRPr="00B42568">
        <w:rPr>
          <w:iCs/>
        </w:rPr>
        <w:t>Språk: ESST studenter må skrive på en</w:t>
      </w:r>
      <w:r>
        <w:rPr>
          <w:iCs/>
        </w:rPr>
        <w:t>gelsk. TIK studenter kan velge om de vil skrive på norsk eller e</w:t>
      </w:r>
      <w:r w:rsidRPr="00B42568">
        <w:rPr>
          <w:iCs/>
        </w:rPr>
        <w:t>ngelsk.</w:t>
      </w:r>
      <w:r w:rsidRPr="00B42568">
        <w:rPr>
          <w:i/>
          <w:iCs/>
        </w:rPr>
        <w:t xml:space="preserve"> </w:t>
      </w:r>
    </w:p>
    <w:p w14:paraId="699FA535" w14:textId="25EC12DB" w:rsidR="00E6402D" w:rsidRPr="00E6402D" w:rsidRDefault="00E6402D" w:rsidP="00D14365">
      <w:pPr>
        <w:pStyle w:val="Default"/>
        <w:rPr>
          <w:iCs/>
        </w:rPr>
      </w:pPr>
    </w:p>
    <w:p w14:paraId="52ED2C40" w14:textId="77777777" w:rsidR="00E6402D" w:rsidRDefault="00E6402D" w:rsidP="00E6402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Man trenger ikke å ha en egen tittelforside, men vær tydelig på hvilke oppgaver som besvares. </w:t>
      </w:r>
    </w:p>
    <w:p w14:paraId="6FC77F12" w14:textId="14A4CC7F" w:rsidR="00E6402D" w:rsidRDefault="00E6402D" w:rsidP="00E6402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Husk å lage en tittel på essayoppgaven</w:t>
      </w:r>
      <w:r w:rsidR="00943550">
        <w:rPr>
          <w:rFonts w:ascii="Georgia" w:hAnsi="Georgia"/>
          <w:sz w:val="24"/>
          <w:szCs w:val="24"/>
        </w:rPr>
        <w:t>.</w:t>
      </w:r>
    </w:p>
    <w:p w14:paraId="5362BDFD" w14:textId="666D52BF" w:rsidR="00E6402D" w:rsidRDefault="00E6402D" w:rsidP="00E6402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Husk å skriv inn kandidatnummer i eksamensbesvarelsen (for eksempel i «header»). Ikke skriv navn!</w:t>
      </w:r>
    </w:p>
    <w:p w14:paraId="0B0C44F4" w14:textId="1164F455" w:rsidR="00E6402D" w:rsidRDefault="00E6402D" w:rsidP="00E6402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Eksamen skal leveres i PFD-format.</w:t>
      </w:r>
    </w:p>
    <w:p w14:paraId="6C9C243D" w14:textId="77777777" w:rsidR="00E6402D" w:rsidRPr="00B42568" w:rsidRDefault="00E6402D" w:rsidP="00D14365">
      <w:pPr>
        <w:pStyle w:val="Default"/>
        <w:rPr>
          <w:i/>
          <w:iCs/>
        </w:rPr>
      </w:pPr>
    </w:p>
    <w:p w14:paraId="25D86DAB" w14:textId="77777777" w:rsidR="00DF3114" w:rsidRPr="00B42568" w:rsidRDefault="00DF3114" w:rsidP="00DF3114">
      <w:pPr>
        <w:pStyle w:val="Default"/>
        <w:rPr>
          <w:iCs/>
        </w:rPr>
      </w:pPr>
    </w:p>
    <w:p w14:paraId="7FC1E1F5" w14:textId="77777777" w:rsidR="00DF3114" w:rsidRPr="00B42568" w:rsidRDefault="00DF3114" w:rsidP="00DF3114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Retningslinjer</w:t>
      </w:r>
      <w:r w:rsidR="00A67BB5">
        <w:rPr>
          <w:rFonts w:ascii="Georgia" w:hAnsi="Georgia"/>
          <w:b/>
          <w:sz w:val="24"/>
          <w:szCs w:val="24"/>
        </w:rPr>
        <w:t xml:space="preserve"> </w:t>
      </w:r>
    </w:p>
    <w:p w14:paraId="4C0683A4" w14:textId="7D070C7A" w:rsidR="00DF3114" w:rsidRDefault="00DF3114" w:rsidP="00DF3114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Eksamen er </w:t>
      </w:r>
      <w:r w:rsidR="00D728EB">
        <w:rPr>
          <w:rFonts w:ascii="Georgia" w:hAnsi="Georgia"/>
          <w:sz w:val="24"/>
          <w:szCs w:val="24"/>
        </w:rPr>
        <w:t>ut</w:t>
      </w:r>
      <w:r>
        <w:rPr>
          <w:rFonts w:ascii="Georgia" w:hAnsi="Georgia"/>
          <w:sz w:val="24"/>
          <w:szCs w:val="24"/>
        </w:rPr>
        <w:t xml:space="preserve">formet slik at det forventes at studenten tar aktivt i bruk litteraturen fra </w:t>
      </w:r>
      <w:r w:rsidR="008D0FD3">
        <w:rPr>
          <w:rFonts w:ascii="Georgia" w:hAnsi="Georgia"/>
          <w:sz w:val="24"/>
          <w:szCs w:val="24"/>
        </w:rPr>
        <w:t>hele kurset</w:t>
      </w:r>
      <w:r>
        <w:rPr>
          <w:rFonts w:ascii="Georgia" w:hAnsi="Georgia"/>
          <w:sz w:val="24"/>
          <w:szCs w:val="24"/>
        </w:rPr>
        <w:t xml:space="preserve">. </w:t>
      </w:r>
      <w:r w:rsidR="00A67BB5">
        <w:rPr>
          <w:rFonts w:ascii="Georgia" w:hAnsi="Georgia"/>
          <w:sz w:val="24"/>
          <w:szCs w:val="24"/>
        </w:rPr>
        <w:t xml:space="preserve">Essayoppgaven krever at studenten engasjerer seg i relevant litteratur fra </w:t>
      </w:r>
      <w:r w:rsidR="00A67BB5" w:rsidRPr="00A67BB5">
        <w:rPr>
          <w:rFonts w:ascii="Georgia" w:hAnsi="Georgia"/>
          <w:sz w:val="24"/>
          <w:szCs w:val="24"/>
          <w:u w:val="single"/>
        </w:rPr>
        <w:t>både</w:t>
      </w:r>
      <w:r w:rsidR="00A67BB5">
        <w:rPr>
          <w:rFonts w:ascii="Georgia" w:hAnsi="Georgia"/>
          <w:sz w:val="24"/>
          <w:szCs w:val="24"/>
        </w:rPr>
        <w:t xml:space="preserve"> </w:t>
      </w:r>
      <w:r w:rsidR="001254F2">
        <w:rPr>
          <w:rFonts w:ascii="Georgia" w:hAnsi="Georgia"/>
          <w:sz w:val="24"/>
          <w:szCs w:val="24"/>
        </w:rPr>
        <w:t>innovasjons</w:t>
      </w:r>
      <w:r w:rsidR="00A67BB5">
        <w:rPr>
          <w:rFonts w:ascii="Georgia" w:hAnsi="Georgia"/>
          <w:sz w:val="24"/>
          <w:szCs w:val="24"/>
        </w:rPr>
        <w:t>modul</w:t>
      </w:r>
      <w:r w:rsidR="001254F2">
        <w:rPr>
          <w:rFonts w:ascii="Georgia" w:hAnsi="Georgia"/>
          <w:sz w:val="24"/>
          <w:szCs w:val="24"/>
        </w:rPr>
        <w:t>en og STS-modulen</w:t>
      </w:r>
      <w:r w:rsidR="00A67BB5">
        <w:rPr>
          <w:rFonts w:ascii="Georgia" w:hAnsi="Georgia"/>
          <w:sz w:val="24"/>
          <w:szCs w:val="24"/>
        </w:rPr>
        <w:t>, og at studenten evner å vise hvordan STS og Innovasjon overlapper og/eller skiller seg fra hverandre i studiet av et konkret empirisk case.</w:t>
      </w:r>
      <w:r w:rsidR="00895169">
        <w:rPr>
          <w:rFonts w:ascii="Georgia" w:hAnsi="Georgia"/>
          <w:sz w:val="24"/>
          <w:szCs w:val="24"/>
        </w:rPr>
        <w:t xml:space="preserve"> Oppgaven gir også mulighet for studenten til å gå dypere inn i ett av feltene, og utforske sentrale teoretiske begreper og innganger. </w:t>
      </w:r>
    </w:p>
    <w:p w14:paraId="30F50C5C" w14:textId="77777777" w:rsidR="00DF3114" w:rsidRDefault="00DF3114" w:rsidP="00DF3114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Gjør din egen lesning og tolkning av litteraturen heller enn å repetere innholdet i pensumet. </w:t>
      </w:r>
    </w:p>
    <w:p w14:paraId="43E800D6" w14:textId="40F22D20" w:rsidR="00DF3114" w:rsidRDefault="00DF3114" w:rsidP="00DF3114">
      <w:pPr>
        <w:rPr>
          <w:rFonts w:ascii="Georgia" w:hAnsi="Georgia"/>
          <w:sz w:val="24"/>
          <w:szCs w:val="24"/>
        </w:rPr>
      </w:pPr>
      <w:r w:rsidRPr="005F52C7">
        <w:rPr>
          <w:rFonts w:ascii="Georgia" w:hAnsi="Georgia"/>
          <w:sz w:val="24"/>
          <w:szCs w:val="24"/>
        </w:rPr>
        <w:t xml:space="preserve">Essayet skal være et </w:t>
      </w:r>
      <w:r>
        <w:rPr>
          <w:rFonts w:ascii="Georgia" w:hAnsi="Georgia"/>
          <w:sz w:val="24"/>
          <w:szCs w:val="24"/>
        </w:rPr>
        <w:t>produk</w:t>
      </w:r>
      <w:r w:rsidRPr="005F52C7">
        <w:rPr>
          <w:rFonts w:ascii="Georgia" w:hAnsi="Georgia"/>
          <w:sz w:val="24"/>
          <w:szCs w:val="24"/>
        </w:rPr>
        <w:t>t av individuelt og selvstendig arbeid</w:t>
      </w:r>
      <w:r>
        <w:rPr>
          <w:rFonts w:ascii="Georgia" w:hAnsi="Georgia"/>
          <w:sz w:val="24"/>
          <w:szCs w:val="24"/>
        </w:rPr>
        <w:t>. Du må gjerne diskutere id</w:t>
      </w:r>
      <w:r w:rsidR="00046EC0">
        <w:rPr>
          <w:rFonts w:ascii="Georgia" w:hAnsi="Georgia"/>
          <w:sz w:val="24"/>
          <w:szCs w:val="24"/>
        </w:rPr>
        <w:t>é</w:t>
      </w:r>
      <w:r>
        <w:rPr>
          <w:rFonts w:ascii="Georgia" w:hAnsi="Georgia"/>
          <w:sz w:val="24"/>
          <w:szCs w:val="24"/>
        </w:rPr>
        <w:t>er med medstudenter, men det skrevne essayet skal være selvstendig produsert og originalt. Følg akademiske</w:t>
      </w:r>
      <w:r w:rsidR="003E773B">
        <w:rPr>
          <w:rFonts w:ascii="Georgia" w:hAnsi="Georgia"/>
          <w:sz w:val="24"/>
          <w:szCs w:val="24"/>
        </w:rPr>
        <w:t xml:space="preserve"> normer for god referanseskikk</w:t>
      </w:r>
      <w:r w:rsidR="0097231E">
        <w:rPr>
          <w:rFonts w:ascii="Georgia" w:hAnsi="Georgia"/>
          <w:sz w:val="24"/>
          <w:szCs w:val="24"/>
        </w:rPr>
        <w:t>.</w:t>
      </w:r>
      <w:r w:rsidR="008530E6">
        <w:rPr>
          <w:rFonts w:ascii="Georgia" w:hAnsi="Georgia"/>
          <w:sz w:val="24"/>
          <w:szCs w:val="24"/>
        </w:rPr>
        <w:br/>
        <w:t xml:space="preserve">Gjør deg kjent med UiOs krav til kildebruk og referanser her: </w:t>
      </w:r>
      <w:r w:rsidR="008530E6" w:rsidRPr="008530E6">
        <w:rPr>
          <w:rFonts w:ascii="Georgia" w:hAnsi="Georgia"/>
          <w:sz w:val="24"/>
          <w:szCs w:val="24"/>
        </w:rPr>
        <w:t>https://www.uio.no/studier/eksamen/kildebruk/</w:t>
      </w:r>
    </w:p>
    <w:p w14:paraId="67642908" w14:textId="0D33C148" w:rsidR="00DF3114" w:rsidRPr="00E6402D" w:rsidRDefault="00DF3114" w:rsidP="00E6402D">
      <w:pPr>
        <w:rPr>
          <w:rFonts w:ascii="Georgia" w:hAnsi="Georgia"/>
          <w:sz w:val="24"/>
          <w:szCs w:val="24"/>
        </w:rPr>
      </w:pPr>
    </w:p>
    <w:p w14:paraId="0886FA4A" w14:textId="77777777" w:rsidR="00DF3114" w:rsidRPr="00A55886" w:rsidRDefault="00DF3114" w:rsidP="00DF3114">
      <w:pPr>
        <w:pStyle w:val="Default"/>
        <w:rPr>
          <w:b/>
        </w:rPr>
      </w:pPr>
      <w:r w:rsidRPr="00A55886">
        <w:rPr>
          <w:b/>
        </w:rPr>
        <w:t>Om evalueringsprosessen</w:t>
      </w:r>
    </w:p>
    <w:p w14:paraId="3D3CAF51" w14:textId="77777777" w:rsidR="00DF3114" w:rsidRDefault="00DF3114" w:rsidP="00DF3114">
      <w:pPr>
        <w:pStyle w:val="Default"/>
      </w:pPr>
    </w:p>
    <w:p w14:paraId="5C1E865F" w14:textId="5BE45E60" w:rsidR="00DF3114" w:rsidRPr="00A55886" w:rsidRDefault="00DF3114" w:rsidP="00DF3114">
      <w:pPr>
        <w:pStyle w:val="Default"/>
      </w:pPr>
      <w:r w:rsidRPr="00B42568">
        <w:t xml:space="preserve">I </w:t>
      </w:r>
      <w:r w:rsidRPr="00A55886">
        <w:t>evalueringen av eksamen legges det vekt på studentene kunnskapsgrunnlag, som innebærer god kunnskap i både STS og innovasjonss</w:t>
      </w:r>
      <w:r w:rsidR="00E27271">
        <w:t>tudier</w:t>
      </w:r>
      <w:r w:rsidRPr="00A55886">
        <w:t xml:space="preserve">. Eksamen i TIK4001 er derfor todelt og består av en del med </w:t>
      </w:r>
      <w:r w:rsidR="00B25D65">
        <w:t>fire</w:t>
      </w:r>
      <w:r w:rsidRPr="00A55886">
        <w:t xml:space="preserve"> kortsvarsoppgaver og </w:t>
      </w:r>
      <w:r w:rsidR="00B25D65">
        <w:t>é</w:t>
      </w:r>
      <w:r w:rsidRPr="00A55886">
        <w:t>n essay</w:t>
      </w:r>
      <w:r w:rsidR="008E2BE1">
        <w:t>oppgave</w:t>
      </w:r>
      <w:r w:rsidRPr="00A55886">
        <w:t>. </w:t>
      </w:r>
    </w:p>
    <w:p w14:paraId="1A15E373" w14:textId="77777777" w:rsidR="00DF3114" w:rsidRPr="00A55886" w:rsidRDefault="00DF3114" w:rsidP="00DF3114">
      <w:pPr>
        <w:pStyle w:val="Default"/>
      </w:pPr>
    </w:p>
    <w:p w14:paraId="54C36CB2" w14:textId="09FA934E" w:rsidR="00DF3114" w:rsidRPr="00A55886" w:rsidRDefault="00DF3114" w:rsidP="00DF3114">
      <w:pPr>
        <w:pStyle w:val="NormalWeb"/>
        <w:rPr>
          <w:rFonts w:ascii="Georgia" w:hAnsi="Georgia"/>
          <w:color w:val="000000"/>
        </w:rPr>
      </w:pPr>
      <w:r w:rsidRPr="00A55886">
        <w:rPr>
          <w:rFonts w:ascii="Georgia" w:hAnsi="Georgia"/>
        </w:rPr>
        <w:lastRenderedPageBreak/>
        <w:t>Kortsvarsoppgave</w:t>
      </w:r>
      <w:r w:rsidR="008E2BE1">
        <w:rPr>
          <w:rFonts w:ascii="Georgia" w:hAnsi="Georgia"/>
        </w:rPr>
        <w:t>ne</w:t>
      </w:r>
      <w:r w:rsidRPr="00A55886">
        <w:rPr>
          <w:rFonts w:ascii="Georgia" w:hAnsi="Georgia"/>
        </w:rPr>
        <w:t xml:space="preserve"> teller 20%, og essayoppgave</w:t>
      </w:r>
      <w:r w:rsidR="008E2BE1">
        <w:rPr>
          <w:rFonts w:ascii="Georgia" w:hAnsi="Georgia"/>
        </w:rPr>
        <w:t>n</w:t>
      </w:r>
      <w:r w:rsidRPr="00A55886">
        <w:rPr>
          <w:rFonts w:ascii="Georgia" w:hAnsi="Georgia"/>
        </w:rPr>
        <w:t xml:space="preserve"> teller 80%. </w:t>
      </w:r>
      <w:r w:rsidRPr="00A55886">
        <w:rPr>
          <w:rFonts w:ascii="Georgia" w:hAnsi="Georgia"/>
          <w:color w:val="000000"/>
        </w:rPr>
        <w:t xml:space="preserve">Kortsvarsoppgavene skal bygge på pensum fra </w:t>
      </w:r>
      <w:r w:rsidR="000378B9">
        <w:rPr>
          <w:rFonts w:ascii="Georgia" w:hAnsi="Georgia"/>
          <w:color w:val="000000"/>
        </w:rPr>
        <w:t xml:space="preserve">hele </w:t>
      </w:r>
      <w:r w:rsidR="00B25D65">
        <w:rPr>
          <w:rFonts w:ascii="Georgia" w:hAnsi="Georgia"/>
          <w:color w:val="000000"/>
        </w:rPr>
        <w:t>kurset</w:t>
      </w:r>
      <w:r w:rsidRPr="00A55886">
        <w:rPr>
          <w:rFonts w:ascii="Georgia" w:hAnsi="Georgia"/>
          <w:color w:val="000000"/>
        </w:rPr>
        <w:t xml:space="preserve">. Studentene </w:t>
      </w:r>
      <w:r w:rsidR="008E2BE1">
        <w:rPr>
          <w:rFonts w:ascii="Georgia" w:hAnsi="Georgia"/>
          <w:color w:val="000000"/>
        </w:rPr>
        <w:t>får en</w:t>
      </w:r>
      <w:r w:rsidRPr="00A55886">
        <w:rPr>
          <w:rFonts w:ascii="Georgia" w:hAnsi="Georgia"/>
          <w:color w:val="000000"/>
        </w:rPr>
        <w:t xml:space="preserve"> </w:t>
      </w:r>
      <w:r w:rsidR="008E2BE1">
        <w:rPr>
          <w:rFonts w:ascii="Georgia" w:hAnsi="Georgia"/>
          <w:color w:val="000000"/>
        </w:rPr>
        <w:t>essay</w:t>
      </w:r>
      <w:r w:rsidRPr="00A55886">
        <w:rPr>
          <w:rFonts w:ascii="Georgia" w:hAnsi="Georgia"/>
          <w:color w:val="000000"/>
        </w:rPr>
        <w:t xml:space="preserve">oppgave som </w:t>
      </w:r>
      <w:r w:rsidR="008E2BE1">
        <w:rPr>
          <w:rFonts w:ascii="Georgia" w:hAnsi="Georgia"/>
          <w:color w:val="000000"/>
        </w:rPr>
        <w:t>knytter pensum i</w:t>
      </w:r>
      <w:r w:rsidRPr="00A55886">
        <w:rPr>
          <w:rFonts w:ascii="Georgia" w:hAnsi="Georgia"/>
          <w:color w:val="000000"/>
        </w:rPr>
        <w:t xml:space="preserve"> innovasjonsmodulen </w:t>
      </w:r>
      <w:r w:rsidR="008E2BE1">
        <w:rPr>
          <w:rFonts w:ascii="Georgia" w:hAnsi="Georgia"/>
          <w:color w:val="000000"/>
        </w:rPr>
        <w:t xml:space="preserve">og </w:t>
      </w:r>
      <w:r w:rsidRPr="00A55886">
        <w:rPr>
          <w:rFonts w:ascii="Georgia" w:hAnsi="Georgia"/>
          <w:color w:val="000000"/>
        </w:rPr>
        <w:t>STS modulen</w:t>
      </w:r>
      <w:r w:rsidR="008E2BE1">
        <w:rPr>
          <w:rFonts w:ascii="Georgia" w:hAnsi="Georgia"/>
          <w:color w:val="000000"/>
        </w:rPr>
        <w:t xml:space="preserve"> sammen</w:t>
      </w:r>
      <w:r w:rsidRPr="00A55886">
        <w:rPr>
          <w:rFonts w:ascii="Georgia" w:hAnsi="Georgia"/>
          <w:color w:val="000000"/>
        </w:rPr>
        <w:t>. </w:t>
      </w:r>
    </w:p>
    <w:p w14:paraId="682DD229" w14:textId="77777777" w:rsidR="00DF3114" w:rsidRPr="00A55886" w:rsidRDefault="00DF3114" w:rsidP="00DF3114">
      <w:pPr>
        <w:pStyle w:val="NormalWeb"/>
        <w:rPr>
          <w:rFonts w:ascii="Georgia" w:hAnsi="Georgia"/>
          <w:color w:val="000000"/>
        </w:rPr>
      </w:pPr>
    </w:p>
    <w:p w14:paraId="40E46582" w14:textId="28559EEC" w:rsidR="00DF3114" w:rsidRPr="00A55886" w:rsidRDefault="00DF3114" w:rsidP="00DF3114">
      <w:pPr>
        <w:pStyle w:val="NormalWeb"/>
        <w:rPr>
          <w:rFonts w:ascii="Georgia" w:hAnsi="Georgia"/>
          <w:color w:val="000000"/>
        </w:rPr>
      </w:pPr>
      <w:r w:rsidRPr="00A55886">
        <w:rPr>
          <w:rFonts w:ascii="Georgia" w:hAnsi="Georgia"/>
          <w:color w:val="000000"/>
        </w:rPr>
        <w:t>Vurderingen av eksamen gjøres av en eksamenskommisjon som skal bestå av faglærere</w:t>
      </w:r>
      <w:r w:rsidR="00E27271">
        <w:rPr>
          <w:rFonts w:ascii="Georgia" w:hAnsi="Georgia"/>
          <w:color w:val="000000"/>
        </w:rPr>
        <w:t xml:space="preserve"> fra både innovasjon og STS</w:t>
      </w:r>
      <w:r w:rsidRPr="00A55886">
        <w:rPr>
          <w:rFonts w:ascii="Georgia" w:hAnsi="Georgia"/>
          <w:color w:val="000000"/>
        </w:rPr>
        <w:t xml:space="preserve">. Karakteren fra kortsvarsoppgaven og karakteren fra langsvarsoppgaven legges sammen til </w:t>
      </w:r>
      <w:r w:rsidR="00D728EB">
        <w:rPr>
          <w:rFonts w:ascii="Georgia" w:hAnsi="Georgia"/>
          <w:color w:val="000000"/>
        </w:rPr>
        <w:t>é</w:t>
      </w:r>
      <w:r w:rsidRPr="00A55886">
        <w:rPr>
          <w:rFonts w:ascii="Georgia" w:hAnsi="Georgia"/>
          <w:color w:val="000000"/>
        </w:rPr>
        <w:t xml:space="preserve">n endelig karakter. </w:t>
      </w:r>
    </w:p>
    <w:p w14:paraId="1516F44F" w14:textId="77777777" w:rsidR="00DF3114" w:rsidRPr="00A55886" w:rsidRDefault="00DF3114" w:rsidP="00DF3114">
      <w:pPr>
        <w:pStyle w:val="Default"/>
      </w:pPr>
    </w:p>
    <w:p w14:paraId="7ABA61E0" w14:textId="77777777" w:rsidR="00DF3114" w:rsidRDefault="00DF3114" w:rsidP="00DF3114">
      <w:pPr>
        <w:pStyle w:val="Default"/>
      </w:pPr>
    </w:p>
    <w:p w14:paraId="36031E11" w14:textId="3EA17415" w:rsidR="009F7FC9" w:rsidRPr="009F7FC9" w:rsidRDefault="009F7FC9">
      <w:pPr>
        <w:rPr>
          <w:rFonts w:ascii="Georgia" w:eastAsiaTheme="minorEastAsia" w:hAnsi="Georgia" w:cs="Georgia"/>
          <w:color w:val="000000"/>
          <w:sz w:val="24"/>
          <w:szCs w:val="24"/>
          <w:lang w:eastAsia="zh-CN"/>
        </w:rPr>
      </w:pPr>
    </w:p>
    <w:sectPr w:rsidR="009F7FC9" w:rsidRPr="009F7FC9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DE8331" w14:textId="77777777" w:rsidR="009D7F23" w:rsidRDefault="009D7F23" w:rsidP="009F7FC9">
      <w:pPr>
        <w:spacing w:after="0" w:line="240" w:lineRule="auto"/>
      </w:pPr>
      <w:r>
        <w:separator/>
      </w:r>
    </w:p>
  </w:endnote>
  <w:endnote w:type="continuationSeparator" w:id="0">
    <w:p w14:paraId="079D7F3B" w14:textId="77777777" w:rsidR="009D7F23" w:rsidRDefault="009D7F23" w:rsidP="009F7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4667819"/>
      <w:docPartObj>
        <w:docPartGallery w:val="Page Numbers (Bottom of Page)"/>
        <w:docPartUnique/>
      </w:docPartObj>
    </w:sdtPr>
    <w:sdtEndPr/>
    <w:sdtContent>
      <w:p w14:paraId="72E92E90" w14:textId="4F04E480" w:rsidR="009F7FC9" w:rsidRDefault="009F7FC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60A6">
          <w:rPr>
            <w:noProof/>
          </w:rPr>
          <w:t>1</w:t>
        </w:r>
        <w:r>
          <w:fldChar w:fldCharType="end"/>
        </w:r>
      </w:p>
    </w:sdtContent>
  </w:sdt>
  <w:p w14:paraId="76AC46B1" w14:textId="77777777" w:rsidR="009F7FC9" w:rsidRDefault="009F7F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B31587" w14:textId="77777777" w:rsidR="009D7F23" w:rsidRDefault="009D7F23" w:rsidP="009F7FC9">
      <w:pPr>
        <w:spacing w:after="0" w:line="240" w:lineRule="auto"/>
      </w:pPr>
      <w:r>
        <w:separator/>
      </w:r>
    </w:p>
  </w:footnote>
  <w:footnote w:type="continuationSeparator" w:id="0">
    <w:p w14:paraId="6B10FEBD" w14:textId="77777777" w:rsidR="009D7F23" w:rsidRDefault="009D7F23" w:rsidP="009F7F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7610F"/>
    <w:multiLevelType w:val="hybridMultilevel"/>
    <w:tmpl w:val="11F8CF08"/>
    <w:lvl w:ilvl="0" w:tplc="904C262E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3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112761"/>
    <w:multiLevelType w:val="hybridMultilevel"/>
    <w:tmpl w:val="7B726BA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A0496C"/>
    <w:multiLevelType w:val="hybridMultilevel"/>
    <w:tmpl w:val="CAA23AE4"/>
    <w:lvl w:ilvl="0" w:tplc="AC34D802">
      <w:start w:val="3"/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lang w:val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13883"/>
    <w:multiLevelType w:val="hybridMultilevel"/>
    <w:tmpl w:val="2A265F1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75558B"/>
    <w:multiLevelType w:val="hybridMultilevel"/>
    <w:tmpl w:val="3822FA3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512B44"/>
    <w:multiLevelType w:val="hybridMultilevel"/>
    <w:tmpl w:val="F550AD08"/>
    <w:lvl w:ilvl="0" w:tplc="3EF817C2">
      <w:start w:val="3"/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nb-NO" w:vendorID="64" w:dllVersion="0" w:nlCheck="1" w:checkStyle="0"/>
  <w:activeWritingStyle w:appName="MSWord" w:lang="nb-NO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activeWritingStyle w:appName="MSWord" w:lang="nb-NO" w:vendorID="64" w:dllVersion="131078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114"/>
    <w:rsid w:val="000150E6"/>
    <w:rsid w:val="00016CF6"/>
    <w:rsid w:val="0003027C"/>
    <w:rsid w:val="000378B9"/>
    <w:rsid w:val="00046EC0"/>
    <w:rsid w:val="0007085D"/>
    <w:rsid w:val="0009629E"/>
    <w:rsid w:val="000A1861"/>
    <w:rsid w:val="001254F2"/>
    <w:rsid w:val="00146A52"/>
    <w:rsid w:val="00151AEC"/>
    <w:rsid w:val="001A4708"/>
    <w:rsid w:val="001B7F19"/>
    <w:rsid w:val="001D03BD"/>
    <w:rsid w:val="001E3B55"/>
    <w:rsid w:val="001F60DF"/>
    <w:rsid w:val="00200111"/>
    <w:rsid w:val="00205C33"/>
    <w:rsid w:val="00222C25"/>
    <w:rsid w:val="00236256"/>
    <w:rsid w:val="00245BF4"/>
    <w:rsid w:val="00255BAA"/>
    <w:rsid w:val="00256B4C"/>
    <w:rsid w:val="00270D1E"/>
    <w:rsid w:val="002A05A5"/>
    <w:rsid w:val="002A4972"/>
    <w:rsid w:val="002A60A6"/>
    <w:rsid w:val="002C7BBB"/>
    <w:rsid w:val="003267A5"/>
    <w:rsid w:val="003403BF"/>
    <w:rsid w:val="00340AAA"/>
    <w:rsid w:val="00365888"/>
    <w:rsid w:val="00367155"/>
    <w:rsid w:val="00370250"/>
    <w:rsid w:val="003B3EB6"/>
    <w:rsid w:val="003B413E"/>
    <w:rsid w:val="003D7660"/>
    <w:rsid w:val="003E54D6"/>
    <w:rsid w:val="003E773B"/>
    <w:rsid w:val="003F29E8"/>
    <w:rsid w:val="00417017"/>
    <w:rsid w:val="0043069D"/>
    <w:rsid w:val="00436BB5"/>
    <w:rsid w:val="00455A8B"/>
    <w:rsid w:val="00465F8F"/>
    <w:rsid w:val="0047510D"/>
    <w:rsid w:val="004860FC"/>
    <w:rsid w:val="004B32E4"/>
    <w:rsid w:val="004C5F21"/>
    <w:rsid w:val="004E1B16"/>
    <w:rsid w:val="004F013C"/>
    <w:rsid w:val="005316C3"/>
    <w:rsid w:val="00555E62"/>
    <w:rsid w:val="00560964"/>
    <w:rsid w:val="005712B5"/>
    <w:rsid w:val="005821E4"/>
    <w:rsid w:val="00584B2C"/>
    <w:rsid w:val="005A1A18"/>
    <w:rsid w:val="005C7F31"/>
    <w:rsid w:val="005D2C0D"/>
    <w:rsid w:val="005D39AD"/>
    <w:rsid w:val="005E2E80"/>
    <w:rsid w:val="005F56B8"/>
    <w:rsid w:val="00617B4E"/>
    <w:rsid w:val="0062728B"/>
    <w:rsid w:val="00640F70"/>
    <w:rsid w:val="00673238"/>
    <w:rsid w:val="006B6E52"/>
    <w:rsid w:val="0070556B"/>
    <w:rsid w:val="007570CD"/>
    <w:rsid w:val="007839B9"/>
    <w:rsid w:val="007F4E23"/>
    <w:rsid w:val="00816FBF"/>
    <w:rsid w:val="008530E6"/>
    <w:rsid w:val="00860744"/>
    <w:rsid w:val="00887B8C"/>
    <w:rsid w:val="00895169"/>
    <w:rsid w:val="008B417D"/>
    <w:rsid w:val="008B7C2D"/>
    <w:rsid w:val="008D0FD3"/>
    <w:rsid w:val="008E2BE1"/>
    <w:rsid w:val="00942D6F"/>
    <w:rsid w:val="00943550"/>
    <w:rsid w:val="00961FCC"/>
    <w:rsid w:val="0097231E"/>
    <w:rsid w:val="009801C3"/>
    <w:rsid w:val="009919B1"/>
    <w:rsid w:val="00995F27"/>
    <w:rsid w:val="009B28B2"/>
    <w:rsid w:val="009B6A0D"/>
    <w:rsid w:val="009D48DB"/>
    <w:rsid w:val="009D7F23"/>
    <w:rsid w:val="009E2BAC"/>
    <w:rsid w:val="009F1778"/>
    <w:rsid w:val="009F7FC9"/>
    <w:rsid w:val="00A23FB7"/>
    <w:rsid w:val="00A67BB5"/>
    <w:rsid w:val="00A84F4A"/>
    <w:rsid w:val="00AB17B2"/>
    <w:rsid w:val="00AB29C2"/>
    <w:rsid w:val="00AD20B0"/>
    <w:rsid w:val="00B2357C"/>
    <w:rsid w:val="00B25D65"/>
    <w:rsid w:val="00B26437"/>
    <w:rsid w:val="00B72781"/>
    <w:rsid w:val="00B7473F"/>
    <w:rsid w:val="00BA225A"/>
    <w:rsid w:val="00BB0A34"/>
    <w:rsid w:val="00BC13CA"/>
    <w:rsid w:val="00BF5C47"/>
    <w:rsid w:val="00C11DBA"/>
    <w:rsid w:val="00C30D81"/>
    <w:rsid w:val="00C606D0"/>
    <w:rsid w:val="00C6534F"/>
    <w:rsid w:val="00C7528F"/>
    <w:rsid w:val="00C8460C"/>
    <w:rsid w:val="00C9003F"/>
    <w:rsid w:val="00D14365"/>
    <w:rsid w:val="00D63A5C"/>
    <w:rsid w:val="00D70B16"/>
    <w:rsid w:val="00D728EB"/>
    <w:rsid w:val="00DB5B29"/>
    <w:rsid w:val="00DC396A"/>
    <w:rsid w:val="00DC7B36"/>
    <w:rsid w:val="00DD6D7A"/>
    <w:rsid w:val="00DF08CE"/>
    <w:rsid w:val="00DF3114"/>
    <w:rsid w:val="00E27271"/>
    <w:rsid w:val="00E278CE"/>
    <w:rsid w:val="00E54EE7"/>
    <w:rsid w:val="00E6402D"/>
    <w:rsid w:val="00E710C9"/>
    <w:rsid w:val="00E808A8"/>
    <w:rsid w:val="00E922F8"/>
    <w:rsid w:val="00E9660B"/>
    <w:rsid w:val="00EE4910"/>
    <w:rsid w:val="00F10443"/>
    <w:rsid w:val="00F30AA9"/>
    <w:rsid w:val="00F4764F"/>
    <w:rsid w:val="00F70C0C"/>
    <w:rsid w:val="00F8736D"/>
    <w:rsid w:val="00FA0111"/>
    <w:rsid w:val="00F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3C289"/>
  <w15:chartTrackingRefBased/>
  <w15:docId w15:val="{75BE2C37-A2D9-4A8C-9D86-3EB906B5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31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3114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DF31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311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F3114"/>
    <w:pPr>
      <w:spacing w:after="0" w:line="240" w:lineRule="auto"/>
    </w:pPr>
    <w:rPr>
      <w:rFonts w:ascii="Times New Roman" w:hAnsi="Times New Roman" w:cs="Times New Roman"/>
      <w:sz w:val="24"/>
      <w:szCs w:val="24"/>
      <w:lang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9F7F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7F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7F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7F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7F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7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F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F7F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7FC9"/>
  </w:style>
  <w:style w:type="paragraph" w:styleId="Footer">
    <w:name w:val="footer"/>
    <w:basedOn w:val="Normal"/>
    <w:link w:val="FooterChar"/>
    <w:uiPriority w:val="99"/>
    <w:unhideWhenUsed/>
    <w:rsid w:val="009F7F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7FC9"/>
  </w:style>
  <w:style w:type="paragraph" w:styleId="Title">
    <w:name w:val="Title"/>
    <w:basedOn w:val="Normal"/>
    <w:next w:val="Normal"/>
    <w:link w:val="TitleChar"/>
    <w:uiPriority w:val="10"/>
    <w:qFormat/>
    <w:rsid w:val="00E6402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7570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CCB1BA9365C54B9C3EB9E23C1B2633" ma:contentTypeVersion="9" ma:contentTypeDescription="Opprett et nytt dokument." ma:contentTypeScope="" ma:versionID="e0d8e9d630e2369deecc47caff09a4f7">
  <xsd:schema xmlns:xsd="http://www.w3.org/2001/XMLSchema" xmlns:xs="http://www.w3.org/2001/XMLSchema" xmlns:p="http://schemas.microsoft.com/office/2006/metadata/properties" xmlns:ns3="9de6e283-f6b6-4558-8465-801ca1267013" targetNamespace="http://schemas.microsoft.com/office/2006/metadata/properties" ma:root="true" ma:fieldsID="d622774c98bdc5635d78f964ce9e3ec4" ns3:_="">
    <xsd:import namespace="9de6e283-f6b6-4558-8465-801ca12670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6e283-f6b6-4558-8465-801ca12670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E4B2CF-D597-4BA2-9446-C44E4B5D54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e6e283-f6b6-4558-8465-801ca12670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FFBF1A-FD44-48AB-AAA6-E1D44F0BD62C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9de6e283-f6b6-4558-8465-801ca1267013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A5F2543-BB85-482E-B2E1-E22BD590CA8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785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Druglitrø</dc:creator>
  <cp:keywords/>
  <dc:description/>
  <cp:lastModifiedBy>Ingrid Osen Lien</cp:lastModifiedBy>
  <cp:revision>2</cp:revision>
  <cp:lastPrinted>2020-12-04T11:29:00Z</cp:lastPrinted>
  <dcterms:created xsi:type="dcterms:W3CDTF">2021-12-17T15:02:00Z</dcterms:created>
  <dcterms:modified xsi:type="dcterms:W3CDTF">2021-12-17T15:02:00Z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0x01010032CCB1BA9365C54B9C3EB9E23C1B2633</vt:lpwstr>
  </property>
</Properties>
</file>