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049BA" w14:textId="41908384" w:rsidR="001E7270" w:rsidRPr="00E50F35" w:rsidRDefault="006C362D" w:rsidP="001E7270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E50F35">
        <w:rPr>
          <w:rFonts w:ascii="Times New Roman" w:hAnsi="Times New Roman" w:cs="Times New Roman"/>
          <w:b/>
          <w:sz w:val="24"/>
          <w:szCs w:val="24"/>
          <w:lang w:val="en-US"/>
        </w:rPr>
        <w:t>Evaluation guidelines for</w:t>
      </w:r>
      <w:r w:rsidR="00511551" w:rsidRPr="00E50F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E50F35">
        <w:rPr>
          <w:rFonts w:ascii="Times New Roman" w:hAnsi="Times New Roman" w:cs="Times New Roman"/>
          <w:b/>
          <w:sz w:val="24"/>
          <w:szCs w:val="24"/>
          <w:lang w:val="en-US"/>
        </w:rPr>
        <w:t>TIK4031</w:t>
      </w:r>
      <w:r w:rsidR="00511551" w:rsidRPr="00E50F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 exam</w:t>
      </w:r>
      <w:r w:rsidRPr="00E50F35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spring 2025 </w:t>
      </w:r>
    </w:p>
    <w:p w14:paraId="34A94946" w14:textId="77777777" w:rsidR="001C7257" w:rsidRPr="009F346D" w:rsidRDefault="001E7270" w:rsidP="001E7270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470579">
        <w:rPr>
          <w:rFonts w:ascii="Times New Roman" w:hAnsi="Times New Roman" w:cs="Times New Roman"/>
          <w:sz w:val="24"/>
          <w:szCs w:val="24"/>
          <w:lang w:val="en-US"/>
        </w:rPr>
        <w:t>TIK 4031 is a module that introduces the students to a range of key methods in science and technology studies and innovation studies. The course combines theoretical contents with a strong emphasis on practice and methods in use. The goal is that the students learn how to assess the adequacy of a method for a particular kind of empirical problem and research question and get to use that method from design to analysis. The course provides the student with an understanding of method-as-process and with the skill to assess feasibility regarding methods in practic</w:t>
      </w:r>
      <w:r w:rsidR="009F346D">
        <w:rPr>
          <w:rFonts w:ascii="Times New Roman" w:hAnsi="Times New Roman" w:cs="Times New Roman"/>
          <w:sz w:val="24"/>
          <w:szCs w:val="24"/>
          <w:lang w:val="en-US"/>
        </w:rPr>
        <w:t xml:space="preserve">e. </w:t>
      </w:r>
    </w:p>
    <w:p w14:paraId="5D6CE110" w14:textId="77777777" w:rsidR="001C7257" w:rsidRPr="009F346D" w:rsidRDefault="001C7257" w:rsidP="009F346D">
      <w:pPr>
        <w:pStyle w:val="NoSpacing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9F346D">
        <w:rPr>
          <w:rFonts w:ascii="Times New Roman" w:hAnsi="Times New Roman" w:cs="Times New Roman"/>
          <w:b/>
          <w:bCs/>
          <w:sz w:val="24"/>
          <w:szCs w:val="24"/>
          <w:lang w:val="en-US"/>
        </w:rPr>
        <w:t>About the exam</w:t>
      </w:r>
    </w:p>
    <w:p w14:paraId="35030C76" w14:textId="77777777" w:rsidR="001E7270" w:rsidRDefault="009F346D" w:rsidP="009F346D">
      <w:pPr>
        <w:pStyle w:val="NoSpacing"/>
        <w:rPr>
          <w:rFonts w:ascii="Times New Roman" w:hAnsi="Times New Roman" w:cs="Times New Roman"/>
          <w:sz w:val="24"/>
          <w:szCs w:val="24"/>
          <w:lang w:val="en-US"/>
        </w:rPr>
      </w:pPr>
      <w:r w:rsidRPr="009F346D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This is a </w:t>
      </w:r>
      <w:r w:rsidRPr="009F346D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portfolio exam and includes 2 parts: 1) Three individual assignments, each of them </w:t>
      </w:r>
      <w:r w:rsidRPr="009F346D">
        <w:rPr>
          <w:rFonts w:ascii="Times New Roman" w:hAnsi="Times New Roman" w:cs="Times New Roman"/>
          <w:sz w:val="24"/>
          <w:szCs w:val="24"/>
          <w:lang w:val="en-US"/>
        </w:rPr>
        <w:t>accounting for 20% of the grade. All the three assignments are mandatory 2) A reflection note on the three assignments, and methods scope and design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-accounting </w:t>
      </w:r>
      <w:r w:rsidRPr="009F346D">
        <w:rPr>
          <w:rFonts w:ascii="Times New Roman" w:hAnsi="Times New Roman" w:cs="Times New Roman"/>
          <w:sz w:val="24"/>
          <w:szCs w:val="24"/>
          <w:lang w:val="en-US"/>
        </w:rPr>
        <w:t xml:space="preserve">for 40% of the total grade. </w:t>
      </w:r>
    </w:p>
    <w:p w14:paraId="5101E90D" w14:textId="77777777" w:rsidR="009F346D" w:rsidRPr="009F346D" w:rsidRDefault="009F346D" w:rsidP="009F346D">
      <w:pPr>
        <w:pStyle w:val="NoSpacing"/>
        <w:rPr>
          <w:rFonts w:ascii="Times New Roman" w:hAnsi="Times New Roman" w:cs="Times New Roman"/>
          <w:bCs/>
          <w:i/>
          <w:sz w:val="24"/>
          <w:szCs w:val="24"/>
          <w:lang w:val="en-US"/>
        </w:rPr>
      </w:pPr>
    </w:p>
    <w:p w14:paraId="51567DED" w14:textId="77777777" w:rsidR="001E7270" w:rsidRPr="006C362D" w:rsidRDefault="001C7257" w:rsidP="001E7270">
      <w:pPr>
        <w:pStyle w:val="NormalWeb"/>
        <w:rPr>
          <w:b/>
          <w:bCs/>
          <w:iCs/>
          <w:color w:val="000000"/>
        </w:rPr>
      </w:pPr>
      <w:r w:rsidRPr="006C362D">
        <w:rPr>
          <w:b/>
          <w:bCs/>
          <w:iCs/>
          <w:color w:val="000000"/>
        </w:rPr>
        <w:t>Evaluation form</w:t>
      </w:r>
    </w:p>
    <w:p w14:paraId="7E29BDA4" w14:textId="77777777" w:rsidR="001E7270" w:rsidRPr="009F346D" w:rsidRDefault="001E7270" w:rsidP="001E7270">
      <w:pPr>
        <w:pStyle w:val="NormalWeb"/>
        <w:rPr>
          <w:color w:val="000000"/>
          <w:lang w:val="en-US"/>
        </w:rPr>
      </w:pPr>
      <w:r w:rsidRPr="00470579">
        <w:rPr>
          <w:color w:val="000000"/>
        </w:rPr>
        <w:t xml:space="preserve">Eksamen vurderes med karakter A-F. </w:t>
      </w:r>
      <w:r w:rsidR="009F346D" w:rsidRPr="009F346D">
        <w:rPr>
          <w:color w:val="000000"/>
          <w:lang w:val="en-US"/>
        </w:rPr>
        <w:t>Please see more information ab</w:t>
      </w:r>
      <w:r w:rsidR="009F346D">
        <w:rPr>
          <w:color w:val="000000"/>
          <w:lang w:val="en-US"/>
        </w:rPr>
        <w:t xml:space="preserve">out grading scale at </w:t>
      </w:r>
      <w:proofErr w:type="spellStart"/>
      <w:r w:rsidR="009F346D">
        <w:rPr>
          <w:color w:val="000000"/>
          <w:lang w:val="en-US"/>
        </w:rPr>
        <w:t>UiO</w:t>
      </w:r>
      <w:proofErr w:type="spellEnd"/>
      <w:r w:rsidR="009F346D">
        <w:rPr>
          <w:color w:val="000000"/>
          <w:lang w:val="en-US"/>
        </w:rPr>
        <w:t xml:space="preserve"> </w:t>
      </w:r>
      <w:hyperlink r:id="rId7" w:history="1">
        <w:r w:rsidR="009F346D" w:rsidRPr="009F346D">
          <w:rPr>
            <w:rStyle w:val="Hyperlink"/>
            <w:lang w:val="en-US"/>
          </w:rPr>
          <w:t>here</w:t>
        </w:r>
      </w:hyperlink>
    </w:p>
    <w:p w14:paraId="225D46E6" w14:textId="77777777" w:rsidR="001E7270" w:rsidRPr="009F346D" w:rsidRDefault="001E7270" w:rsidP="009F346D">
      <w:pPr>
        <w:pStyle w:val="NormalWeb"/>
        <w:rPr>
          <w:color w:val="000000"/>
          <w:lang w:val="en-US"/>
        </w:rPr>
      </w:pPr>
    </w:p>
    <w:p w14:paraId="6F75A4DE" w14:textId="77777777" w:rsidR="001C7257" w:rsidRPr="009F346D" w:rsidRDefault="001C7257" w:rsidP="001C7257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9F346D">
        <w:rPr>
          <w:rFonts w:ascii="Times New Roman" w:hAnsi="Times New Roman" w:cs="Times New Roman"/>
          <w:b/>
          <w:sz w:val="24"/>
          <w:szCs w:val="24"/>
          <w:lang w:val="en-US"/>
        </w:rPr>
        <w:t>Evaluation criteria</w:t>
      </w:r>
    </w:p>
    <w:p w14:paraId="0F42C526" w14:textId="77777777" w:rsidR="001C7257" w:rsidRPr="001C7257" w:rsidRDefault="001C7257" w:rsidP="001C725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C7257">
        <w:rPr>
          <w:rFonts w:ascii="Times New Roman" w:hAnsi="Times New Roman" w:cs="Times New Roman"/>
          <w:b/>
          <w:bCs/>
          <w:sz w:val="24"/>
          <w:szCs w:val="24"/>
          <w:lang w:val="en-US"/>
        </w:rPr>
        <w:t>Part 1: Evaluation of the individual assignments</w:t>
      </w:r>
      <w:r w:rsidRPr="001C7257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0F91F6E2" w14:textId="77777777" w:rsidR="001C7257" w:rsidRPr="001C7257" w:rsidRDefault="001C7257" w:rsidP="001C7257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Overall quality: Does the text respond to the original assignment? Does it cover all the requirements</w:t>
      </w:r>
      <w:r w:rsidR="00771CF9">
        <w:rPr>
          <w:rFonts w:ascii="Times New Roman" w:hAnsi="Times New Roman" w:cs="Times New Roman"/>
          <w:sz w:val="24"/>
          <w:szCs w:val="24"/>
          <w:lang w:val="en-US"/>
        </w:rPr>
        <w:t xml:space="preserve"> in the text of the assignment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? </w:t>
      </w:r>
    </w:p>
    <w:p w14:paraId="6DB8F8CB" w14:textId="51DB351E" w:rsidR="001C7257" w:rsidRDefault="001C7257" w:rsidP="001E727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assignments respond to practical exercises</w:t>
      </w:r>
      <w:r w:rsidR="00771CF9">
        <w:rPr>
          <w:rFonts w:ascii="Times New Roman" w:hAnsi="Times New Roman" w:cs="Times New Roman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Do the </w:t>
      </w:r>
      <w:r w:rsidR="000B5E92">
        <w:rPr>
          <w:rFonts w:ascii="Times New Roman" w:hAnsi="Times New Roman" w:cs="Times New Roman"/>
          <w:sz w:val="24"/>
          <w:szCs w:val="24"/>
          <w:lang w:val="en-US"/>
        </w:rPr>
        <w:t xml:space="preserve">assignments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show skills to </w:t>
      </w:r>
      <w:r w:rsidR="00E50F35">
        <w:rPr>
          <w:rFonts w:ascii="Times New Roman" w:hAnsi="Times New Roman" w:cs="Times New Roman"/>
          <w:sz w:val="24"/>
          <w:szCs w:val="24"/>
          <w:lang w:val="en-US"/>
        </w:rPr>
        <w:t xml:space="preserve">make </w:t>
      </w:r>
      <w:r>
        <w:rPr>
          <w:rFonts w:ascii="Times New Roman" w:hAnsi="Times New Roman" w:cs="Times New Roman"/>
          <w:sz w:val="24"/>
          <w:szCs w:val="24"/>
          <w:lang w:val="en-US"/>
        </w:rPr>
        <w:t>good methodological choices? Do</w:t>
      </w:r>
      <w:r w:rsidR="000B5E92">
        <w:rPr>
          <w:rFonts w:ascii="Times New Roman" w:hAnsi="Times New Roman" w:cs="Times New Roman"/>
          <w:sz w:val="24"/>
          <w:szCs w:val="24"/>
          <w:lang w:val="en-US"/>
        </w:rPr>
        <w:t xml:space="preserve"> they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show that the student has </w:t>
      </w:r>
      <w:r w:rsidR="006E7562">
        <w:rPr>
          <w:rFonts w:ascii="Times New Roman" w:hAnsi="Times New Roman" w:cs="Times New Roman"/>
          <w:sz w:val="24"/>
          <w:szCs w:val="24"/>
          <w:lang w:val="en-US"/>
        </w:rPr>
        <w:t xml:space="preserve">acquired a practical understanding of methods? </w:t>
      </w:r>
    </w:p>
    <w:p w14:paraId="6C2D6287" w14:textId="77777777" w:rsidR="001C7257" w:rsidRDefault="001C7257" w:rsidP="001E727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Originality: Does the text show independen</w:t>
      </w:r>
      <w:r w:rsidR="000B5E92">
        <w:rPr>
          <w:rFonts w:ascii="Times New Roman" w:hAnsi="Times New Roman" w:cs="Times New Roman"/>
          <w:sz w:val="24"/>
          <w:szCs w:val="24"/>
          <w:lang w:val="en-US"/>
        </w:rPr>
        <w:t>t thinking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="000B5E92">
        <w:rPr>
          <w:rFonts w:ascii="Times New Roman" w:hAnsi="Times New Roman" w:cs="Times New Roman"/>
          <w:sz w:val="24"/>
          <w:szCs w:val="24"/>
          <w:lang w:val="en-US"/>
        </w:rPr>
        <w:t>resource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fulness and originality in making decisions and taking methodological choices? </w:t>
      </w:r>
    </w:p>
    <w:p w14:paraId="2429CCB5" w14:textId="77777777" w:rsidR="006E7562" w:rsidRDefault="006E7562" w:rsidP="006E7562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729EF260" w14:textId="30698D4C" w:rsidR="006E7562" w:rsidRDefault="006E7562" w:rsidP="006E756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E7562">
        <w:rPr>
          <w:rFonts w:ascii="Times New Roman" w:hAnsi="Times New Roman" w:cs="Times New Roman"/>
          <w:b/>
          <w:bCs/>
          <w:sz w:val="24"/>
          <w:szCs w:val="24"/>
          <w:lang w:val="en-US"/>
        </w:rPr>
        <w:t>Part 2: Reflection note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(it accounts for </w:t>
      </w:r>
      <w:r w:rsidR="00DB0CD7">
        <w:rPr>
          <w:rFonts w:ascii="Times New Roman" w:hAnsi="Times New Roman" w:cs="Times New Roman"/>
          <w:sz w:val="24"/>
          <w:szCs w:val="24"/>
          <w:lang w:val="en-US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>0% of the total grade)</w:t>
      </w:r>
    </w:p>
    <w:p w14:paraId="56C536AC" w14:textId="2C8BC720" w:rsidR="006E7562" w:rsidRDefault="006E7562" w:rsidP="006E756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reflection note should show sufficient understanding of methods and capacity to </w:t>
      </w:r>
      <w:r w:rsidR="00DB0CD7">
        <w:rPr>
          <w:rFonts w:ascii="Times New Roman" w:hAnsi="Times New Roman" w:cs="Times New Roman"/>
          <w:sz w:val="24"/>
          <w:szCs w:val="24"/>
          <w:lang w:val="en-US"/>
        </w:rPr>
        <w:t>m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ake justified decisions as to what method to use </w:t>
      </w:r>
      <w:proofErr w:type="gramStart"/>
      <w:r w:rsidR="000B5E92">
        <w:rPr>
          <w:rFonts w:ascii="Times New Roman" w:hAnsi="Times New Roman" w:cs="Times New Roman"/>
          <w:sz w:val="24"/>
          <w:szCs w:val="24"/>
          <w:lang w:val="en-US"/>
        </w:rPr>
        <w:t>in particular research</w:t>
      </w:r>
      <w:proofErr w:type="gramEnd"/>
      <w:r w:rsidR="000B5E92">
        <w:rPr>
          <w:rFonts w:ascii="Times New Roman" w:hAnsi="Times New Roman" w:cs="Times New Roman"/>
          <w:sz w:val="24"/>
          <w:szCs w:val="24"/>
          <w:lang w:val="en-US"/>
        </w:rPr>
        <w:t xml:space="preserve"> contexts,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and how. </w:t>
      </w:r>
    </w:p>
    <w:p w14:paraId="66CF509B" w14:textId="04E5F0AE" w:rsidR="006E7562" w:rsidRDefault="006E7562" w:rsidP="006E756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The reflection note should show design skills: Does it provide well justified choices, sufficient explanation</w:t>
      </w:r>
      <w:r w:rsidR="000B5E92">
        <w:rPr>
          <w:rFonts w:ascii="Times New Roman" w:hAnsi="Times New Roman" w:cs="Times New Roman"/>
          <w:sz w:val="24"/>
          <w:szCs w:val="24"/>
          <w:lang w:val="en-US"/>
        </w:rPr>
        <w:t xml:space="preserve"> and even advance thinking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on how to choose and combine methods</w:t>
      </w:r>
      <w:r w:rsidR="004B1A9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3A542845" w14:textId="44EF0492" w:rsidR="006E7562" w:rsidRPr="000B5E92" w:rsidRDefault="006C1678" w:rsidP="000B5E92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</w:t>
      </w:r>
      <w:r w:rsidR="006E7562">
        <w:rPr>
          <w:rFonts w:ascii="Times New Roman" w:hAnsi="Times New Roman" w:cs="Times New Roman"/>
          <w:sz w:val="24"/>
          <w:szCs w:val="24"/>
          <w:lang w:val="en-US"/>
        </w:rPr>
        <w:t xml:space="preserve">he </w:t>
      </w:r>
      <w:r w:rsidR="00CA3898">
        <w:rPr>
          <w:rFonts w:ascii="Times New Roman" w:hAnsi="Times New Roman" w:cs="Times New Roman"/>
          <w:sz w:val="24"/>
          <w:szCs w:val="24"/>
          <w:lang w:val="en-US"/>
        </w:rPr>
        <w:t xml:space="preserve">reflection note </w:t>
      </w:r>
      <w:r w:rsidR="006E7562">
        <w:rPr>
          <w:rFonts w:ascii="Times New Roman" w:hAnsi="Times New Roman" w:cs="Times New Roman"/>
          <w:sz w:val="24"/>
          <w:szCs w:val="24"/>
          <w:lang w:val="en-US"/>
        </w:rPr>
        <w:t xml:space="preserve">does </w:t>
      </w:r>
      <w:r w:rsidR="00CA3898">
        <w:rPr>
          <w:rFonts w:ascii="Times New Roman" w:hAnsi="Times New Roman" w:cs="Times New Roman"/>
          <w:sz w:val="24"/>
          <w:szCs w:val="24"/>
          <w:lang w:val="en-US"/>
        </w:rPr>
        <w:t>not require a reference list</w:t>
      </w:r>
      <w:r w:rsidR="006E7562">
        <w:rPr>
          <w:rFonts w:ascii="Times New Roman" w:hAnsi="Times New Roman" w:cs="Times New Roman"/>
          <w:sz w:val="24"/>
          <w:szCs w:val="24"/>
          <w:lang w:val="en-US"/>
        </w:rPr>
        <w:t xml:space="preserve">. However, </w:t>
      </w:r>
      <w:r w:rsidR="006B1588">
        <w:rPr>
          <w:rFonts w:ascii="Times New Roman" w:hAnsi="Times New Roman" w:cs="Times New Roman"/>
          <w:sz w:val="24"/>
          <w:szCs w:val="24"/>
          <w:lang w:val="en-US"/>
        </w:rPr>
        <w:t xml:space="preserve">it </w:t>
      </w:r>
      <w:r w:rsidR="006E7562">
        <w:rPr>
          <w:rFonts w:ascii="Times New Roman" w:hAnsi="Times New Roman" w:cs="Times New Roman"/>
          <w:sz w:val="24"/>
          <w:szCs w:val="24"/>
          <w:lang w:val="en-US"/>
        </w:rPr>
        <w:t>should show that the student ha</w:t>
      </w:r>
      <w:r w:rsidR="000B5E92">
        <w:rPr>
          <w:rFonts w:ascii="Times New Roman" w:hAnsi="Times New Roman" w:cs="Times New Roman"/>
          <w:sz w:val="24"/>
          <w:szCs w:val="24"/>
          <w:lang w:val="en-US"/>
        </w:rPr>
        <w:t xml:space="preserve">s </w:t>
      </w:r>
      <w:r w:rsidR="006E7562" w:rsidRPr="000B5E92">
        <w:rPr>
          <w:rFonts w:ascii="Times New Roman" w:hAnsi="Times New Roman" w:cs="Times New Roman"/>
          <w:sz w:val="24"/>
          <w:szCs w:val="24"/>
          <w:lang w:val="en-US"/>
        </w:rPr>
        <w:t>acquire</w:t>
      </w:r>
      <w:r w:rsidR="006B1588">
        <w:rPr>
          <w:rFonts w:ascii="Times New Roman" w:hAnsi="Times New Roman" w:cs="Times New Roman"/>
          <w:sz w:val="24"/>
          <w:szCs w:val="24"/>
          <w:lang w:val="en-US"/>
        </w:rPr>
        <w:t>d</w:t>
      </w:r>
      <w:r w:rsidR="006E7562" w:rsidRPr="000B5E92">
        <w:rPr>
          <w:rFonts w:ascii="Times New Roman" w:hAnsi="Times New Roman" w:cs="Times New Roman"/>
          <w:sz w:val="24"/>
          <w:szCs w:val="24"/>
          <w:lang w:val="en-US"/>
        </w:rPr>
        <w:t xml:space="preserve"> some theoretical understanding on </w:t>
      </w:r>
      <w:proofErr w:type="gramStart"/>
      <w:r w:rsidR="006E7562" w:rsidRPr="000B5E92">
        <w:rPr>
          <w:rFonts w:ascii="Times New Roman" w:hAnsi="Times New Roman" w:cs="Times New Roman"/>
          <w:sz w:val="24"/>
          <w:szCs w:val="24"/>
          <w:lang w:val="en-US"/>
        </w:rPr>
        <w:t>particular methods</w:t>
      </w:r>
      <w:proofErr w:type="gramEnd"/>
      <w:r w:rsidR="006E7562" w:rsidRPr="000B5E92">
        <w:rPr>
          <w:rFonts w:ascii="Times New Roman" w:hAnsi="Times New Roman" w:cs="Times New Roman"/>
          <w:sz w:val="24"/>
          <w:szCs w:val="24"/>
          <w:lang w:val="en-US"/>
        </w:rPr>
        <w:t xml:space="preserve">, what they are suitable for, and how to apply them. </w:t>
      </w:r>
    </w:p>
    <w:p w14:paraId="4999B05D" w14:textId="77777777" w:rsidR="006E7562" w:rsidRPr="006E7562" w:rsidRDefault="006E7562" w:rsidP="006E7562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280FBCB3" w14:textId="77777777" w:rsidR="001E7270" w:rsidRPr="00470579" w:rsidRDefault="001E7270" w:rsidP="001E7270">
      <w:pPr>
        <w:pStyle w:val="ListParagraph"/>
        <w:rPr>
          <w:rFonts w:ascii="Times New Roman" w:hAnsi="Times New Roman" w:cs="Times New Roman"/>
          <w:sz w:val="24"/>
          <w:szCs w:val="24"/>
          <w:lang w:val="en-US"/>
        </w:rPr>
      </w:pPr>
    </w:p>
    <w:p w14:paraId="7EC6DB7E" w14:textId="77777777" w:rsidR="00337686" w:rsidRPr="000B5E92" w:rsidRDefault="00337686">
      <w:pPr>
        <w:rPr>
          <w:lang w:val="en-US"/>
        </w:rPr>
      </w:pPr>
    </w:p>
    <w:sectPr w:rsidR="00337686" w:rsidRPr="000B5E92" w:rsidSect="001E7270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53F3B" w14:textId="77777777" w:rsidR="007F5514" w:rsidRDefault="007F5514">
      <w:pPr>
        <w:spacing w:after="0" w:line="240" w:lineRule="auto"/>
      </w:pPr>
      <w:r>
        <w:separator/>
      </w:r>
    </w:p>
  </w:endnote>
  <w:endnote w:type="continuationSeparator" w:id="0">
    <w:p w14:paraId="0219D6FC" w14:textId="77777777" w:rsidR="007F5514" w:rsidRDefault="007F5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12763672"/>
      <w:docPartObj>
        <w:docPartGallery w:val="Page Numbers (Bottom of Page)"/>
        <w:docPartUnique/>
      </w:docPartObj>
    </w:sdtPr>
    <w:sdtContent>
      <w:p w14:paraId="0B066F6F" w14:textId="77777777" w:rsidR="00747D60" w:rsidRDefault="0051155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</w:t>
        </w:r>
        <w:r>
          <w:fldChar w:fldCharType="end"/>
        </w:r>
      </w:p>
    </w:sdtContent>
  </w:sdt>
  <w:p w14:paraId="10EDA282" w14:textId="77777777" w:rsidR="00747D60" w:rsidRDefault="00747D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6F931D" w14:textId="77777777" w:rsidR="007F5514" w:rsidRDefault="007F5514">
      <w:pPr>
        <w:spacing w:after="0" w:line="240" w:lineRule="auto"/>
      </w:pPr>
      <w:r>
        <w:separator/>
      </w:r>
    </w:p>
  </w:footnote>
  <w:footnote w:type="continuationSeparator" w:id="0">
    <w:p w14:paraId="46DA43BE" w14:textId="77777777" w:rsidR="007F5514" w:rsidRDefault="007F5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E6996"/>
    <w:multiLevelType w:val="hybridMultilevel"/>
    <w:tmpl w:val="865E6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4B51E7"/>
    <w:multiLevelType w:val="hybridMultilevel"/>
    <w:tmpl w:val="8DB6231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651BAB"/>
    <w:multiLevelType w:val="hybridMultilevel"/>
    <w:tmpl w:val="686EE02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62452235">
    <w:abstractNumId w:val="1"/>
  </w:num>
  <w:num w:numId="2" w16cid:durableId="1167673500">
    <w:abstractNumId w:val="2"/>
  </w:num>
  <w:num w:numId="3" w16cid:durableId="8192749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7270"/>
    <w:rsid w:val="000B5E92"/>
    <w:rsid w:val="001C7257"/>
    <w:rsid w:val="001E7270"/>
    <w:rsid w:val="002428E0"/>
    <w:rsid w:val="00312771"/>
    <w:rsid w:val="003164D3"/>
    <w:rsid w:val="00337686"/>
    <w:rsid w:val="003B7EE0"/>
    <w:rsid w:val="004B1A98"/>
    <w:rsid w:val="00511551"/>
    <w:rsid w:val="005462C3"/>
    <w:rsid w:val="006818D2"/>
    <w:rsid w:val="006B1588"/>
    <w:rsid w:val="006C1678"/>
    <w:rsid w:val="006C362D"/>
    <w:rsid w:val="006E7562"/>
    <w:rsid w:val="00747D60"/>
    <w:rsid w:val="00771CF9"/>
    <w:rsid w:val="007F5514"/>
    <w:rsid w:val="009F346D"/>
    <w:rsid w:val="00CA3898"/>
    <w:rsid w:val="00DB0CD7"/>
    <w:rsid w:val="00E50F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AF4CAD"/>
  <w15:chartTrackingRefBased/>
  <w15:docId w15:val="{9D7694A0-B222-8143-A116-8A3C0C06E5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270"/>
    <w:pPr>
      <w:spacing w:line="259" w:lineRule="auto"/>
    </w:pPr>
    <w:rPr>
      <w:kern w:val="0"/>
      <w:sz w:val="22"/>
      <w:szCs w:val="22"/>
      <w:lang w:val="nb-NO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727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727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727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727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727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727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727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727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727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727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727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727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727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727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727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727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727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727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727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727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727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E727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727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E727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727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E727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727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727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7270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1E7270"/>
    <w:pPr>
      <w:spacing w:after="0" w:line="240" w:lineRule="auto"/>
    </w:pPr>
    <w:rPr>
      <w:rFonts w:ascii="Times New Roman" w:hAnsi="Times New Roman" w:cs="Times New Roman"/>
      <w:sz w:val="24"/>
      <w:szCs w:val="24"/>
      <w:lang w:eastAsia="nb-NO"/>
    </w:rPr>
  </w:style>
  <w:style w:type="paragraph" w:styleId="Footer">
    <w:name w:val="footer"/>
    <w:basedOn w:val="Normal"/>
    <w:link w:val="FooterChar"/>
    <w:uiPriority w:val="99"/>
    <w:unhideWhenUsed/>
    <w:rsid w:val="001E727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7270"/>
    <w:rPr>
      <w:kern w:val="0"/>
      <w:sz w:val="22"/>
      <w:szCs w:val="22"/>
      <w:lang w:val="nb-NO"/>
      <w14:ligatures w14:val="none"/>
    </w:rPr>
  </w:style>
  <w:style w:type="character" w:styleId="Hyperlink">
    <w:name w:val="Hyperlink"/>
    <w:basedOn w:val="DefaultParagraphFont"/>
    <w:uiPriority w:val="99"/>
    <w:unhideWhenUsed/>
    <w:rsid w:val="009F346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F346D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9F346D"/>
    <w:pPr>
      <w:spacing w:after="0" w:line="240" w:lineRule="auto"/>
    </w:pPr>
    <w:rPr>
      <w:kern w:val="0"/>
      <w:sz w:val="22"/>
      <w:szCs w:val="22"/>
      <w:lang w:val="nb-NO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uio.no/english/studies/examinations/grades/grade-descriptions/sv-isv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345</Words>
  <Characters>1971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Maria Delgado Aleman</dc:creator>
  <cp:keywords/>
  <dc:description/>
  <cp:lastModifiedBy>Ana Maria Delgado Aleman</cp:lastModifiedBy>
  <cp:revision>16</cp:revision>
  <cp:lastPrinted>2025-06-02T09:48:00Z</cp:lastPrinted>
  <dcterms:created xsi:type="dcterms:W3CDTF">2025-06-02T08:29:00Z</dcterms:created>
  <dcterms:modified xsi:type="dcterms:W3CDTF">2025-06-02T10:51:00Z</dcterms:modified>
</cp:coreProperties>
</file>