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D496D4" w14:textId="77777777" w:rsidR="00185130" w:rsidRDefault="00185130" w:rsidP="00185130">
      <w:pPr>
        <w:pStyle w:val="Default"/>
      </w:pPr>
    </w:p>
    <w:p w14:paraId="11B0F318" w14:textId="34F3FC4B" w:rsidR="00B97454" w:rsidRDefault="0010343B" w:rsidP="00185130">
      <w:pPr>
        <w:rPr>
          <w:b/>
          <w:bCs/>
          <w:sz w:val="28"/>
          <w:szCs w:val="28"/>
        </w:rPr>
      </w:pPr>
      <w:r w:rsidRPr="0010343B">
        <w:rPr>
          <w:b/>
          <w:bCs/>
          <w:sz w:val="28"/>
          <w:szCs w:val="28"/>
        </w:rPr>
        <w:t xml:space="preserve">Final </w:t>
      </w:r>
      <w:r w:rsidR="00185130">
        <w:rPr>
          <w:b/>
          <w:bCs/>
          <w:sz w:val="28"/>
          <w:szCs w:val="28"/>
        </w:rPr>
        <w:t>Exam TIK4021 – Spring 2024</w:t>
      </w:r>
    </w:p>
    <w:p w14:paraId="79298511" w14:textId="77777777" w:rsidR="00185130" w:rsidRPr="00185130" w:rsidRDefault="00185130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Symbol" w:hAnsi="Symbol" w:cs="Symbol"/>
          <w:color w:val="000000"/>
          <w:kern w:val="0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One week home exam / individual written assignment. </w:t>
      </w:r>
    </w:p>
    <w:p w14:paraId="7EC60309" w14:textId="0F1AD827" w:rsidR="00185130" w:rsidRPr="00A82432" w:rsidRDefault="00185130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Symbol" w:hAnsi="Symbol" w:cs="Symbol"/>
          <w:color w:val="000000"/>
          <w:kern w:val="0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</w:t>
      </w:r>
      <w:r w:rsidR="0010343B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exam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has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three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parts,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and 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you are expected to answer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all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. </w:t>
      </w:r>
    </w:p>
    <w:p w14:paraId="13EDE09D" w14:textId="77777777" w:rsidR="00B0109E" w:rsidRPr="00B0109E" w:rsidRDefault="00A82432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Symbol" w:hAnsi="Symbol" w:cs="Symbol"/>
          <w:color w:val="000000"/>
          <w:kern w:val="0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Part 1 and 2 are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mainly based on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assignment 1 (case study description) and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assignment 2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(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theory application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).</w:t>
      </w:r>
      <w:r w:rsidR="007D76F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</w:p>
    <w:p w14:paraId="08CD2E92" w14:textId="22FCCCF1" w:rsidR="00A82432" w:rsidRPr="00B0109E" w:rsidRDefault="007D76FA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rPr>
          <w:rFonts w:ascii="Symbol" w:hAnsi="Symbol" w:cs="Symbol"/>
          <w:color w:val="000000"/>
          <w:kern w:val="0"/>
          <w:lang w:val="en-GB"/>
        </w:rPr>
      </w:pPr>
      <w:r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Note that you need to avoid simple copy and paste from your already written essays 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without citation </w:t>
      </w:r>
      <w:r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to not encounter self-plagiarism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warning</w:t>
      </w:r>
      <w:r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from the system. In case of copy and paste, you need to 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delimit the borrowed text with</w:t>
      </w:r>
      <w:r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quotation marks 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along with anonymised citation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 for instance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</w:t>
      </w:r>
      <w:r w:rsidR="00B0109E" w:rsidRPr="00B0109E">
        <w:rPr>
          <w:rFonts w:ascii="Calibri" w:hAnsi="Calibri" w:cs="Calibri"/>
          <w:i/>
          <w:iCs/>
          <w:color w:val="000000"/>
          <w:kern w:val="0"/>
          <w:sz w:val="22"/>
          <w:szCs w:val="22"/>
          <w:lang w:val="en-GB"/>
        </w:rPr>
        <w:t xml:space="preserve">“Findings show that digitalisation is </w:t>
      </w:r>
      <w:r w:rsidR="00B0109E">
        <w:rPr>
          <w:rFonts w:ascii="Calibri" w:hAnsi="Calibri" w:cs="Calibri"/>
          <w:i/>
          <w:iCs/>
          <w:color w:val="000000"/>
          <w:kern w:val="0"/>
          <w:sz w:val="22"/>
          <w:szCs w:val="22"/>
          <w:lang w:val="en-GB"/>
        </w:rPr>
        <w:t>…</w:t>
      </w:r>
      <w:r w:rsidR="00B0109E" w:rsidRPr="00B0109E">
        <w:rPr>
          <w:rFonts w:ascii="Calibri" w:hAnsi="Calibri" w:cs="Calibri"/>
          <w:i/>
          <w:iCs/>
          <w:color w:val="000000"/>
          <w:kern w:val="0"/>
          <w:sz w:val="22"/>
          <w:szCs w:val="22"/>
          <w:lang w:val="en-GB"/>
        </w:rPr>
        <w:t>”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(</w:t>
      </w:r>
      <w:r w:rsidR="00DF7204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Assignment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2 Module </w:t>
      </w:r>
      <w:r w:rsidR="005A0A3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3</w:t>
      </w:r>
      <w:r w:rsidR="00DF7204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2024</w:t>
      </w:r>
      <w:r w:rsidR="00DF7204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 p. 3</w:t>
      </w:r>
      <w:r w:rsidR="004260EC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)</w:t>
      </w:r>
      <w:r w:rsidR="00DF7204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which can be listed in the 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reference</w:t>
      </w:r>
      <w:r w:rsidR="00DF7204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s as</w:t>
      </w:r>
      <w:r w:rsidR="00B0109E" w:rsidRPr="00B0109E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Assignment 2 Module 2, 2024, “title of the essay”, TIK4021, UiO.</w:t>
      </w:r>
    </w:p>
    <w:p w14:paraId="0F0AA6CD" w14:textId="6C9B7AD4" w:rsidR="00EB3134" w:rsidRDefault="00EB3134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With everything included (front page, list of references, etc.), the entire exam should be between 4000 and 5000 words, divided as follows: </w:t>
      </w:r>
    </w:p>
    <w:p w14:paraId="1CFE6934" w14:textId="6D2F68BF" w:rsidR="00185130" w:rsidRDefault="00185130" w:rsidP="00D64F1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3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Part 1 should be around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1</w:t>
      </w:r>
      <w:r w:rsidR="00A82432" w:rsidRP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0</w:t>
      </w:r>
      <w:r w:rsidR="00A82432" w:rsidRP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00-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1</w:t>
      </w:r>
      <w:r w:rsidR="00A82432" w:rsidRP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5</w:t>
      </w:r>
      <w:r w:rsidR="00A82432" w:rsidRP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00 words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. This part of the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exam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weighs approximately </w:t>
      </w:r>
      <w:r w:rsidR="00EF788D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30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% of the grading. </w:t>
      </w:r>
    </w:p>
    <w:p w14:paraId="36515C6A" w14:textId="3CD6ABC7" w:rsidR="00A82432" w:rsidRPr="00A82432" w:rsidRDefault="00A82432" w:rsidP="00A82432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3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Part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2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should be around </w:t>
      </w:r>
      <w:r w:rsidRP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2,500-3,000 words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. This part of the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exam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weighs approximately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50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% of the grading. </w:t>
      </w:r>
    </w:p>
    <w:p w14:paraId="3DEAA2C4" w14:textId="75D4C084" w:rsidR="00185130" w:rsidRPr="00185130" w:rsidRDefault="00185130" w:rsidP="00D64F1A">
      <w:pPr>
        <w:pStyle w:val="ListParagraph"/>
        <w:numPr>
          <w:ilvl w:val="1"/>
          <w:numId w:val="2"/>
        </w:numPr>
        <w:autoSpaceDE w:val="0"/>
        <w:autoSpaceDN w:val="0"/>
        <w:adjustRightInd w:val="0"/>
        <w:spacing w:after="3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Part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3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should be around 500-1000 words in total. This part of the </w:t>
      </w:r>
      <w:r w:rsidR="00A82432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exam</w:t>
      </w:r>
      <w:r w:rsidR="00A82432"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weighs approximately 2</w:t>
      </w:r>
      <w:r w:rsidR="00EF788D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0</w:t>
      </w: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% of the grading.</w:t>
      </w:r>
    </w:p>
    <w:p w14:paraId="0D1FC2A2" w14:textId="39E26933" w:rsidR="00185130" w:rsidRPr="00185130" w:rsidRDefault="00185130" w:rsidP="00185130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3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18513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ESST students must write in English, TIK students may choose between English and Norwegian. </w:t>
      </w:r>
    </w:p>
    <w:p w14:paraId="54AE8B92" w14:textId="77777777" w:rsidR="00185130" w:rsidRPr="00D64F1A" w:rsidRDefault="00185130" w:rsidP="00185130">
      <w:pPr>
        <w:rPr>
          <w:lang w:val="en-US"/>
        </w:rPr>
      </w:pPr>
    </w:p>
    <w:p w14:paraId="4833D938" w14:textId="77777777" w:rsidR="00224C96" w:rsidRPr="00D64F1A" w:rsidRDefault="00224C96" w:rsidP="00185130">
      <w:pPr>
        <w:rPr>
          <w:lang w:val="en-US"/>
        </w:rPr>
      </w:pPr>
    </w:p>
    <w:p w14:paraId="18ED6AAB" w14:textId="1CA26C2F" w:rsidR="00C216F3" w:rsidRDefault="00E809D3" w:rsidP="00E809D3">
      <w:pP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Part 1 – </w:t>
      </w:r>
      <w:r w:rsidR="00C216F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Synthesis of Individual Essays (</w:t>
      </w:r>
      <w:r w:rsidR="00EF788D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30</w:t>
      </w:r>
      <w:r w:rsidR="00C216F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% </w:t>
      </w:r>
      <w:r w:rsidR="00C216F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1,000-1,500 words)</w:t>
      </w:r>
    </w:p>
    <w:p w14:paraId="76BBCBDA" w14:textId="33CB98C4" w:rsidR="00E809D3" w:rsidRDefault="00C216F3" w:rsidP="00C216F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Part 1 is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mainly based on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assignment 1 (case study description) and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assignment 2 </w:t>
      </w:r>
      <w:r w:rsid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(the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theory application</w:t>
      </w:r>
      <w:r w:rsid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)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 Y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ou are </w:t>
      </w:r>
      <w:r w:rsidR="000E462B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expected</w:t>
      </w:r>
      <w:r w:rsidR="000E462B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to synthesize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and discuss 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individual essays developed in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assignment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s</w:t>
      </w:r>
      <w:r w:rsid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into a cohesive and integrated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document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 Consider the following points:</w:t>
      </w:r>
    </w:p>
    <w:p w14:paraId="0E9D6755" w14:textId="0CAC381C" w:rsidR="00E809D3" w:rsidRDefault="007D76FA" w:rsidP="00E809D3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Reflect upon the interconnections and relationships between the 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concepts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/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theories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you have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chosen from each module. 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Discuss how 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they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relate to each other and contribute to a holistic understanding of 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your case study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</w:p>
    <w:p w14:paraId="61600CA5" w14:textId="10636289" w:rsidR="00E809D3" w:rsidRDefault="00550D9C" w:rsidP="00E809D3">
      <w:pPr>
        <w:pStyle w:val="ListParagraph"/>
        <w:numPr>
          <w:ilvl w:val="0"/>
          <w:numId w:val="3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Identify </w:t>
      </w:r>
      <w:r w:rsidR="00FF23E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possible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similarities and </w:t>
      </w:r>
      <w:r w:rsidRP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differences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in your findings (e.g., </w:t>
      </w:r>
      <w:r w:rsidRP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 drivers, potentials, challenges, and barriers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) across the four modules and r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eflect </w:t>
      </w:r>
      <w:r w:rsidR="00D64F1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up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on </w:t>
      </w:r>
      <w:r w:rsidR="0079713A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how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they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contribute to a nuanced understanding of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your case study</w:t>
      </w:r>
      <w:r w:rsidR="00224C96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</w:p>
    <w:p w14:paraId="5FB9CE8F" w14:textId="6B23FEA2" w:rsidR="00DB014E" w:rsidRPr="00DB014E" w:rsidRDefault="00DB014E" w:rsidP="00E809D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u w:val="single"/>
          <w:lang w:val="en-GB"/>
        </w:rPr>
      </w:pPr>
    </w:p>
    <w:p w14:paraId="42E1E571" w14:textId="367FCBCA" w:rsidR="00E809D3" w:rsidRDefault="00DB014E" w:rsidP="00E809D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</w:p>
    <w:p w14:paraId="229A6638" w14:textId="1DB17E68" w:rsidR="00E809D3" w:rsidRPr="00E809D3" w:rsidRDefault="00C216F3" w:rsidP="00E809D3">
      <w:pP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Part</w:t>
      </w:r>
      <w:r w:rsidR="00D64F1A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 2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: </w:t>
      </w:r>
      <w:r w:rsid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Deep 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Exploration of </w:t>
      </w:r>
      <w:r w:rsidR="00A2270E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one of the course modules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 (</w:t>
      </w:r>
      <w:r w:rsid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5</w:t>
      </w:r>
      <w:r w:rsidR="00896E6A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0</w:t>
      </w:r>
      <w:r w:rsid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% 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2,</w:t>
      </w:r>
      <w:r w:rsidR="00896E6A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5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00-</w:t>
      </w:r>
      <w:r w:rsidR="00896E6A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3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,</w:t>
      </w:r>
      <w:r w:rsidR="00896E6A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0</w:t>
      </w:r>
      <w:r w:rsidR="00E809D3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00 words)</w:t>
      </w:r>
    </w:p>
    <w:p w14:paraId="57C1A433" w14:textId="1F3C9AC8" w:rsidR="00E809D3" w:rsidRPr="00E809D3" w:rsidRDefault="00A2270E" w:rsidP="00E809D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F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ocus on one of the </w:t>
      </w:r>
      <w:r w:rsidR="00C216F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modules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in the course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and explore it in greater depth.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Write an essay where you apply notions from that module. You may </w:t>
      </w:r>
      <w:r w:rsidRPr="00073D5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choose </w:t>
      </w:r>
      <w:r w:rsidR="00635BDC" w:rsidRPr="00073D5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to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deepen one of the essays you have already written on your case</w:t>
      </w:r>
      <w:r w:rsidR="005A0A3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for Assignment 2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or you may choose a new case </w:t>
      </w:r>
      <w:r w:rsidR="00635BDC" w:rsidRPr="00073D5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if you think your initial case does not suit the requirements of this exercise</w:t>
      </w:r>
      <w:r w:rsidR="00DE3B72" w:rsidRPr="00073D5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 for instance due to data accessability</w:t>
      </w:r>
      <w:r w:rsidR="00635BDC" w:rsidRPr="00FF23E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  <w:r w:rsidR="00635BD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Consider the following points:</w:t>
      </w:r>
    </w:p>
    <w:p w14:paraId="7ED7B681" w14:textId="71903CD9" w:rsidR="000A3619" w:rsidRDefault="00A2270E" w:rsidP="00E809D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F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ormulate </w:t>
      </w:r>
      <w:r w:rsidR="00A15CF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problem and </w:t>
      </w:r>
      <w:r w:rsidR="00A15CF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research question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(s) and </w:t>
      </w:r>
      <w:r w:rsidR="00A15CF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 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overall goal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</w:p>
    <w:p w14:paraId="521BD3E7" w14:textId="5D20B841" w:rsidR="00E809D3" w:rsidRDefault="00A15CF6" w:rsidP="00E809D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Present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concepts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and/or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theories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and apply these onto the case. </w:t>
      </w:r>
    </w:p>
    <w:p w14:paraId="6522BD16" w14:textId="6A07A0C3" w:rsidR="00E809D3" w:rsidRPr="00884A23" w:rsidRDefault="006501A3" w:rsidP="00884A2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Choose and describe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an appropriate research methodology (qualitative, quantitative, or a mixed method)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appropriate for</w:t>
      </w:r>
      <w:r w:rsidRP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your research question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(s)</w:t>
      </w:r>
      <w:r w:rsidRP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data requirements, and 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</w:t>
      </w:r>
      <w:r w:rsidRP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overarching goal.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C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ollect, </w:t>
      </w:r>
      <w:r w:rsidR="00073D59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analyse,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and interpret relevant </w:t>
      </w:r>
      <w:r w:rsid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secondary 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data </w:t>
      </w:r>
      <w:r w:rsidR="002169CD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(at least </w:t>
      </w:r>
      <w:r w:rsidR="002169CD" w:rsidRPr="002169CD">
        <w:rPr>
          <w:rFonts w:ascii="Calibri" w:hAnsi="Calibri" w:cs="Calibri"/>
          <w:color w:val="000000"/>
          <w:kern w:val="0"/>
          <w:sz w:val="22"/>
          <w:szCs w:val="22"/>
          <w:u w:val="single"/>
          <w:lang w:val="en-GB"/>
        </w:rPr>
        <w:t>two sources of data</w:t>
      </w:r>
      <w:r w:rsidR="002169CD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such as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documents, </w:t>
      </w:r>
      <w:r w:rsidR="00896E6A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newspapers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, </w:t>
      </w:r>
      <w:r w:rsid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and 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statistics</w:t>
      </w:r>
      <w:r w:rsidR="002169CD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)</w:t>
      </w:r>
      <w:r w:rsidR="00884A2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  <w:r w:rsidR="00884A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</w:p>
    <w:p w14:paraId="3073E1A4" w14:textId="76D47A1A" w:rsidR="00E809D3" w:rsidRDefault="002169CD" w:rsidP="00E809D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lastRenderedPageBreak/>
        <w:t>Discuss and reflect upon</w:t>
      </w:r>
      <w:r w:rsidR="005A0A36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e.g.,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drivers, potentials, challenges, and barriers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in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 development and implementation of, for example, the technology or policy initiative, in 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your case study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</w:p>
    <w:p w14:paraId="6463E346" w14:textId="56017681" w:rsidR="002169CD" w:rsidRDefault="00E809D3" w:rsidP="00E809D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Critically evaluate the effectiveness of the 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concepts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/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theories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in addressing the issues presented in the case study.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Furthermore,</w:t>
      </w:r>
      <w:r w:rsidR="000A3619" w:rsidRP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provide a brief overview of the strengths/limitations of 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the concepts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/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theories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you have</w:t>
      </w:r>
      <w:r w:rsidR="000A3619" w:rsidRP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selected relative to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other</w:t>
      </w:r>
      <w:r w:rsidR="000A3619" w:rsidRP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concepts</w:t>
      </w:r>
      <w:r w:rsidR="00550D9C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/</w:t>
      </w:r>
      <w:r w:rsidR="00550D9C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theories </w:t>
      </w:r>
      <w:r w:rsid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in the module</w:t>
      </w:r>
      <w:r w:rsidR="000A3619" w:rsidRPr="000A3619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.</w:t>
      </w:r>
    </w:p>
    <w:p w14:paraId="50DC7776" w14:textId="29E8D5EE" w:rsidR="00E809D3" w:rsidRDefault="00E809D3" w:rsidP="00E809D3">
      <w:pPr>
        <w:pStyle w:val="ListParagraph"/>
        <w:numPr>
          <w:ilvl w:val="0"/>
          <w:numId w:val="5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Discuss any limitations or areas for further research.</w:t>
      </w:r>
    </w:p>
    <w:p w14:paraId="63AA4548" w14:textId="77777777" w:rsidR="00E809D3" w:rsidRDefault="00E809D3" w:rsidP="00E809D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</w:p>
    <w:p w14:paraId="5E59E5EF" w14:textId="1F0D5E5E" w:rsidR="00E809D3" w:rsidRPr="00E809D3" w:rsidRDefault="00E809D3" w:rsidP="00E809D3">
      <w:pPr>
        <w:autoSpaceDE w:val="0"/>
        <w:autoSpaceDN w:val="0"/>
        <w:adjustRightInd w:val="0"/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Part </w:t>
      </w:r>
      <w:r w:rsidR="008D6BA8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3</w:t>
      </w:r>
      <w:r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 – Reflection </w:t>
      </w:r>
      <w:r w:rsidR="002169CD" w:rsidRPr="00E809D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notes</w:t>
      </w:r>
      <w:r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 </w:t>
      </w:r>
      <w:r w:rsidR="00C216F3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on TIK4021 </w:t>
      </w:r>
      <w:r w:rsid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(2</w:t>
      </w:r>
      <w:r w:rsidR="00EF788D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0</w:t>
      </w:r>
      <w:r w:rsid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 xml:space="preserve">% </w:t>
      </w:r>
      <w:r w:rsidR="0010343B" w:rsidRP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500-1000 words</w:t>
      </w:r>
      <w:r w:rsidR="0010343B">
        <w:rPr>
          <w:rFonts w:ascii="Calibri" w:hAnsi="Calibri" w:cs="Calibri"/>
          <w:b/>
          <w:bCs/>
          <w:color w:val="000000"/>
          <w:kern w:val="0"/>
          <w:sz w:val="22"/>
          <w:szCs w:val="22"/>
          <w:lang w:val="en-GB"/>
        </w:rPr>
        <w:t>)</w:t>
      </w:r>
    </w:p>
    <w:p w14:paraId="39D6F43E" w14:textId="65A5EA82" w:rsidR="00E809D3" w:rsidRPr="00E809D3" w:rsidRDefault="00E809D3" w:rsidP="00E809D3">
      <w:p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Write a reflection note that addresses the following element</w:t>
      </w:r>
      <w:r w:rsidR="00123E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s. Provide specificities and </w:t>
      </w:r>
      <w:proofErr w:type="gramStart"/>
      <w:r w:rsidR="00123E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examples, and</w:t>
      </w:r>
      <w:proofErr w:type="gramEnd"/>
      <w:r w:rsidR="00123E2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avoid too much general reflections.</w:t>
      </w:r>
    </w:p>
    <w:p w14:paraId="2284D938" w14:textId="6CA2EB34" w:rsidR="002E5484" w:rsidRDefault="00E809D3" w:rsidP="00E809D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Your outputs: Reflect upon what you have learnt in the course</w:t>
      </w:r>
      <w:r w:rsidR="002E5484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:</w:t>
      </w:r>
    </w:p>
    <w:p w14:paraId="41EDCD64" w14:textId="41579AF1" w:rsidR="002E5484" w:rsidRDefault="002E5484" w:rsidP="002169CD">
      <w:pPr>
        <w:pStyle w:val="ListParagraph"/>
        <w:numPr>
          <w:ilvl w:val="2"/>
          <w:numId w:val="8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W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hat new insights have you gained</w:t>
      </w:r>
      <w:r w:rsid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that you can benefit from in your future work? </w:t>
      </w:r>
    </w:p>
    <w:p w14:paraId="71A90CB6" w14:textId="4B497346" w:rsidR="00E809D3" w:rsidRDefault="00FF23EC" w:rsidP="002169CD">
      <w:pPr>
        <w:pStyle w:val="ListParagraph"/>
        <w:numPr>
          <w:ilvl w:val="2"/>
          <w:numId w:val="8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onsider whether and how what you have</w:t>
      </w:r>
      <w:r w:rsid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="00E809D3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learnt in the course has made you change your mind in some way or another.</w:t>
      </w:r>
    </w:p>
    <w:p w14:paraId="5C55FCAF" w14:textId="04E2C13E" w:rsidR="00E809D3" w:rsidRPr="00E809D3" w:rsidRDefault="00E809D3" w:rsidP="00E809D3">
      <w:pPr>
        <w:pStyle w:val="ListParagraph"/>
        <w:numPr>
          <w:ilvl w:val="0"/>
          <w:numId w:val="7"/>
        </w:numPr>
        <w:autoSpaceDE w:val="0"/>
        <w:autoSpaceDN w:val="0"/>
        <w:adjustRightInd w:val="0"/>
        <w:rPr>
          <w:rFonts w:ascii="Calibri" w:hAnsi="Calibri" w:cs="Calibri"/>
          <w:color w:val="000000"/>
          <w:kern w:val="0"/>
          <w:sz w:val="22"/>
          <w:szCs w:val="22"/>
          <w:lang w:val="en-GB"/>
        </w:rPr>
      </w:pP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Course contents: Reflect upon the relevance of and the connections between the modules in the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course. What did you find particularly interesting, and what did you find confusing, or less relevant?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If you were in charge</w:t>
      </w:r>
      <w:r w:rsidR="008F14E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,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what changes would you have </w:t>
      </w:r>
      <w:r w:rsidR="008F14E0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made</w:t>
      </w:r>
      <w:r w:rsidR="008F14E0"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to the course and/or what new elements</w:t>
      </w:r>
      <w:r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 xml:space="preserve"> </w:t>
      </w:r>
      <w:r w:rsidRPr="00E809D3">
        <w:rPr>
          <w:rFonts w:ascii="Calibri" w:hAnsi="Calibri" w:cs="Calibri"/>
          <w:color w:val="000000"/>
          <w:kern w:val="0"/>
          <w:sz w:val="22"/>
          <w:szCs w:val="22"/>
          <w:lang w:val="en-GB"/>
        </w:rPr>
        <w:t>would you have introduced, and how could this add value to the course?</w:t>
      </w:r>
    </w:p>
    <w:sectPr w:rsidR="00E809D3" w:rsidRPr="00E809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12AE7E4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2893D3B"/>
    <w:multiLevelType w:val="hybridMultilevel"/>
    <w:tmpl w:val="8A1024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6F61919"/>
    <w:multiLevelType w:val="hybridMultilevel"/>
    <w:tmpl w:val="B73E6B82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0A0C38"/>
    <w:multiLevelType w:val="hybridMultilevel"/>
    <w:tmpl w:val="CD2E01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CF0A42"/>
    <w:multiLevelType w:val="hybridMultilevel"/>
    <w:tmpl w:val="750CEF0C"/>
    <w:lvl w:ilvl="0" w:tplc="A0BCD0E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E134AC"/>
    <w:multiLevelType w:val="hybridMultilevel"/>
    <w:tmpl w:val="1B5AD3C4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EE2972"/>
    <w:multiLevelType w:val="hybridMultilevel"/>
    <w:tmpl w:val="39909422"/>
    <w:lvl w:ilvl="0" w:tplc="A0BCD0EA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AE0294A"/>
    <w:multiLevelType w:val="hybridMultilevel"/>
    <w:tmpl w:val="86BEC7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4663829">
    <w:abstractNumId w:val="0"/>
  </w:num>
  <w:num w:numId="2" w16cid:durableId="1333414490">
    <w:abstractNumId w:val="1"/>
  </w:num>
  <w:num w:numId="3" w16cid:durableId="786319129">
    <w:abstractNumId w:val="3"/>
  </w:num>
  <w:num w:numId="4" w16cid:durableId="2146384482">
    <w:abstractNumId w:val="7"/>
  </w:num>
  <w:num w:numId="5" w16cid:durableId="1010570763">
    <w:abstractNumId w:val="6"/>
  </w:num>
  <w:num w:numId="6" w16cid:durableId="504639142">
    <w:abstractNumId w:val="4"/>
  </w:num>
  <w:num w:numId="7" w16cid:durableId="178934951">
    <w:abstractNumId w:val="2"/>
  </w:num>
  <w:num w:numId="8" w16cid:durableId="206636854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130"/>
    <w:rsid w:val="00007A80"/>
    <w:rsid w:val="00064396"/>
    <w:rsid w:val="0006692E"/>
    <w:rsid w:val="00073D59"/>
    <w:rsid w:val="000A3619"/>
    <w:rsid w:val="000E462B"/>
    <w:rsid w:val="000F3E93"/>
    <w:rsid w:val="0010343B"/>
    <w:rsid w:val="00104DE9"/>
    <w:rsid w:val="00123E23"/>
    <w:rsid w:val="001558D3"/>
    <w:rsid w:val="00155990"/>
    <w:rsid w:val="00177364"/>
    <w:rsid w:val="00185130"/>
    <w:rsid w:val="002169CD"/>
    <w:rsid w:val="00221C67"/>
    <w:rsid w:val="00224C96"/>
    <w:rsid w:val="002852C4"/>
    <w:rsid w:val="002A052F"/>
    <w:rsid w:val="002B48FF"/>
    <w:rsid w:val="002C60CD"/>
    <w:rsid w:val="002D6CE8"/>
    <w:rsid w:val="002E5484"/>
    <w:rsid w:val="00316F55"/>
    <w:rsid w:val="00326E84"/>
    <w:rsid w:val="00334084"/>
    <w:rsid w:val="0035620F"/>
    <w:rsid w:val="003729C5"/>
    <w:rsid w:val="003C6D2C"/>
    <w:rsid w:val="004260EC"/>
    <w:rsid w:val="00473FFC"/>
    <w:rsid w:val="004A020A"/>
    <w:rsid w:val="004D7BC6"/>
    <w:rsid w:val="004F74E1"/>
    <w:rsid w:val="00521A4D"/>
    <w:rsid w:val="00545C8F"/>
    <w:rsid w:val="00550D9C"/>
    <w:rsid w:val="00554E37"/>
    <w:rsid w:val="005A0A36"/>
    <w:rsid w:val="005B0E83"/>
    <w:rsid w:val="005D5D23"/>
    <w:rsid w:val="005E4816"/>
    <w:rsid w:val="00605ABF"/>
    <w:rsid w:val="00635BDC"/>
    <w:rsid w:val="006501A3"/>
    <w:rsid w:val="00655846"/>
    <w:rsid w:val="00660915"/>
    <w:rsid w:val="006C1EB6"/>
    <w:rsid w:val="006E0F2C"/>
    <w:rsid w:val="00704E8A"/>
    <w:rsid w:val="00710889"/>
    <w:rsid w:val="007326CC"/>
    <w:rsid w:val="00744BB0"/>
    <w:rsid w:val="007542B1"/>
    <w:rsid w:val="0079713A"/>
    <w:rsid w:val="007D50E0"/>
    <w:rsid w:val="007D76FA"/>
    <w:rsid w:val="008273B9"/>
    <w:rsid w:val="00837B27"/>
    <w:rsid w:val="00884A23"/>
    <w:rsid w:val="00896E6A"/>
    <w:rsid w:val="008D6BA8"/>
    <w:rsid w:val="008F14E0"/>
    <w:rsid w:val="008F6209"/>
    <w:rsid w:val="00952C1D"/>
    <w:rsid w:val="00987417"/>
    <w:rsid w:val="009E20B2"/>
    <w:rsid w:val="00A10559"/>
    <w:rsid w:val="00A15CF6"/>
    <w:rsid w:val="00A2270E"/>
    <w:rsid w:val="00A82432"/>
    <w:rsid w:val="00AC4A57"/>
    <w:rsid w:val="00AD15B2"/>
    <w:rsid w:val="00B0109E"/>
    <w:rsid w:val="00B13AE4"/>
    <w:rsid w:val="00B421E7"/>
    <w:rsid w:val="00B97454"/>
    <w:rsid w:val="00BC33FC"/>
    <w:rsid w:val="00C00B50"/>
    <w:rsid w:val="00C0524F"/>
    <w:rsid w:val="00C07697"/>
    <w:rsid w:val="00C216F3"/>
    <w:rsid w:val="00C4225F"/>
    <w:rsid w:val="00C720E0"/>
    <w:rsid w:val="00C7553C"/>
    <w:rsid w:val="00C8709E"/>
    <w:rsid w:val="00CA3DD2"/>
    <w:rsid w:val="00CB1931"/>
    <w:rsid w:val="00CB3872"/>
    <w:rsid w:val="00CC34D6"/>
    <w:rsid w:val="00CC42AF"/>
    <w:rsid w:val="00CF2E37"/>
    <w:rsid w:val="00D1750A"/>
    <w:rsid w:val="00D257D0"/>
    <w:rsid w:val="00D31EEA"/>
    <w:rsid w:val="00D64F1A"/>
    <w:rsid w:val="00D80A8B"/>
    <w:rsid w:val="00D9524A"/>
    <w:rsid w:val="00DB014E"/>
    <w:rsid w:val="00DB09C3"/>
    <w:rsid w:val="00DE3B72"/>
    <w:rsid w:val="00DF7204"/>
    <w:rsid w:val="00E24D0C"/>
    <w:rsid w:val="00E43D94"/>
    <w:rsid w:val="00E5552C"/>
    <w:rsid w:val="00E809D3"/>
    <w:rsid w:val="00E8672A"/>
    <w:rsid w:val="00E959EF"/>
    <w:rsid w:val="00EB3134"/>
    <w:rsid w:val="00EC61A2"/>
    <w:rsid w:val="00EF788D"/>
    <w:rsid w:val="00F01AC9"/>
    <w:rsid w:val="00F01E09"/>
    <w:rsid w:val="00F30324"/>
    <w:rsid w:val="00F90447"/>
    <w:rsid w:val="00FF2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19CC91F"/>
  <w15:docId w15:val="{966C3089-4748-034F-97DF-C22330467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51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5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51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51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51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513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513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513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513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51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51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51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51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51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51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51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51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51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513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5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513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5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51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51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51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51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51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51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5130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185130"/>
    <w:pPr>
      <w:autoSpaceDE w:val="0"/>
      <w:autoSpaceDN w:val="0"/>
      <w:adjustRightInd w:val="0"/>
    </w:pPr>
    <w:rPr>
      <w:rFonts w:ascii="Calibri" w:hAnsi="Calibri" w:cs="Calibri"/>
      <w:color w:val="000000"/>
      <w:kern w:val="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B313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B313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B313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313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3134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EB3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463b6811-b0a4-4b2a-b932-72c4c970c5d2}" enabled="0" method="" siteId="{463b6811-b0a4-4b2a-b932-72c4c970c5d2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653</Words>
  <Characters>3725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 Mirzadeh Phirouzabadi</dc:creator>
  <cp:keywords/>
  <dc:description/>
  <cp:lastModifiedBy>Amir Mirzadeh Phirouzabadi</cp:lastModifiedBy>
  <cp:revision>2</cp:revision>
  <dcterms:created xsi:type="dcterms:W3CDTF">2024-05-13T11:28:00Z</dcterms:created>
  <dcterms:modified xsi:type="dcterms:W3CDTF">2024-05-13T11:28:00Z</dcterms:modified>
</cp:coreProperties>
</file>